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7CE6" w14:textId="77777777" w:rsidR="00DB0194" w:rsidRPr="00D073F9" w:rsidRDefault="00DB0194" w:rsidP="00D073F9">
      <w:pPr>
        <w:spacing w:line="240" w:lineRule="auto"/>
        <w:jc w:val="center"/>
        <w:rPr>
          <w:rFonts w:asciiTheme="minorHAnsi" w:hAnsiTheme="minorHAnsi" w:cstheme="minorHAnsi"/>
        </w:rPr>
      </w:pPr>
    </w:p>
    <w:p w14:paraId="13C74D83" w14:textId="77777777" w:rsidR="00CB2920" w:rsidRPr="00D073F9" w:rsidRDefault="00CB2920" w:rsidP="00D073F9">
      <w:pPr>
        <w:spacing w:line="240" w:lineRule="auto"/>
        <w:jc w:val="center"/>
        <w:rPr>
          <w:rFonts w:asciiTheme="minorHAnsi" w:hAnsiTheme="minorHAnsi" w:cstheme="minorHAnsi"/>
        </w:rPr>
      </w:pPr>
    </w:p>
    <w:p w14:paraId="5FF558C7" w14:textId="77777777" w:rsidR="00CB2920" w:rsidRPr="00D073F9" w:rsidRDefault="00CB2920" w:rsidP="00D073F9">
      <w:pPr>
        <w:spacing w:line="240" w:lineRule="auto"/>
        <w:jc w:val="center"/>
        <w:rPr>
          <w:rFonts w:asciiTheme="minorHAnsi" w:hAnsiTheme="minorHAnsi" w:cstheme="minorHAnsi"/>
        </w:rPr>
      </w:pPr>
    </w:p>
    <w:p w14:paraId="625BC15A" w14:textId="77777777" w:rsidR="00CB2920" w:rsidRPr="00D073F9" w:rsidRDefault="00CB2920" w:rsidP="00D073F9">
      <w:pPr>
        <w:spacing w:line="240" w:lineRule="auto"/>
        <w:jc w:val="center"/>
        <w:rPr>
          <w:rFonts w:asciiTheme="minorHAnsi" w:hAnsiTheme="minorHAnsi" w:cstheme="minorHAnsi"/>
          <w:b/>
          <w:bCs/>
        </w:rPr>
      </w:pPr>
    </w:p>
    <w:p w14:paraId="75158B95" w14:textId="77777777" w:rsidR="00CB2920" w:rsidRPr="00D073F9" w:rsidRDefault="00FA10C6" w:rsidP="00D073F9">
      <w:pPr>
        <w:spacing w:line="240" w:lineRule="auto"/>
        <w:jc w:val="center"/>
        <w:rPr>
          <w:rFonts w:asciiTheme="minorHAnsi" w:hAnsiTheme="minorHAnsi" w:cstheme="minorHAnsi"/>
          <w:b/>
          <w:bCs/>
        </w:rPr>
      </w:pPr>
      <w:r w:rsidRPr="00D073F9">
        <w:rPr>
          <w:rFonts w:asciiTheme="minorHAnsi" w:hAnsiTheme="minorHAnsi" w:cstheme="minorHAnsi"/>
          <w:b/>
          <w:bCs/>
        </w:rPr>
        <w:t xml:space="preserve">Specyfikacja </w:t>
      </w:r>
      <w:r w:rsidR="005D1EC7" w:rsidRPr="00D073F9">
        <w:rPr>
          <w:rFonts w:asciiTheme="minorHAnsi" w:hAnsiTheme="minorHAnsi" w:cstheme="minorHAnsi"/>
          <w:b/>
          <w:bCs/>
        </w:rPr>
        <w:t xml:space="preserve">istotnych </w:t>
      </w:r>
      <w:r w:rsidRPr="00D073F9">
        <w:rPr>
          <w:rFonts w:asciiTheme="minorHAnsi" w:hAnsiTheme="minorHAnsi" w:cstheme="minorHAnsi"/>
          <w:b/>
          <w:bCs/>
        </w:rPr>
        <w:t>warunków zamówienia</w:t>
      </w:r>
    </w:p>
    <w:p w14:paraId="27285C16" w14:textId="77777777" w:rsidR="005D7029" w:rsidRPr="00D073F9" w:rsidRDefault="005D7029" w:rsidP="00D073F9">
      <w:pPr>
        <w:spacing w:line="240" w:lineRule="auto"/>
        <w:jc w:val="center"/>
        <w:rPr>
          <w:rFonts w:asciiTheme="minorHAnsi" w:hAnsiTheme="minorHAnsi" w:cstheme="minorHAnsi"/>
          <w:b/>
        </w:rPr>
      </w:pPr>
    </w:p>
    <w:p w14:paraId="407A2F6B" w14:textId="5261871E" w:rsidR="00CB2920" w:rsidRPr="00D073F9" w:rsidRDefault="005D7029" w:rsidP="00D073F9">
      <w:pPr>
        <w:spacing w:line="240" w:lineRule="auto"/>
        <w:jc w:val="center"/>
        <w:rPr>
          <w:rFonts w:asciiTheme="minorHAnsi" w:hAnsiTheme="minorHAnsi" w:cstheme="minorHAnsi"/>
          <w:b/>
        </w:rPr>
      </w:pPr>
      <w:r w:rsidRPr="00D073F9">
        <w:rPr>
          <w:rFonts w:asciiTheme="minorHAnsi" w:hAnsiTheme="minorHAnsi" w:cstheme="minorHAnsi"/>
          <w:b/>
        </w:rPr>
        <w:t>PZH 3/2018</w:t>
      </w:r>
    </w:p>
    <w:p w14:paraId="02895C8C" w14:textId="77777777" w:rsidR="005D7029" w:rsidRPr="00D073F9" w:rsidRDefault="005D7029" w:rsidP="00D073F9">
      <w:pPr>
        <w:spacing w:line="240" w:lineRule="auto"/>
        <w:jc w:val="center"/>
        <w:rPr>
          <w:rFonts w:asciiTheme="minorHAnsi" w:hAnsiTheme="minorHAnsi" w:cstheme="minorHAnsi"/>
          <w:b/>
        </w:rPr>
      </w:pPr>
    </w:p>
    <w:p w14:paraId="2A79F63C" w14:textId="328B359E" w:rsidR="00215E69" w:rsidRPr="00D073F9" w:rsidRDefault="00215E69" w:rsidP="00D073F9">
      <w:pPr>
        <w:spacing w:line="240" w:lineRule="auto"/>
        <w:jc w:val="center"/>
        <w:rPr>
          <w:rFonts w:asciiTheme="minorHAnsi" w:hAnsiTheme="minorHAnsi" w:cstheme="minorHAnsi"/>
          <w:b/>
          <w:bCs/>
        </w:rPr>
      </w:pPr>
      <w:r w:rsidRPr="00D073F9">
        <w:rPr>
          <w:rFonts w:asciiTheme="minorHAnsi" w:hAnsiTheme="minorHAnsi" w:cstheme="minorHAnsi"/>
          <w:b/>
          <w:bCs/>
        </w:rPr>
        <w:t>„</w:t>
      </w:r>
      <w:r w:rsidR="00CD7B30" w:rsidRPr="00D073F9">
        <w:rPr>
          <w:rFonts w:asciiTheme="minorHAnsi" w:hAnsiTheme="minorHAnsi" w:cstheme="minorHAnsi"/>
          <w:b/>
          <w:bCs/>
        </w:rPr>
        <w:t xml:space="preserve">Stworzenie i wdrożenie Systemu </w:t>
      </w:r>
      <w:proofErr w:type="spellStart"/>
      <w:r w:rsidR="00CD7B30" w:rsidRPr="00D073F9">
        <w:rPr>
          <w:rFonts w:asciiTheme="minorHAnsi" w:hAnsiTheme="minorHAnsi" w:cstheme="minorHAnsi"/>
          <w:b/>
          <w:bCs/>
        </w:rPr>
        <w:t>EpiBaza</w:t>
      </w:r>
      <w:proofErr w:type="spellEnd"/>
      <w:r w:rsidR="00CD7B30" w:rsidRPr="00D073F9">
        <w:rPr>
          <w:rFonts w:asciiTheme="minorHAnsi" w:hAnsiTheme="minorHAnsi" w:cstheme="minorHAnsi"/>
          <w:b/>
          <w:bCs/>
        </w:rPr>
        <w:t xml:space="preserve"> na potrzeby udostępniania zasobów Ogólnopolskiego Systemu Nadzoru Epidemiologicznego i Środowiskowego nad Bezpieczeństwem Ludności</w:t>
      </w:r>
      <w:r w:rsidRPr="00D073F9">
        <w:rPr>
          <w:rFonts w:asciiTheme="minorHAnsi" w:hAnsiTheme="minorHAnsi" w:cstheme="minorHAnsi"/>
          <w:b/>
          <w:bCs/>
        </w:rPr>
        <w:t>”.</w:t>
      </w:r>
    </w:p>
    <w:p w14:paraId="23E837E3" w14:textId="77777777" w:rsidR="00CB2920" w:rsidRPr="00D073F9" w:rsidRDefault="00CB2920" w:rsidP="00D073F9">
      <w:pPr>
        <w:spacing w:line="240" w:lineRule="auto"/>
        <w:jc w:val="center"/>
        <w:rPr>
          <w:rFonts w:asciiTheme="minorHAnsi" w:hAnsiTheme="minorHAnsi" w:cstheme="minorHAnsi"/>
          <w:b/>
          <w:bCs/>
        </w:rPr>
      </w:pPr>
    </w:p>
    <w:p w14:paraId="6E1910A0" w14:textId="77777777" w:rsidR="00BB37B7" w:rsidRPr="00D073F9" w:rsidRDefault="00BB37B7" w:rsidP="00D073F9">
      <w:pPr>
        <w:tabs>
          <w:tab w:val="center" w:pos="2268"/>
        </w:tabs>
        <w:spacing w:line="240" w:lineRule="auto"/>
        <w:rPr>
          <w:rFonts w:asciiTheme="minorHAnsi" w:hAnsiTheme="minorHAnsi" w:cstheme="minorHAnsi"/>
        </w:rPr>
      </w:pPr>
    </w:p>
    <w:p w14:paraId="52EBDAAF" w14:textId="77777777" w:rsidR="00BB37B7" w:rsidRPr="00D073F9" w:rsidRDefault="00BB37B7" w:rsidP="00D073F9">
      <w:pPr>
        <w:tabs>
          <w:tab w:val="center" w:pos="2268"/>
        </w:tabs>
        <w:spacing w:line="240" w:lineRule="auto"/>
        <w:rPr>
          <w:rFonts w:asciiTheme="minorHAnsi" w:hAnsiTheme="minorHAnsi" w:cstheme="minorHAnsi"/>
        </w:rPr>
      </w:pPr>
    </w:p>
    <w:p w14:paraId="3D314FD4" w14:textId="77777777" w:rsidR="00BB37B7" w:rsidRPr="00D073F9" w:rsidRDefault="00BB37B7" w:rsidP="00D073F9">
      <w:pPr>
        <w:tabs>
          <w:tab w:val="center" w:pos="2268"/>
        </w:tabs>
        <w:spacing w:line="240" w:lineRule="auto"/>
        <w:rPr>
          <w:rFonts w:asciiTheme="minorHAnsi" w:hAnsiTheme="minorHAnsi" w:cstheme="minorHAnsi"/>
        </w:rPr>
      </w:pPr>
    </w:p>
    <w:p w14:paraId="27D05335" w14:textId="77777777" w:rsidR="00BB37B7" w:rsidRPr="00D073F9" w:rsidRDefault="00BB37B7" w:rsidP="00D073F9">
      <w:pPr>
        <w:tabs>
          <w:tab w:val="center" w:pos="2268"/>
        </w:tabs>
        <w:spacing w:line="240" w:lineRule="auto"/>
        <w:rPr>
          <w:rFonts w:asciiTheme="minorHAnsi" w:hAnsiTheme="minorHAnsi" w:cstheme="minorHAnsi"/>
        </w:rPr>
      </w:pPr>
    </w:p>
    <w:p w14:paraId="7E14CDE6" w14:textId="77777777" w:rsidR="00BB37B7" w:rsidRPr="00D073F9" w:rsidRDefault="00BB37B7" w:rsidP="00D073F9">
      <w:pPr>
        <w:tabs>
          <w:tab w:val="center" w:pos="2268"/>
        </w:tabs>
        <w:spacing w:line="240" w:lineRule="auto"/>
        <w:rPr>
          <w:rFonts w:asciiTheme="minorHAnsi" w:hAnsiTheme="minorHAnsi" w:cstheme="minorHAnsi"/>
        </w:rPr>
      </w:pPr>
    </w:p>
    <w:p w14:paraId="7F2BF2DA" w14:textId="77777777" w:rsidR="00BB37B7" w:rsidRPr="00D073F9" w:rsidRDefault="00BB37B7" w:rsidP="00D073F9">
      <w:pPr>
        <w:tabs>
          <w:tab w:val="center" w:pos="2268"/>
        </w:tabs>
        <w:spacing w:line="240" w:lineRule="auto"/>
        <w:rPr>
          <w:rFonts w:asciiTheme="minorHAnsi" w:hAnsiTheme="minorHAnsi" w:cstheme="minorHAnsi"/>
        </w:rPr>
      </w:pPr>
    </w:p>
    <w:p w14:paraId="5410909A" w14:textId="77777777" w:rsidR="00BB37B7" w:rsidRPr="00D073F9" w:rsidRDefault="00BB37B7" w:rsidP="00D073F9">
      <w:pPr>
        <w:tabs>
          <w:tab w:val="center" w:pos="2268"/>
        </w:tabs>
        <w:spacing w:line="240" w:lineRule="auto"/>
        <w:rPr>
          <w:rFonts w:asciiTheme="minorHAnsi" w:hAnsiTheme="minorHAnsi" w:cstheme="minorHAnsi"/>
        </w:rPr>
      </w:pPr>
    </w:p>
    <w:p w14:paraId="1A884415" w14:textId="77777777" w:rsidR="00BB37B7" w:rsidRPr="00D073F9" w:rsidRDefault="00BB37B7" w:rsidP="00D073F9">
      <w:pPr>
        <w:tabs>
          <w:tab w:val="center" w:pos="2268"/>
        </w:tabs>
        <w:spacing w:line="240" w:lineRule="auto"/>
        <w:rPr>
          <w:rFonts w:asciiTheme="minorHAnsi" w:hAnsiTheme="minorHAnsi" w:cstheme="minorHAnsi"/>
        </w:rPr>
      </w:pPr>
    </w:p>
    <w:p w14:paraId="78A88ED3" w14:textId="77777777" w:rsidR="00BB37B7" w:rsidRPr="00D073F9" w:rsidRDefault="00BB37B7" w:rsidP="00D073F9">
      <w:pPr>
        <w:tabs>
          <w:tab w:val="center" w:pos="2268"/>
        </w:tabs>
        <w:spacing w:line="240" w:lineRule="auto"/>
        <w:rPr>
          <w:rFonts w:asciiTheme="minorHAnsi" w:hAnsiTheme="minorHAnsi" w:cstheme="minorHAnsi"/>
        </w:rPr>
      </w:pPr>
    </w:p>
    <w:p w14:paraId="757C3381" w14:textId="77777777" w:rsidR="00BB37B7" w:rsidRPr="00D073F9" w:rsidRDefault="00BB37B7" w:rsidP="00D073F9">
      <w:pPr>
        <w:tabs>
          <w:tab w:val="center" w:pos="2268"/>
        </w:tabs>
        <w:spacing w:line="240" w:lineRule="auto"/>
        <w:rPr>
          <w:rFonts w:asciiTheme="minorHAnsi" w:hAnsiTheme="minorHAnsi" w:cstheme="minorHAnsi"/>
        </w:rPr>
      </w:pPr>
    </w:p>
    <w:p w14:paraId="7AE3C213" w14:textId="313EB921" w:rsidR="00CB2920" w:rsidRPr="00D073F9" w:rsidRDefault="00CB2920" w:rsidP="00D073F9">
      <w:pPr>
        <w:tabs>
          <w:tab w:val="center" w:pos="2268"/>
        </w:tabs>
        <w:spacing w:line="240" w:lineRule="auto"/>
        <w:rPr>
          <w:rFonts w:asciiTheme="minorHAnsi" w:hAnsiTheme="minorHAnsi" w:cstheme="minorHAnsi"/>
        </w:rPr>
      </w:pPr>
      <w:r w:rsidRPr="00D073F9">
        <w:rPr>
          <w:rFonts w:asciiTheme="minorHAnsi" w:hAnsiTheme="minorHAnsi" w:cstheme="minorHAnsi"/>
        </w:rPr>
        <w:tab/>
        <w:t>Zatwierdzam</w:t>
      </w:r>
    </w:p>
    <w:p w14:paraId="0E995BCD" w14:textId="77777777" w:rsidR="00CB2920" w:rsidRPr="00D073F9" w:rsidRDefault="00CB2920" w:rsidP="00D073F9">
      <w:pPr>
        <w:tabs>
          <w:tab w:val="center" w:pos="2268"/>
        </w:tabs>
        <w:spacing w:line="240" w:lineRule="auto"/>
        <w:rPr>
          <w:rFonts w:asciiTheme="minorHAnsi" w:hAnsiTheme="minorHAnsi" w:cstheme="minorHAnsi"/>
        </w:rPr>
      </w:pPr>
    </w:p>
    <w:p w14:paraId="2C63758E" w14:textId="77777777" w:rsidR="00CB2920" w:rsidRPr="00D073F9" w:rsidRDefault="00CB2920" w:rsidP="00D073F9">
      <w:pPr>
        <w:tabs>
          <w:tab w:val="center" w:pos="2268"/>
        </w:tabs>
        <w:spacing w:line="240" w:lineRule="auto"/>
        <w:rPr>
          <w:rFonts w:asciiTheme="minorHAnsi" w:hAnsiTheme="minorHAnsi" w:cstheme="minorHAnsi"/>
        </w:rPr>
      </w:pPr>
      <w:r w:rsidRPr="00D073F9">
        <w:rPr>
          <w:rFonts w:asciiTheme="minorHAnsi" w:hAnsiTheme="minorHAnsi" w:cstheme="minorHAnsi"/>
        </w:rPr>
        <w:tab/>
        <w:t>.............................................</w:t>
      </w:r>
    </w:p>
    <w:p w14:paraId="3E85E81F" w14:textId="3226B0B3" w:rsidR="00CB194B" w:rsidRPr="00D073F9" w:rsidRDefault="00CB194B" w:rsidP="00D073F9">
      <w:pPr>
        <w:widowControl/>
        <w:adjustRightInd/>
        <w:spacing w:line="240" w:lineRule="auto"/>
        <w:jc w:val="left"/>
        <w:textAlignment w:val="auto"/>
        <w:rPr>
          <w:rFonts w:asciiTheme="minorHAnsi" w:hAnsiTheme="minorHAnsi" w:cstheme="minorHAnsi"/>
        </w:rPr>
      </w:pPr>
      <w:r w:rsidRPr="00D073F9">
        <w:rPr>
          <w:rFonts w:asciiTheme="minorHAnsi" w:hAnsiTheme="minorHAnsi" w:cstheme="minorHAnsi"/>
        </w:rPr>
        <w:br w:type="page"/>
      </w:r>
    </w:p>
    <w:p w14:paraId="115588CA" w14:textId="77777777" w:rsidR="00CB194B" w:rsidRPr="00D073F9" w:rsidRDefault="00CB194B" w:rsidP="00D073F9">
      <w:pPr>
        <w:tabs>
          <w:tab w:val="center" w:pos="2268"/>
        </w:tabs>
        <w:spacing w:line="240" w:lineRule="auto"/>
        <w:rPr>
          <w:rFonts w:asciiTheme="minorHAnsi" w:hAnsiTheme="minorHAnsi" w:cstheme="minorHAnsi"/>
        </w:rPr>
      </w:pPr>
    </w:p>
    <w:p w14:paraId="38FEEBD3" w14:textId="77777777" w:rsidR="00CB2920" w:rsidRPr="00D073F9" w:rsidRDefault="00CB2920"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bCs/>
        </w:rPr>
        <w:t>Zamawiający</w:t>
      </w:r>
    </w:p>
    <w:p w14:paraId="3F60E706" w14:textId="77777777" w:rsidR="00921D38" w:rsidRPr="00D073F9" w:rsidRDefault="00921D38" w:rsidP="00D073F9">
      <w:pPr>
        <w:numPr>
          <w:ilvl w:val="12"/>
          <w:numId w:val="0"/>
        </w:numPr>
        <w:tabs>
          <w:tab w:val="right" w:pos="9000"/>
        </w:tabs>
        <w:spacing w:line="240" w:lineRule="auto"/>
        <w:ind w:left="709"/>
        <w:jc w:val="left"/>
        <w:rPr>
          <w:rFonts w:asciiTheme="minorHAnsi" w:hAnsiTheme="minorHAnsi" w:cstheme="minorHAnsi"/>
        </w:rPr>
      </w:pPr>
      <w:r w:rsidRPr="00D073F9">
        <w:rPr>
          <w:rFonts w:asciiTheme="minorHAnsi" w:hAnsiTheme="minorHAnsi" w:cstheme="minorHAnsi"/>
        </w:rPr>
        <w:t>Nazwa i adres Zamawiającego:</w:t>
      </w:r>
    </w:p>
    <w:p w14:paraId="038BAA80" w14:textId="77777777" w:rsidR="00921D38" w:rsidRPr="00D073F9" w:rsidRDefault="00921D38" w:rsidP="00D073F9">
      <w:pPr>
        <w:numPr>
          <w:ilvl w:val="12"/>
          <w:numId w:val="0"/>
        </w:numPr>
        <w:tabs>
          <w:tab w:val="right" w:pos="9000"/>
        </w:tabs>
        <w:spacing w:line="240" w:lineRule="auto"/>
        <w:ind w:left="709"/>
        <w:jc w:val="left"/>
        <w:rPr>
          <w:rFonts w:asciiTheme="minorHAnsi" w:hAnsiTheme="minorHAnsi" w:cstheme="minorHAnsi"/>
        </w:rPr>
      </w:pPr>
      <w:r w:rsidRPr="00D073F9">
        <w:rPr>
          <w:rFonts w:asciiTheme="minorHAnsi" w:hAnsiTheme="minorHAnsi" w:cstheme="minorHAnsi"/>
        </w:rPr>
        <w:t>Narodowy Instytut Zdrowia Publicznego - Państwowy Zakład Higieny</w:t>
      </w:r>
    </w:p>
    <w:p w14:paraId="20189165" w14:textId="77777777" w:rsidR="00921D38" w:rsidRPr="00D073F9" w:rsidRDefault="00921D38" w:rsidP="00D073F9">
      <w:pPr>
        <w:numPr>
          <w:ilvl w:val="12"/>
          <w:numId w:val="0"/>
        </w:numPr>
        <w:tabs>
          <w:tab w:val="right" w:pos="9000"/>
        </w:tabs>
        <w:spacing w:line="240" w:lineRule="auto"/>
        <w:ind w:left="709"/>
        <w:jc w:val="left"/>
        <w:rPr>
          <w:rFonts w:asciiTheme="minorHAnsi" w:hAnsiTheme="minorHAnsi" w:cstheme="minorHAnsi"/>
        </w:rPr>
      </w:pPr>
      <w:r w:rsidRPr="00D073F9">
        <w:rPr>
          <w:rFonts w:asciiTheme="minorHAnsi" w:hAnsiTheme="minorHAnsi" w:cstheme="minorHAnsi"/>
        </w:rPr>
        <w:t>(NIZP-PZH)</w:t>
      </w:r>
    </w:p>
    <w:p w14:paraId="698E9F90" w14:textId="77777777" w:rsidR="00921D38" w:rsidRPr="00D073F9" w:rsidRDefault="00921D38" w:rsidP="00D073F9">
      <w:pPr>
        <w:numPr>
          <w:ilvl w:val="12"/>
          <w:numId w:val="0"/>
        </w:numPr>
        <w:tabs>
          <w:tab w:val="right" w:pos="9000"/>
        </w:tabs>
        <w:spacing w:line="240" w:lineRule="auto"/>
        <w:ind w:left="709"/>
        <w:jc w:val="left"/>
        <w:rPr>
          <w:rFonts w:asciiTheme="minorHAnsi" w:hAnsiTheme="minorHAnsi" w:cstheme="minorHAnsi"/>
        </w:rPr>
      </w:pPr>
      <w:r w:rsidRPr="00D073F9">
        <w:rPr>
          <w:rFonts w:asciiTheme="minorHAnsi" w:hAnsiTheme="minorHAnsi" w:cstheme="minorHAnsi"/>
        </w:rPr>
        <w:t>ul. Chocimska 24,</w:t>
      </w:r>
    </w:p>
    <w:p w14:paraId="790C05FB" w14:textId="16E5F709" w:rsidR="00CB2920" w:rsidRPr="00D073F9" w:rsidRDefault="00921D38"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rPr>
        <w:t>00-791 Warszawa</w:t>
      </w:r>
      <w:r w:rsidRPr="00D073F9">
        <w:rPr>
          <w:rFonts w:asciiTheme="minorHAnsi" w:hAnsiTheme="minorHAnsi" w:cstheme="minorHAnsi"/>
        </w:rPr>
        <w:tab/>
      </w:r>
      <w:r w:rsidR="00CB2920" w:rsidRPr="00D073F9">
        <w:rPr>
          <w:rFonts w:asciiTheme="minorHAnsi" w:hAnsiTheme="minorHAnsi" w:cstheme="minorHAnsi"/>
          <w:b/>
          <w:bCs/>
        </w:rPr>
        <w:t>Punkt kontaktowy</w:t>
      </w:r>
    </w:p>
    <w:p w14:paraId="0F9F63D9" w14:textId="61253EDF" w:rsidR="00921D38" w:rsidRPr="00D073F9" w:rsidRDefault="00921D38" w:rsidP="00D073F9">
      <w:pPr>
        <w:pStyle w:val="Akapitzlist"/>
        <w:tabs>
          <w:tab w:val="right" w:pos="9000"/>
        </w:tabs>
        <w:spacing w:before="120" w:after="0" w:line="240" w:lineRule="auto"/>
        <w:contextualSpacing w:val="0"/>
        <w:rPr>
          <w:rFonts w:asciiTheme="minorHAnsi" w:hAnsiTheme="minorHAnsi" w:cstheme="minorHAnsi"/>
          <w:sz w:val="22"/>
          <w:szCs w:val="22"/>
        </w:rPr>
      </w:pPr>
      <w:r w:rsidRPr="00D073F9">
        <w:rPr>
          <w:rFonts w:asciiTheme="minorHAnsi" w:hAnsiTheme="minorHAnsi" w:cstheme="minorHAnsi"/>
          <w:sz w:val="22"/>
          <w:szCs w:val="22"/>
        </w:rPr>
        <w:t xml:space="preserve">Postępowanie prowadzi w oparciu o art. 15 ust. 2 ustawy </w:t>
      </w:r>
      <w:proofErr w:type="spellStart"/>
      <w:r w:rsidRPr="00D073F9">
        <w:rPr>
          <w:rFonts w:asciiTheme="minorHAnsi" w:hAnsiTheme="minorHAnsi" w:cstheme="minorHAnsi"/>
          <w:sz w:val="22"/>
          <w:szCs w:val="22"/>
        </w:rPr>
        <w:t>Pzp</w:t>
      </w:r>
      <w:proofErr w:type="spellEnd"/>
      <w:r w:rsidRPr="00D073F9">
        <w:rPr>
          <w:rFonts w:asciiTheme="minorHAnsi" w:hAnsiTheme="minorHAnsi" w:cstheme="minorHAnsi"/>
          <w:sz w:val="22"/>
          <w:szCs w:val="22"/>
        </w:rPr>
        <w:t>. Grupa Doradcza Sienna Sp. z o.o. z siedzibą w Warszawie pod adresem:</w:t>
      </w:r>
    </w:p>
    <w:p w14:paraId="70C622CB" w14:textId="4C29982F" w:rsidR="00921D38" w:rsidRPr="00D073F9" w:rsidRDefault="00921D38" w:rsidP="00D073F9">
      <w:pPr>
        <w:pStyle w:val="Akapitzlist"/>
        <w:tabs>
          <w:tab w:val="right" w:pos="9000"/>
        </w:tabs>
        <w:spacing w:before="120" w:after="0" w:line="240" w:lineRule="auto"/>
        <w:contextualSpacing w:val="0"/>
        <w:rPr>
          <w:rFonts w:asciiTheme="minorHAnsi" w:hAnsiTheme="minorHAnsi" w:cstheme="minorHAnsi"/>
          <w:sz w:val="22"/>
          <w:szCs w:val="22"/>
        </w:rPr>
      </w:pPr>
      <w:r w:rsidRPr="00D073F9">
        <w:rPr>
          <w:rFonts w:asciiTheme="minorHAnsi" w:hAnsiTheme="minorHAnsi" w:cstheme="minorHAnsi"/>
          <w:sz w:val="22"/>
          <w:szCs w:val="22"/>
        </w:rPr>
        <w:t>ul. Bagatela 10 lok. 5</w:t>
      </w:r>
    </w:p>
    <w:p w14:paraId="7C31B0F7" w14:textId="77777777" w:rsidR="00921D38" w:rsidRPr="00D073F9" w:rsidRDefault="00921D38" w:rsidP="00D073F9">
      <w:pPr>
        <w:pStyle w:val="Akapitzlist"/>
        <w:tabs>
          <w:tab w:val="right" w:pos="9000"/>
        </w:tabs>
        <w:spacing w:before="120" w:after="0" w:line="240" w:lineRule="auto"/>
        <w:contextualSpacing w:val="0"/>
        <w:rPr>
          <w:rFonts w:asciiTheme="minorHAnsi" w:hAnsiTheme="minorHAnsi" w:cstheme="minorHAnsi"/>
          <w:sz w:val="22"/>
          <w:szCs w:val="22"/>
        </w:rPr>
      </w:pPr>
      <w:r w:rsidRPr="00D073F9">
        <w:rPr>
          <w:rFonts w:asciiTheme="minorHAnsi" w:hAnsiTheme="minorHAnsi" w:cstheme="minorHAnsi"/>
          <w:sz w:val="22"/>
          <w:szCs w:val="22"/>
        </w:rPr>
        <w:t>00-585 Warszawa</w:t>
      </w:r>
    </w:p>
    <w:p w14:paraId="6A596E39" w14:textId="15676194" w:rsidR="00921D38" w:rsidRPr="00D073F9" w:rsidRDefault="00921D38" w:rsidP="00D073F9">
      <w:pPr>
        <w:pStyle w:val="Akapitzlist"/>
        <w:tabs>
          <w:tab w:val="right" w:pos="9000"/>
        </w:tabs>
        <w:spacing w:before="120" w:after="0" w:line="240" w:lineRule="auto"/>
        <w:contextualSpacing w:val="0"/>
        <w:rPr>
          <w:rFonts w:asciiTheme="minorHAnsi" w:hAnsiTheme="minorHAnsi" w:cstheme="minorHAnsi"/>
          <w:sz w:val="22"/>
          <w:szCs w:val="22"/>
        </w:rPr>
      </w:pPr>
      <w:r w:rsidRPr="00D073F9">
        <w:rPr>
          <w:rFonts w:asciiTheme="minorHAnsi" w:hAnsiTheme="minorHAnsi" w:cstheme="minorHAnsi"/>
          <w:sz w:val="22"/>
          <w:szCs w:val="22"/>
        </w:rPr>
        <w:t>Dane Kontaktowe</w:t>
      </w:r>
    </w:p>
    <w:p w14:paraId="03E68256" w14:textId="77777777" w:rsidR="00921D38" w:rsidRPr="00D073F9" w:rsidRDefault="00921D38" w:rsidP="00D073F9">
      <w:pPr>
        <w:pStyle w:val="Akapitzlist"/>
        <w:tabs>
          <w:tab w:val="right" w:pos="9000"/>
        </w:tabs>
        <w:spacing w:before="120" w:after="0" w:line="240" w:lineRule="auto"/>
        <w:contextualSpacing w:val="0"/>
        <w:rPr>
          <w:rFonts w:asciiTheme="minorHAnsi" w:hAnsiTheme="minorHAnsi" w:cstheme="minorHAnsi"/>
          <w:sz w:val="22"/>
          <w:szCs w:val="22"/>
        </w:rPr>
      </w:pPr>
      <w:r w:rsidRPr="00D073F9">
        <w:rPr>
          <w:rFonts w:asciiTheme="minorHAnsi" w:hAnsiTheme="minorHAnsi" w:cstheme="minorHAnsi"/>
          <w:sz w:val="22"/>
          <w:szCs w:val="22"/>
        </w:rPr>
        <w:t>Łukasz Kozielewski –, tel.: 22 654 77 41; od poniedziałku do piątku w godz. 9.00- 16.00 czasu lokalnego (GMT+1), e-mail: lkozielewski@grupasienna.pl</w:t>
      </w:r>
    </w:p>
    <w:p w14:paraId="36C42099" w14:textId="040F57FE" w:rsidR="00E8233B" w:rsidRDefault="00921D38" w:rsidP="00D073F9">
      <w:pPr>
        <w:pStyle w:val="Akapitzlist"/>
        <w:tabs>
          <w:tab w:val="right" w:pos="9000"/>
        </w:tabs>
        <w:spacing w:before="120" w:after="0" w:line="240" w:lineRule="auto"/>
        <w:contextualSpacing w:val="0"/>
        <w:rPr>
          <w:rFonts w:asciiTheme="minorHAnsi" w:hAnsiTheme="minorHAnsi" w:cstheme="minorHAnsi"/>
          <w:b/>
          <w:sz w:val="22"/>
          <w:szCs w:val="22"/>
        </w:rPr>
      </w:pPr>
      <w:r w:rsidRPr="00D073F9">
        <w:rPr>
          <w:rFonts w:asciiTheme="minorHAnsi" w:hAnsiTheme="minorHAnsi" w:cstheme="minorHAnsi"/>
          <w:sz w:val="22"/>
          <w:szCs w:val="22"/>
        </w:rPr>
        <w:t xml:space="preserve">Ogłoszenie, SIWZ oraz inne dokumenty będą zamieszczane na stronie internetowej: </w:t>
      </w:r>
      <w:hyperlink r:id="rId11" w:history="1">
        <w:r w:rsidR="00D073F9" w:rsidRPr="00827090">
          <w:rPr>
            <w:rStyle w:val="Hipercze"/>
            <w:rFonts w:asciiTheme="minorHAnsi" w:hAnsiTheme="minorHAnsi" w:cstheme="minorHAnsi"/>
            <w:b/>
            <w:sz w:val="22"/>
            <w:szCs w:val="22"/>
          </w:rPr>
          <w:t>www.grupasienna.pl</w:t>
        </w:r>
      </w:hyperlink>
    </w:p>
    <w:p w14:paraId="359216D5" w14:textId="77777777" w:rsidR="00D073F9" w:rsidRPr="00D073F9" w:rsidRDefault="00D073F9" w:rsidP="00D073F9">
      <w:pPr>
        <w:pStyle w:val="Akapitzlist"/>
        <w:tabs>
          <w:tab w:val="right" w:pos="9000"/>
        </w:tabs>
        <w:spacing w:before="120" w:after="0" w:line="240" w:lineRule="auto"/>
        <w:contextualSpacing w:val="0"/>
        <w:rPr>
          <w:rFonts w:asciiTheme="minorHAnsi" w:hAnsiTheme="minorHAnsi" w:cstheme="minorHAnsi"/>
          <w:sz w:val="22"/>
          <w:szCs w:val="22"/>
          <w:lang w:val="fr-FR"/>
        </w:rPr>
      </w:pPr>
    </w:p>
    <w:p w14:paraId="1D234E2C" w14:textId="77777777" w:rsidR="00CB2920" w:rsidRPr="00D073F9" w:rsidRDefault="00CB2920"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bCs/>
        </w:rPr>
        <w:t>Tryb udzielenia zamówienia</w:t>
      </w:r>
    </w:p>
    <w:p w14:paraId="6E7AB77D" w14:textId="08B4A781" w:rsidR="00CB2920" w:rsidRPr="00D073F9" w:rsidRDefault="00CB2920" w:rsidP="00D073F9">
      <w:pPr>
        <w:spacing w:line="240" w:lineRule="auto"/>
        <w:ind w:left="709"/>
        <w:rPr>
          <w:rFonts w:asciiTheme="minorHAnsi" w:hAnsiTheme="minorHAnsi" w:cstheme="minorHAnsi"/>
        </w:rPr>
      </w:pPr>
      <w:r w:rsidRPr="00D073F9">
        <w:rPr>
          <w:rFonts w:asciiTheme="minorHAnsi" w:hAnsiTheme="minorHAnsi" w:cstheme="minorHAnsi"/>
        </w:rPr>
        <w:t xml:space="preserve">Postępowanie o udzielenie zamówienia prowadzone jest w trybie </w:t>
      </w:r>
      <w:r w:rsidR="001A5495" w:rsidRPr="00D073F9">
        <w:rPr>
          <w:rFonts w:asciiTheme="minorHAnsi" w:hAnsiTheme="minorHAnsi" w:cstheme="minorHAnsi"/>
        </w:rPr>
        <w:t>przetargu nieograniczonego</w:t>
      </w:r>
      <w:r w:rsidRPr="00D073F9">
        <w:rPr>
          <w:rFonts w:asciiTheme="minorHAnsi" w:hAnsiTheme="minorHAnsi" w:cstheme="minorHAnsi"/>
        </w:rPr>
        <w:t>, zgodnie z ustawą z dnia 29 stycznia 2004 r. - Prawo zamówień publicznych (</w:t>
      </w:r>
      <w:r w:rsidR="009235CA" w:rsidRPr="00D073F9">
        <w:rPr>
          <w:rFonts w:asciiTheme="minorHAnsi" w:hAnsiTheme="minorHAnsi" w:cstheme="minorHAnsi"/>
        </w:rPr>
        <w:t>Dz.U. z 201</w:t>
      </w:r>
      <w:r w:rsidR="4008E0E6" w:rsidRPr="00D073F9">
        <w:rPr>
          <w:rFonts w:asciiTheme="minorHAnsi" w:hAnsiTheme="minorHAnsi" w:cstheme="minorHAnsi"/>
        </w:rPr>
        <w:t>7</w:t>
      </w:r>
      <w:r w:rsidR="009235CA" w:rsidRPr="00D073F9">
        <w:rPr>
          <w:rFonts w:asciiTheme="minorHAnsi" w:hAnsiTheme="minorHAnsi" w:cstheme="minorHAnsi"/>
        </w:rPr>
        <w:t xml:space="preserve"> r. poz. </w:t>
      </w:r>
      <w:r w:rsidR="4008E0E6" w:rsidRPr="00D073F9">
        <w:rPr>
          <w:rFonts w:asciiTheme="minorHAnsi" w:hAnsiTheme="minorHAnsi" w:cstheme="minorHAnsi"/>
        </w:rPr>
        <w:t>1579</w:t>
      </w:r>
      <w:r w:rsidR="009235CA" w:rsidRPr="00D073F9">
        <w:rPr>
          <w:rFonts w:asciiTheme="minorHAnsi" w:hAnsiTheme="minorHAnsi" w:cstheme="minorHAnsi"/>
        </w:rPr>
        <w:t xml:space="preserve"> ze zm.</w:t>
      </w:r>
      <w:r w:rsidRPr="00D073F9">
        <w:rPr>
          <w:rFonts w:asciiTheme="minorHAnsi" w:hAnsiTheme="minorHAnsi" w:cstheme="minorHAnsi"/>
        </w:rPr>
        <w:t>), zwaną dalej „ustawą”. Wartość zamówienia, objętego niniej</w:t>
      </w:r>
      <w:r w:rsidR="00C41794" w:rsidRPr="00D073F9">
        <w:rPr>
          <w:rFonts w:asciiTheme="minorHAnsi" w:hAnsiTheme="minorHAnsi" w:cstheme="minorHAnsi"/>
        </w:rPr>
        <w:t xml:space="preserve">szym postępowaniem przekracza </w:t>
      </w:r>
      <w:r w:rsidR="00BD2066" w:rsidRPr="00D073F9">
        <w:rPr>
          <w:rFonts w:asciiTheme="minorHAnsi" w:hAnsiTheme="minorHAnsi" w:cstheme="minorHAnsi"/>
        </w:rPr>
        <w:t>próg określony na podstawie art. 11 ust. 8 ustawy</w:t>
      </w:r>
      <w:r w:rsidRPr="00D073F9">
        <w:rPr>
          <w:rFonts w:asciiTheme="minorHAnsi" w:hAnsiTheme="minorHAnsi" w:cstheme="minorHAnsi"/>
        </w:rPr>
        <w:t>.</w:t>
      </w:r>
    </w:p>
    <w:p w14:paraId="74DE1784" w14:textId="77777777" w:rsidR="003D448A" w:rsidRPr="00D073F9" w:rsidRDefault="003D448A" w:rsidP="00D073F9">
      <w:pPr>
        <w:numPr>
          <w:ilvl w:val="12"/>
          <w:numId w:val="0"/>
        </w:numPr>
        <w:spacing w:line="240" w:lineRule="auto"/>
        <w:ind w:left="709"/>
        <w:rPr>
          <w:rFonts w:asciiTheme="minorHAnsi" w:hAnsiTheme="minorHAnsi" w:cstheme="minorHAnsi"/>
        </w:rPr>
      </w:pPr>
    </w:p>
    <w:p w14:paraId="07390C62" w14:textId="77777777" w:rsidR="00CB2920" w:rsidRPr="00D073F9" w:rsidRDefault="00CB2920"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bCs/>
        </w:rPr>
        <w:t>Przedmiot zamówienia</w:t>
      </w:r>
    </w:p>
    <w:p w14:paraId="7AC57644" w14:textId="44D75F14" w:rsidR="00D02B58" w:rsidRPr="00D073F9" w:rsidRDefault="00D02B58" w:rsidP="00D073F9">
      <w:pPr>
        <w:numPr>
          <w:ilvl w:val="1"/>
          <w:numId w:val="1"/>
        </w:numPr>
        <w:tabs>
          <w:tab w:val="left" w:pos="1134"/>
        </w:tabs>
        <w:spacing w:line="240" w:lineRule="auto"/>
        <w:rPr>
          <w:rFonts w:asciiTheme="minorHAnsi" w:hAnsiTheme="minorHAnsi" w:cstheme="minorHAnsi"/>
        </w:rPr>
      </w:pPr>
      <w:r w:rsidRPr="00D073F9">
        <w:rPr>
          <w:rFonts w:asciiTheme="minorHAnsi" w:hAnsiTheme="minorHAnsi" w:cstheme="minorHAnsi"/>
        </w:rPr>
        <w:t xml:space="preserve">Przedmiotem </w:t>
      </w:r>
      <w:r w:rsidR="00CC49DB" w:rsidRPr="00D073F9">
        <w:rPr>
          <w:rFonts w:asciiTheme="minorHAnsi" w:hAnsiTheme="minorHAnsi" w:cstheme="minorHAnsi"/>
        </w:rPr>
        <w:t>zamówienia</w:t>
      </w:r>
      <w:r w:rsidRPr="00D073F9">
        <w:rPr>
          <w:rFonts w:asciiTheme="minorHAnsi" w:hAnsiTheme="minorHAnsi" w:cstheme="minorHAnsi"/>
        </w:rPr>
        <w:t xml:space="preserve"> jest </w:t>
      </w:r>
      <w:r w:rsidR="00F27F96" w:rsidRPr="00D073F9">
        <w:rPr>
          <w:rFonts w:asciiTheme="minorHAnsi" w:hAnsiTheme="minorHAnsi" w:cstheme="minorHAnsi"/>
        </w:rPr>
        <w:t>zaprojektowa</w:t>
      </w:r>
      <w:r w:rsidRPr="00D073F9">
        <w:rPr>
          <w:rFonts w:asciiTheme="minorHAnsi" w:hAnsiTheme="minorHAnsi" w:cstheme="minorHAnsi"/>
        </w:rPr>
        <w:t>nie i wdrożenie Systemu</w:t>
      </w:r>
      <w:r w:rsidR="00587F6A" w:rsidRPr="00D073F9">
        <w:rPr>
          <w:rFonts w:asciiTheme="minorHAnsi" w:hAnsiTheme="minorHAnsi" w:cstheme="minorHAnsi"/>
        </w:rPr>
        <w:t xml:space="preserve"> </w:t>
      </w:r>
      <w:r w:rsidR="00D073F9">
        <w:rPr>
          <w:rFonts w:asciiTheme="minorHAnsi" w:hAnsiTheme="minorHAnsi" w:cstheme="minorHAnsi"/>
        </w:rPr>
        <w:t>informatycznego opisanego</w:t>
      </w:r>
      <w:r w:rsidR="00D073F9" w:rsidRPr="00D073F9">
        <w:rPr>
          <w:rFonts w:asciiTheme="minorHAnsi" w:hAnsiTheme="minorHAnsi" w:cstheme="minorHAnsi"/>
        </w:rPr>
        <w:t xml:space="preserve"> </w:t>
      </w:r>
      <w:r w:rsidR="00587F6A" w:rsidRPr="00D073F9">
        <w:rPr>
          <w:rFonts w:asciiTheme="minorHAnsi" w:hAnsiTheme="minorHAnsi" w:cstheme="minorHAnsi"/>
        </w:rPr>
        <w:t>w OPZ (załącznik nr</w:t>
      </w:r>
      <w:r w:rsidR="005D70FF" w:rsidRPr="00D073F9">
        <w:rPr>
          <w:rFonts w:asciiTheme="minorHAnsi" w:hAnsiTheme="minorHAnsi" w:cstheme="minorHAnsi"/>
        </w:rPr>
        <w:t xml:space="preserve"> 1</w:t>
      </w:r>
      <w:r w:rsidR="00587F6A" w:rsidRPr="00D073F9">
        <w:rPr>
          <w:rFonts w:asciiTheme="minorHAnsi" w:hAnsiTheme="minorHAnsi" w:cstheme="minorHAnsi"/>
        </w:rPr>
        <w:t xml:space="preserve"> do SIWZ</w:t>
      </w:r>
      <w:r w:rsidR="00A70684" w:rsidRPr="00D073F9">
        <w:rPr>
          <w:rFonts w:asciiTheme="minorHAnsi" w:hAnsiTheme="minorHAnsi" w:cstheme="minorHAnsi"/>
        </w:rPr>
        <w:t>, dalej: „OPZ”</w:t>
      </w:r>
      <w:r w:rsidR="00587F6A" w:rsidRPr="00D073F9">
        <w:rPr>
          <w:rFonts w:asciiTheme="minorHAnsi" w:hAnsiTheme="minorHAnsi" w:cstheme="minorHAnsi"/>
        </w:rPr>
        <w:t xml:space="preserve">) oraz wzorze Umowy (załącznik nr </w:t>
      </w:r>
      <w:r w:rsidR="005D70FF" w:rsidRPr="00D073F9">
        <w:rPr>
          <w:rFonts w:asciiTheme="minorHAnsi" w:hAnsiTheme="minorHAnsi" w:cstheme="minorHAnsi"/>
        </w:rPr>
        <w:t>4</w:t>
      </w:r>
      <w:r w:rsidR="00587F6A" w:rsidRPr="00D073F9">
        <w:rPr>
          <w:rFonts w:asciiTheme="minorHAnsi" w:hAnsiTheme="minorHAnsi" w:cstheme="minorHAnsi"/>
        </w:rPr>
        <w:t xml:space="preserve"> do SIWZ</w:t>
      </w:r>
      <w:r w:rsidR="00A70684" w:rsidRPr="00D073F9">
        <w:rPr>
          <w:rFonts w:asciiTheme="minorHAnsi" w:hAnsiTheme="minorHAnsi" w:cstheme="minorHAnsi"/>
        </w:rPr>
        <w:t>, dalej: „Umowa”</w:t>
      </w:r>
      <w:r w:rsidR="00587F6A" w:rsidRPr="00D073F9">
        <w:rPr>
          <w:rFonts w:asciiTheme="minorHAnsi" w:hAnsiTheme="minorHAnsi" w:cstheme="minorHAnsi"/>
        </w:rPr>
        <w:t>)</w:t>
      </w:r>
      <w:r w:rsidRPr="00D073F9">
        <w:rPr>
          <w:rFonts w:asciiTheme="minorHAnsi" w:hAnsiTheme="minorHAnsi" w:cstheme="minorHAnsi"/>
        </w:rPr>
        <w:t xml:space="preserve">, zawierającego określone tam funkcjonalności, </w:t>
      </w:r>
      <w:r w:rsidR="00D073F9">
        <w:rPr>
          <w:rFonts w:asciiTheme="minorHAnsi" w:hAnsiTheme="minorHAnsi" w:cstheme="minorHAnsi"/>
        </w:rPr>
        <w:t>w szczególności</w:t>
      </w:r>
      <w:r w:rsidRPr="00D073F9">
        <w:rPr>
          <w:rFonts w:asciiTheme="minorHAnsi" w:hAnsiTheme="minorHAnsi" w:cstheme="minorHAnsi"/>
        </w:rPr>
        <w:t xml:space="preserve">: </w:t>
      </w:r>
    </w:p>
    <w:p w14:paraId="04570971" w14:textId="34EB32CB" w:rsidR="00D02B58" w:rsidRPr="00D073F9" w:rsidRDefault="005E4830"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zaprojektowanie</w:t>
      </w:r>
      <w:r w:rsidR="00D02B58" w:rsidRPr="00D073F9">
        <w:rPr>
          <w:rFonts w:asciiTheme="minorHAnsi" w:hAnsiTheme="minorHAnsi" w:cstheme="minorHAnsi"/>
        </w:rPr>
        <w:t xml:space="preserve">, zainstalowanie, skonfigurowanie oraz sparametryzowanie w pełni funkcjonalnego Systemu spełniającego wymagania opisane w Umowie, w tym w OPZ oraz Umowie, wraz z jego dostępnością poprzez kanały </w:t>
      </w:r>
      <w:proofErr w:type="spellStart"/>
      <w:r w:rsidR="00D02B58" w:rsidRPr="00D073F9">
        <w:rPr>
          <w:rFonts w:asciiTheme="minorHAnsi" w:hAnsiTheme="minorHAnsi" w:cstheme="minorHAnsi"/>
        </w:rPr>
        <w:t>https</w:t>
      </w:r>
      <w:proofErr w:type="spellEnd"/>
      <w:r w:rsidR="00D02B58" w:rsidRPr="00D073F9">
        <w:rPr>
          <w:rFonts w:asciiTheme="minorHAnsi" w:hAnsiTheme="minorHAnsi" w:cstheme="minorHAnsi"/>
        </w:rPr>
        <w:t>;</w:t>
      </w:r>
    </w:p>
    <w:p w14:paraId="1A11D58C" w14:textId="50324743"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wdrożenie w ramach Systemu podsystemu kopii zapasowych;</w:t>
      </w:r>
    </w:p>
    <w:p w14:paraId="393A16C1" w14:textId="171978D2"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 xml:space="preserve">wytworzenie i dostarczenie Dokumentacji </w:t>
      </w:r>
      <w:r w:rsidR="00A70684" w:rsidRPr="00D073F9">
        <w:rPr>
          <w:rFonts w:asciiTheme="minorHAnsi" w:hAnsiTheme="minorHAnsi" w:cstheme="minorHAnsi"/>
        </w:rPr>
        <w:t xml:space="preserve">(definicja w Umowie) </w:t>
      </w:r>
      <w:r w:rsidRPr="00D073F9">
        <w:rPr>
          <w:rFonts w:asciiTheme="minorHAnsi" w:hAnsiTheme="minorHAnsi" w:cstheme="minorHAnsi"/>
        </w:rPr>
        <w:t>wraz z autorskimi prawami majątkowymi do niej;</w:t>
      </w:r>
    </w:p>
    <w:p w14:paraId="0487BB1D" w14:textId="3651E0C6"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lastRenderedPageBreak/>
        <w:t>określenie wymagań dotyczących serwerów na potrzeby przeprowadzenia przez Zamawiającego odpowiedniego postępowania, w terminie określonym w Harmonogramie</w:t>
      </w:r>
      <w:r w:rsidR="00BD2066" w:rsidRPr="00D073F9">
        <w:rPr>
          <w:rFonts w:asciiTheme="minorHAnsi" w:hAnsiTheme="minorHAnsi" w:cstheme="minorHAnsi"/>
        </w:rPr>
        <w:t xml:space="preserve"> (definicja w Umowie)</w:t>
      </w:r>
      <w:r w:rsidRPr="00D073F9">
        <w:rPr>
          <w:rFonts w:asciiTheme="minorHAnsi" w:hAnsiTheme="minorHAnsi" w:cstheme="minorHAnsi"/>
        </w:rPr>
        <w:t>;</w:t>
      </w:r>
    </w:p>
    <w:p w14:paraId="66220892" w14:textId="346069A3"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przekazanie danych dostępowych do Systemu Kontroli Wersji</w:t>
      </w:r>
      <w:r w:rsidR="00BD2066" w:rsidRPr="00D073F9">
        <w:rPr>
          <w:rFonts w:asciiTheme="minorHAnsi" w:hAnsiTheme="minorHAnsi" w:cstheme="minorHAnsi"/>
        </w:rPr>
        <w:t xml:space="preserve"> (definicja w Umowie)</w:t>
      </w:r>
      <w:r w:rsidRPr="00D073F9">
        <w:rPr>
          <w:rFonts w:asciiTheme="minorHAnsi" w:hAnsiTheme="minorHAnsi" w:cstheme="minorHAnsi"/>
        </w:rPr>
        <w:t>, gdzie będą umieszczane wszystkie Kody Źródłowe</w:t>
      </w:r>
      <w:r w:rsidR="00BD2066" w:rsidRPr="00D073F9">
        <w:rPr>
          <w:rFonts w:asciiTheme="minorHAnsi" w:hAnsiTheme="minorHAnsi" w:cstheme="minorHAnsi"/>
        </w:rPr>
        <w:t xml:space="preserve"> (definicja w Umowie)</w:t>
      </w:r>
      <w:r w:rsidRPr="00D073F9">
        <w:rPr>
          <w:rFonts w:asciiTheme="minorHAnsi" w:hAnsiTheme="minorHAnsi" w:cstheme="minorHAnsi"/>
        </w:rPr>
        <w:t>;</w:t>
      </w:r>
    </w:p>
    <w:p w14:paraId="42AFBC5B" w14:textId="77777777"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udostępnianie makiet przyszłego Systemu;</w:t>
      </w:r>
    </w:p>
    <w:p w14:paraId="6AD9B770" w14:textId="77777777"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udostępnianie projektu graficznego punktu ISP;</w:t>
      </w:r>
    </w:p>
    <w:p w14:paraId="3D5F2F5C" w14:textId="77777777"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udostępnianie poszczególnych elementów Systemu do testów w wersji deweloperskiej na zasadach opisanych w Umowie, w tym w Harmonogramie:</w:t>
      </w:r>
    </w:p>
    <w:p w14:paraId="07A8B704" w14:textId="77777777"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udostępnianie scenariuszy testów;</w:t>
      </w:r>
    </w:p>
    <w:p w14:paraId="6E81B8B7" w14:textId="77777777"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uruchomienie produkcyjne Systemu;</w:t>
      </w:r>
    </w:p>
    <w:p w14:paraId="01984164" w14:textId="77777777"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przygotowanie środowisk sprzętowo-programowych Systemu;</w:t>
      </w:r>
    </w:p>
    <w:p w14:paraId="49114503" w14:textId="77777777"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udzielenie Zamawiającemu wsparcia podczas testów Systemu przeprowadzanych przez Zamawiającego;</w:t>
      </w:r>
    </w:p>
    <w:p w14:paraId="369159F6" w14:textId="230AD5E4"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 xml:space="preserve">przeniesienie na Zamawiającego majątkowych praw autorskich do Elementów Autorskich </w:t>
      </w:r>
      <w:r w:rsidR="00BD2066" w:rsidRPr="00D073F9">
        <w:rPr>
          <w:rFonts w:asciiTheme="minorHAnsi" w:hAnsiTheme="minorHAnsi" w:cstheme="minorHAnsi"/>
        </w:rPr>
        <w:t xml:space="preserve">(definicja w Umowie) </w:t>
      </w:r>
      <w:r w:rsidRPr="00D073F9">
        <w:rPr>
          <w:rFonts w:asciiTheme="minorHAnsi" w:hAnsiTheme="minorHAnsi" w:cstheme="minorHAnsi"/>
        </w:rPr>
        <w:t xml:space="preserve">oraz udzielenia lub zapewnienia Zamawiającemu licencji na korzystanie; </w:t>
      </w:r>
    </w:p>
    <w:p w14:paraId="0134F775" w14:textId="77777777"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dostarczenie Zamawiającemu Kodów Źródłowych;</w:t>
      </w:r>
    </w:p>
    <w:p w14:paraId="6805E2BF" w14:textId="610B8005"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przeprowadzanie Szkoleń</w:t>
      </w:r>
      <w:r w:rsidR="00BD2066" w:rsidRPr="00D073F9">
        <w:rPr>
          <w:rFonts w:asciiTheme="minorHAnsi" w:hAnsiTheme="minorHAnsi" w:cstheme="minorHAnsi"/>
        </w:rPr>
        <w:t xml:space="preserve"> (definicja w Umowie)</w:t>
      </w:r>
      <w:r w:rsidRPr="00D073F9">
        <w:rPr>
          <w:rFonts w:asciiTheme="minorHAnsi" w:hAnsiTheme="minorHAnsi" w:cstheme="minorHAnsi"/>
        </w:rPr>
        <w:t>;</w:t>
      </w:r>
    </w:p>
    <w:p w14:paraId="44D8AFC6" w14:textId="24DB021E" w:rsidR="00D02B58" w:rsidRPr="00D073F9" w:rsidRDefault="00D02B58" w:rsidP="00D073F9">
      <w:pPr>
        <w:numPr>
          <w:ilvl w:val="2"/>
          <w:numId w:val="1"/>
        </w:numPr>
        <w:tabs>
          <w:tab w:val="left" w:pos="1134"/>
        </w:tabs>
        <w:spacing w:line="240" w:lineRule="auto"/>
        <w:rPr>
          <w:rFonts w:asciiTheme="minorHAnsi" w:hAnsiTheme="minorHAnsi" w:cstheme="minorHAnsi"/>
        </w:rPr>
      </w:pPr>
      <w:r w:rsidRPr="00D073F9">
        <w:rPr>
          <w:rFonts w:asciiTheme="minorHAnsi" w:hAnsiTheme="minorHAnsi" w:cstheme="minorHAnsi"/>
        </w:rPr>
        <w:t xml:space="preserve">udzielenie Gwarancji </w:t>
      </w:r>
      <w:r w:rsidR="00BD2066" w:rsidRPr="00D073F9">
        <w:rPr>
          <w:rFonts w:asciiTheme="minorHAnsi" w:hAnsiTheme="minorHAnsi" w:cstheme="minorHAnsi"/>
        </w:rPr>
        <w:t xml:space="preserve">(definicja w Umowie) </w:t>
      </w:r>
      <w:r w:rsidRPr="00D073F9">
        <w:rPr>
          <w:rFonts w:asciiTheme="minorHAnsi" w:hAnsiTheme="minorHAnsi" w:cstheme="minorHAnsi"/>
        </w:rPr>
        <w:t>na wdrożony System i świadczenie usług w zakresie Gwarancji;</w:t>
      </w:r>
    </w:p>
    <w:p w14:paraId="47DC23EF" w14:textId="77777777" w:rsidR="00D02B58" w:rsidRPr="00D073F9" w:rsidRDefault="00D02B58" w:rsidP="00D073F9">
      <w:pPr>
        <w:numPr>
          <w:ilvl w:val="1"/>
          <w:numId w:val="1"/>
        </w:numPr>
        <w:tabs>
          <w:tab w:val="left" w:pos="1134"/>
        </w:tabs>
        <w:spacing w:line="240" w:lineRule="auto"/>
        <w:rPr>
          <w:rFonts w:asciiTheme="minorHAnsi" w:hAnsiTheme="minorHAnsi" w:cstheme="minorHAnsi"/>
        </w:rPr>
      </w:pPr>
      <w:r w:rsidRPr="00D073F9">
        <w:rPr>
          <w:rFonts w:asciiTheme="minorHAnsi" w:hAnsiTheme="minorHAnsi" w:cstheme="minorHAnsi"/>
        </w:rPr>
        <w:t xml:space="preserve">zapewnienie na okres realizacji Umowy dostępu do zautomatyzowanej platformy typu </w:t>
      </w:r>
      <w:proofErr w:type="spellStart"/>
      <w:r w:rsidRPr="00D073F9">
        <w:rPr>
          <w:rFonts w:asciiTheme="minorHAnsi" w:hAnsiTheme="minorHAnsi" w:cstheme="minorHAnsi"/>
        </w:rPr>
        <w:t>ContinuesINtegration</w:t>
      </w:r>
      <w:proofErr w:type="spellEnd"/>
      <w:r w:rsidRPr="00D073F9">
        <w:rPr>
          <w:rFonts w:asciiTheme="minorHAnsi" w:hAnsiTheme="minorHAnsi" w:cstheme="minorHAnsi"/>
        </w:rPr>
        <w:t>/</w:t>
      </w:r>
      <w:proofErr w:type="spellStart"/>
      <w:r w:rsidRPr="00D073F9">
        <w:rPr>
          <w:rFonts w:asciiTheme="minorHAnsi" w:hAnsiTheme="minorHAnsi" w:cstheme="minorHAnsi"/>
        </w:rPr>
        <w:t>ContinuesDelivery</w:t>
      </w:r>
      <w:proofErr w:type="spellEnd"/>
      <w:r w:rsidRPr="00D073F9">
        <w:rPr>
          <w:rFonts w:asciiTheme="minorHAnsi" w:hAnsiTheme="minorHAnsi" w:cstheme="minorHAnsi"/>
        </w:rPr>
        <w:t xml:space="preserve"> w trybie tylko do odczytu;</w:t>
      </w:r>
    </w:p>
    <w:p w14:paraId="635B5BF8" w14:textId="77777777" w:rsidR="00D02B58" w:rsidRPr="00D073F9" w:rsidRDefault="00D02B58" w:rsidP="00D073F9">
      <w:pPr>
        <w:numPr>
          <w:ilvl w:val="1"/>
          <w:numId w:val="1"/>
        </w:numPr>
        <w:tabs>
          <w:tab w:val="left" w:pos="1134"/>
        </w:tabs>
        <w:spacing w:line="240" w:lineRule="auto"/>
        <w:rPr>
          <w:rFonts w:asciiTheme="minorHAnsi" w:hAnsiTheme="minorHAnsi" w:cstheme="minorHAnsi"/>
        </w:rPr>
      </w:pPr>
      <w:r w:rsidRPr="00D073F9">
        <w:rPr>
          <w:rFonts w:asciiTheme="minorHAnsi" w:hAnsiTheme="minorHAnsi" w:cstheme="minorHAnsi"/>
        </w:rPr>
        <w:t xml:space="preserve">zapewnienie na okres Umowy i Gwarancji dostępu do zautomatyzowanej platformy typu </w:t>
      </w:r>
      <w:proofErr w:type="spellStart"/>
      <w:r w:rsidRPr="00D073F9">
        <w:rPr>
          <w:rFonts w:asciiTheme="minorHAnsi" w:hAnsiTheme="minorHAnsi" w:cstheme="minorHAnsi"/>
        </w:rPr>
        <w:t>ContinuesInspection</w:t>
      </w:r>
      <w:proofErr w:type="spellEnd"/>
      <w:r w:rsidRPr="00D073F9">
        <w:rPr>
          <w:rFonts w:asciiTheme="minorHAnsi" w:hAnsiTheme="minorHAnsi" w:cstheme="minorHAnsi"/>
        </w:rPr>
        <w:t xml:space="preserve"> do korzystania w postaci obejmującej możliwość odczytu przez Zamawiającego w ramach licencji niewyłącznej;</w:t>
      </w:r>
    </w:p>
    <w:p w14:paraId="42E41242" w14:textId="77777777" w:rsidR="00D02B58" w:rsidRPr="00D073F9" w:rsidRDefault="00D02B58" w:rsidP="00D073F9">
      <w:pPr>
        <w:numPr>
          <w:ilvl w:val="1"/>
          <w:numId w:val="1"/>
        </w:numPr>
        <w:tabs>
          <w:tab w:val="left" w:pos="1134"/>
        </w:tabs>
        <w:spacing w:line="240" w:lineRule="auto"/>
        <w:rPr>
          <w:rFonts w:asciiTheme="minorHAnsi" w:hAnsiTheme="minorHAnsi" w:cstheme="minorHAnsi"/>
        </w:rPr>
      </w:pPr>
      <w:r w:rsidRPr="00D073F9">
        <w:rPr>
          <w:rFonts w:asciiTheme="minorHAnsi" w:hAnsiTheme="minorHAnsi" w:cstheme="minorHAnsi"/>
        </w:rPr>
        <w:t>wykonanie innych obowiązków oraz świadczeń Wykonawcy, w tym poprzez udzielenie wsparcia przy przygotowaniu opisu przedmiotu zamówienia na serwery, na których zostanie zainstalowany System, w terminie 2,5 miesiąca od zawarcia Umowy;</w:t>
      </w:r>
    </w:p>
    <w:p w14:paraId="429D4DA9" w14:textId="1E629776" w:rsidR="00D02B58" w:rsidRPr="00D073F9" w:rsidRDefault="00D02B58" w:rsidP="00D073F9">
      <w:pPr>
        <w:numPr>
          <w:ilvl w:val="1"/>
          <w:numId w:val="1"/>
        </w:numPr>
        <w:tabs>
          <w:tab w:val="left" w:pos="1134"/>
        </w:tabs>
        <w:spacing w:line="240" w:lineRule="auto"/>
        <w:rPr>
          <w:rFonts w:asciiTheme="minorHAnsi" w:hAnsiTheme="minorHAnsi" w:cstheme="minorHAnsi"/>
        </w:rPr>
      </w:pPr>
      <w:r w:rsidRPr="00D073F9">
        <w:rPr>
          <w:rFonts w:asciiTheme="minorHAnsi" w:hAnsiTheme="minorHAnsi" w:cstheme="minorHAnsi"/>
        </w:rPr>
        <w:t>świadczenie usług Asysty Wdrożeniowej</w:t>
      </w:r>
      <w:r w:rsidR="00BD2066" w:rsidRPr="00D073F9">
        <w:rPr>
          <w:rFonts w:asciiTheme="minorHAnsi" w:hAnsiTheme="minorHAnsi" w:cstheme="minorHAnsi"/>
        </w:rPr>
        <w:t xml:space="preserve"> (definicja w Umowie)</w:t>
      </w:r>
      <w:r w:rsidRPr="00D073F9">
        <w:rPr>
          <w:rFonts w:asciiTheme="minorHAnsi" w:hAnsiTheme="minorHAnsi" w:cstheme="minorHAnsi"/>
        </w:rPr>
        <w:t>.</w:t>
      </w:r>
    </w:p>
    <w:p w14:paraId="27B92483" w14:textId="6CE556F2" w:rsidR="00D02B58" w:rsidRPr="00D073F9" w:rsidRDefault="00D02B58" w:rsidP="00D073F9">
      <w:pPr>
        <w:numPr>
          <w:ilvl w:val="1"/>
          <w:numId w:val="1"/>
        </w:numPr>
        <w:tabs>
          <w:tab w:val="left" w:pos="1134"/>
        </w:tabs>
        <w:spacing w:line="240" w:lineRule="auto"/>
        <w:rPr>
          <w:rFonts w:asciiTheme="minorHAnsi" w:hAnsiTheme="minorHAnsi" w:cstheme="minorHAnsi"/>
        </w:rPr>
      </w:pPr>
      <w:r w:rsidRPr="00D073F9">
        <w:rPr>
          <w:rFonts w:asciiTheme="minorHAnsi" w:hAnsiTheme="minorHAnsi" w:cstheme="minorHAnsi"/>
        </w:rPr>
        <w:t>Zamawiającemu przysługuje prawo opcji polegające na świadczeniu usług rozwojowych po podpisania Protokołu Odbioru Końcowego przez okres do 4 lat od dnia dokonania tego Odbioru w wymiarze 2 000 roboczogodzin</w:t>
      </w:r>
      <w:r w:rsidR="00D073F9">
        <w:rPr>
          <w:rFonts w:asciiTheme="minorHAnsi" w:hAnsiTheme="minorHAnsi" w:cstheme="minorHAnsi"/>
        </w:rPr>
        <w:t>,</w:t>
      </w:r>
      <w:r w:rsidRPr="00D073F9">
        <w:rPr>
          <w:rFonts w:asciiTheme="minorHAnsi" w:hAnsiTheme="minorHAnsi" w:cstheme="minorHAnsi"/>
        </w:rPr>
        <w:t xml:space="preserve"> za określoną w Umowie stawkę za roboczogodzinę. Ww. usługi </w:t>
      </w:r>
      <w:r w:rsidR="00D073F9">
        <w:rPr>
          <w:rFonts w:asciiTheme="minorHAnsi" w:hAnsiTheme="minorHAnsi" w:cstheme="minorHAnsi"/>
        </w:rPr>
        <w:t>będą</w:t>
      </w:r>
      <w:r w:rsidR="00D073F9" w:rsidRPr="00D073F9">
        <w:rPr>
          <w:rFonts w:asciiTheme="minorHAnsi" w:hAnsiTheme="minorHAnsi" w:cstheme="minorHAnsi"/>
        </w:rPr>
        <w:t xml:space="preserve"> </w:t>
      </w:r>
      <w:r w:rsidRPr="00D073F9">
        <w:rPr>
          <w:rFonts w:asciiTheme="minorHAnsi" w:hAnsiTheme="minorHAnsi" w:cstheme="minorHAnsi"/>
        </w:rPr>
        <w:t>finansowane przez Zamawiającego ze środków nie pochodzących z dofinansowania otrzymanego na poczet realizacji Systemu.</w:t>
      </w:r>
    </w:p>
    <w:p w14:paraId="04BA8072" w14:textId="62FC5E98" w:rsidR="00D02B58" w:rsidRPr="00D073F9" w:rsidRDefault="00D02B58" w:rsidP="00D073F9">
      <w:pPr>
        <w:numPr>
          <w:ilvl w:val="1"/>
          <w:numId w:val="1"/>
        </w:numPr>
        <w:tabs>
          <w:tab w:val="left" w:pos="1134"/>
        </w:tabs>
        <w:spacing w:line="240" w:lineRule="auto"/>
        <w:rPr>
          <w:rFonts w:asciiTheme="minorHAnsi" w:hAnsiTheme="minorHAnsi" w:cstheme="minorHAnsi"/>
        </w:rPr>
      </w:pPr>
      <w:r w:rsidRPr="00D073F9">
        <w:rPr>
          <w:rFonts w:asciiTheme="minorHAnsi" w:hAnsiTheme="minorHAnsi" w:cstheme="minorHAnsi"/>
        </w:rPr>
        <w:lastRenderedPageBreak/>
        <w:t>Strony zgodnie oświadczają, że nadrzędnym celem Umowy jest zapewnienie Zamawiającemu Systemu stanowiącego rozwiązanie informatyczne spełniające wymagania określone w OPZ i Umow</w:t>
      </w:r>
      <w:r w:rsidR="00D073F9">
        <w:rPr>
          <w:rFonts w:asciiTheme="minorHAnsi" w:hAnsiTheme="minorHAnsi" w:cstheme="minorHAnsi"/>
        </w:rPr>
        <w:t>ie</w:t>
      </w:r>
      <w:r w:rsidRPr="00D073F9">
        <w:rPr>
          <w:rFonts w:asciiTheme="minorHAnsi" w:hAnsiTheme="minorHAnsi" w:cstheme="minorHAnsi"/>
        </w:rPr>
        <w:t>.</w:t>
      </w:r>
    </w:p>
    <w:p w14:paraId="01DE5A81" w14:textId="158C3841" w:rsidR="00D02B58" w:rsidRPr="00D073F9" w:rsidRDefault="00D02B58" w:rsidP="00D073F9">
      <w:pPr>
        <w:numPr>
          <w:ilvl w:val="1"/>
          <w:numId w:val="1"/>
        </w:numPr>
        <w:tabs>
          <w:tab w:val="left" w:pos="1134"/>
        </w:tabs>
        <w:spacing w:line="240" w:lineRule="auto"/>
        <w:rPr>
          <w:rFonts w:asciiTheme="minorHAnsi" w:hAnsiTheme="minorHAnsi" w:cstheme="minorHAnsi"/>
        </w:rPr>
      </w:pPr>
      <w:r w:rsidRPr="00D073F9">
        <w:rPr>
          <w:rFonts w:asciiTheme="minorHAnsi" w:hAnsiTheme="minorHAnsi" w:cstheme="minorHAnsi"/>
        </w:rPr>
        <w:t>Zamawiający informuje, iż zamierza w osobnym postępowaniu kupić sprzęt komputerowy (serwery) na których będzie zainstalowany System. Zgodnie z postanowieniami Harmonogramu Zamawiający i Wykonawca ustalą wymagania dotyczące serwerów na etapie realizacji Umowy.</w:t>
      </w:r>
    </w:p>
    <w:p w14:paraId="3F56DA83" w14:textId="654190CA" w:rsidR="00921D38" w:rsidRPr="00D073F9" w:rsidRDefault="00921D38" w:rsidP="00D073F9">
      <w:pPr>
        <w:pStyle w:val="Akapitzlist"/>
        <w:numPr>
          <w:ilvl w:val="1"/>
          <w:numId w:val="1"/>
        </w:numPr>
        <w:spacing w:before="120" w:after="0" w:line="240" w:lineRule="auto"/>
        <w:contextualSpacing w:val="0"/>
        <w:jc w:val="both"/>
        <w:rPr>
          <w:rFonts w:asciiTheme="minorHAnsi" w:eastAsia="Times New Roman" w:hAnsiTheme="minorHAnsi" w:cstheme="minorHAnsi"/>
          <w:sz w:val="22"/>
          <w:szCs w:val="22"/>
        </w:rPr>
      </w:pPr>
      <w:r w:rsidRPr="00D073F9">
        <w:rPr>
          <w:rFonts w:asciiTheme="minorHAnsi" w:eastAsia="Times New Roman" w:hAnsiTheme="minorHAnsi" w:cstheme="minorHAnsi"/>
          <w:sz w:val="22"/>
          <w:szCs w:val="22"/>
        </w:rPr>
        <w:t xml:space="preserve">Głównym celem projektu </w:t>
      </w:r>
      <w:proofErr w:type="spellStart"/>
      <w:r w:rsidRPr="00D073F9">
        <w:rPr>
          <w:rFonts w:asciiTheme="minorHAnsi" w:eastAsia="Times New Roman" w:hAnsiTheme="minorHAnsi" w:cstheme="minorHAnsi"/>
          <w:sz w:val="22"/>
          <w:szCs w:val="22"/>
        </w:rPr>
        <w:t>EpiBaza</w:t>
      </w:r>
      <w:proofErr w:type="spellEnd"/>
      <w:r w:rsidRPr="00D073F9">
        <w:rPr>
          <w:rFonts w:asciiTheme="minorHAnsi" w:eastAsia="Times New Roman" w:hAnsiTheme="minorHAnsi" w:cstheme="minorHAnsi"/>
          <w:sz w:val="22"/>
          <w:szCs w:val="22"/>
        </w:rPr>
        <w:t xml:space="preserve"> jest udostępnienie </w:t>
      </w:r>
      <w:r w:rsidR="00D073F9" w:rsidRPr="00D073F9">
        <w:rPr>
          <w:rFonts w:asciiTheme="minorHAnsi" w:eastAsia="Times New Roman" w:hAnsiTheme="minorHAnsi" w:cstheme="minorHAnsi"/>
          <w:sz w:val="22"/>
          <w:szCs w:val="22"/>
        </w:rPr>
        <w:t xml:space="preserve">gromadzonych w NIZP-PZH zasobów ISP w obszarze epidemiologii chorób zakaźnych oraz bezpieczeństwa żywności </w:t>
      </w:r>
      <w:r w:rsidRPr="00D073F9">
        <w:rPr>
          <w:rFonts w:asciiTheme="minorHAnsi" w:eastAsia="Times New Roman" w:hAnsiTheme="minorHAnsi" w:cstheme="minorHAnsi"/>
          <w:sz w:val="22"/>
          <w:szCs w:val="22"/>
        </w:rPr>
        <w:t>do wykorzystania w celach informacyjnych, statystycznych, naukowych, administracyjnych, w tym kształtowania polityki w zakresie zdrowia publicznego</w:t>
      </w:r>
      <w:r w:rsidR="00D073F9">
        <w:rPr>
          <w:rFonts w:asciiTheme="minorHAnsi" w:eastAsia="Times New Roman" w:hAnsiTheme="minorHAnsi" w:cstheme="minorHAnsi"/>
          <w:sz w:val="22"/>
          <w:szCs w:val="22"/>
        </w:rPr>
        <w:t>. Projekt pol</w:t>
      </w:r>
      <w:r w:rsidR="005C0B92">
        <w:rPr>
          <w:rFonts w:asciiTheme="minorHAnsi" w:eastAsia="Times New Roman" w:hAnsiTheme="minorHAnsi" w:cstheme="minorHAnsi"/>
          <w:sz w:val="22"/>
          <w:szCs w:val="22"/>
        </w:rPr>
        <w:t>e</w:t>
      </w:r>
      <w:r w:rsidR="00D073F9">
        <w:rPr>
          <w:rFonts w:asciiTheme="minorHAnsi" w:eastAsia="Times New Roman" w:hAnsiTheme="minorHAnsi" w:cstheme="minorHAnsi"/>
          <w:sz w:val="22"/>
          <w:szCs w:val="22"/>
        </w:rPr>
        <w:t>ga na</w:t>
      </w:r>
      <w:r w:rsidRPr="00D073F9">
        <w:rPr>
          <w:rFonts w:asciiTheme="minorHAnsi" w:eastAsia="Times New Roman" w:hAnsiTheme="minorHAnsi" w:cstheme="minorHAnsi"/>
          <w:sz w:val="22"/>
          <w:szCs w:val="22"/>
        </w:rPr>
        <w:t xml:space="preserve"> digitalizacj</w:t>
      </w:r>
      <w:r w:rsidR="00D073F9">
        <w:rPr>
          <w:rFonts w:asciiTheme="minorHAnsi" w:eastAsia="Times New Roman" w:hAnsiTheme="minorHAnsi" w:cstheme="minorHAnsi"/>
          <w:sz w:val="22"/>
          <w:szCs w:val="22"/>
        </w:rPr>
        <w:t>i</w:t>
      </w:r>
      <w:r w:rsidRPr="00D073F9">
        <w:rPr>
          <w:rFonts w:asciiTheme="minorHAnsi" w:eastAsia="Times New Roman" w:hAnsiTheme="minorHAnsi" w:cstheme="minorHAnsi"/>
          <w:sz w:val="22"/>
          <w:szCs w:val="22"/>
        </w:rPr>
        <w:t xml:space="preserve"> zasobów analogowych, integracj</w:t>
      </w:r>
      <w:r w:rsidR="00D073F9">
        <w:rPr>
          <w:rFonts w:asciiTheme="minorHAnsi" w:eastAsia="Times New Roman" w:hAnsiTheme="minorHAnsi" w:cstheme="minorHAnsi"/>
          <w:sz w:val="22"/>
          <w:szCs w:val="22"/>
        </w:rPr>
        <w:t>i</w:t>
      </w:r>
      <w:r w:rsidRPr="00D073F9">
        <w:rPr>
          <w:rFonts w:asciiTheme="minorHAnsi" w:eastAsia="Times New Roman" w:hAnsiTheme="minorHAnsi" w:cstheme="minorHAnsi"/>
          <w:sz w:val="22"/>
          <w:szCs w:val="22"/>
        </w:rPr>
        <w:t xml:space="preserve"> zbiorów cyfrowych (w tym czerpanie danych z istniejących systemów informatycznych) oraz zbudowani</w:t>
      </w:r>
      <w:r w:rsidR="00D073F9">
        <w:rPr>
          <w:rFonts w:asciiTheme="minorHAnsi" w:eastAsia="Times New Roman" w:hAnsiTheme="minorHAnsi" w:cstheme="minorHAnsi"/>
          <w:sz w:val="22"/>
          <w:szCs w:val="22"/>
        </w:rPr>
        <w:t>u</w:t>
      </w:r>
      <w:r w:rsidRPr="00D073F9">
        <w:rPr>
          <w:rFonts w:asciiTheme="minorHAnsi" w:eastAsia="Times New Roman" w:hAnsiTheme="minorHAnsi" w:cstheme="minorHAnsi"/>
          <w:sz w:val="22"/>
          <w:szCs w:val="22"/>
        </w:rPr>
        <w:t xml:space="preserve"> cyfrowego repozytorium, przy jednoczesnym podejmowaniu działań mających na celu upowszechnienie informacji na temat zgromadzonych w systemie zasobów ISP poprzez promocję wśród odbiorców.</w:t>
      </w:r>
    </w:p>
    <w:p w14:paraId="49CA8C99" w14:textId="07B65F53" w:rsidR="00D772A5" w:rsidRPr="00D073F9" w:rsidRDefault="00D772A5" w:rsidP="00D073F9">
      <w:pPr>
        <w:widowControl/>
        <w:numPr>
          <w:ilvl w:val="1"/>
          <w:numId w:val="1"/>
        </w:numPr>
        <w:adjustRightInd/>
        <w:spacing w:line="240" w:lineRule="auto"/>
        <w:textAlignment w:val="auto"/>
        <w:rPr>
          <w:rFonts w:asciiTheme="minorHAnsi" w:hAnsiTheme="minorHAnsi" w:cstheme="minorHAnsi"/>
          <w:bCs/>
          <w:iCs/>
        </w:rPr>
      </w:pPr>
      <w:r w:rsidRPr="00D073F9">
        <w:rPr>
          <w:rFonts w:asciiTheme="minorHAnsi" w:hAnsiTheme="minorHAnsi" w:cstheme="minorHAnsi"/>
          <w:bCs/>
          <w:iCs/>
        </w:rPr>
        <w:t xml:space="preserve">W przypadku gdy Zamawiający </w:t>
      </w:r>
      <w:r w:rsidR="009A41B5" w:rsidRPr="00D073F9">
        <w:rPr>
          <w:rFonts w:asciiTheme="minorHAnsi" w:hAnsiTheme="minorHAnsi" w:cstheme="minorHAnsi"/>
          <w:bCs/>
          <w:iCs/>
        </w:rPr>
        <w:t xml:space="preserve">wskazał </w:t>
      </w:r>
      <w:r w:rsidRPr="00D073F9">
        <w:rPr>
          <w:rFonts w:asciiTheme="minorHAnsi" w:hAnsiTheme="minorHAnsi" w:cstheme="minorHAnsi"/>
          <w:bCs/>
          <w:iCs/>
        </w:rPr>
        <w:t xml:space="preserve">w dokumentacji przetargowej </w:t>
      </w:r>
      <w:r w:rsidR="009A41B5" w:rsidRPr="00D073F9">
        <w:rPr>
          <w:rFonts w:asciiTheme="minorHAnsi" w:hAnsiTheme="minorHAnsi" w:cstheme="minorHAnsi"/>
          <w:bCs/>
          <w:iCs/>
        </w:rPr>
        <w:t>znaki towarowe</w:t>
      </w:r>
      <w:r w:rsidRPr="00D073F9">
        <w:rPr>
          <w:rFonts w:asciiTheme="minorHAnsi" w:hAnsiTheme="minorHAnsi" w:cstheme="minorHAnsi"/>
          <w:bCs/>
          <w:iCs/>
        </w:rPr>
        <w:t>, patent</w:t>
      </w:r>
      <w:r w:rsidR="009A41B5" w:rsidRPr="00D073F9">
        <w:rPr>
          <w:rFonts w:asciiTheme="minorHAnsi" w:hAnsiTheme="minorHAnsi" w:cstheme="minorHAnsi"/>
          <w:bCs/>
          <w:iCs/>
        </w:rPr>
        <w:t>y lub pochodzenie, źródła lub szczególne procesy, które charakteryzują konkretny produkt</w:t>
      </w:r>
      <w:r w:rsidRPr="00D073F9">
        <w:rPr>
          <w:rFonts w:asciiTheme="minorHAnsi" w:hAnsiTheme="minorHAnsi" w:cstheme="minorHAnsi"/>
          <w:bCs/>
          <w:iCs/>
        </w:rPr>
        <w:t xml:space="preserve"> </w:t>
      </w:r>
      <w:r w:rsidR="009A41B5" w:rsidRPr="00D073F9">
        <w:rPr>
          <w:rFonts w:asciiTheme="minorHAnsi" w:hAnsiTheme="minorHAnsi" w:cstheme="minorHAnsi"/>
          <w:bCs/>
          <w:iCs/>
        </w:rPr>
        <w:t>lub usługi dostarczone przez konkretnego wykonawcę,  jeżeli mogłoby to doprowadzić do uprzywilejowania lub wyeliminowania niektórych wykonawców lub produktów</w:t>
      </w:r>
      <w:r w:rsidRPr="00D073F9">
        <w:rPr>
          <w:rFonts w:asciiTheme="minorHAnsi" w:hAnsiTheme="minorHAnsi" w:cstheme="minorHAnsi"/>
          <w:bCs/>
          <w:iCs/>
        </w:rPr>
        <w:t>, należy te nazwy rozumieć jako określenie przykładowe parametr</w:t>
      </w:r>
      <w:r w:rsidR="009A41B5" w:rsidRPr="00D073F9">
        <w:rPr>
          <w:rFonts w:asciiTheme="minorHAnsi" w:hAnsiTheme="minorHAnsi" w:cstheme="minorHAnsi"/>
          <w:bCs/>
          <w:iCs/>
        </w:rPr>
        <w:t>ów</w:t>
      </w:r>
      <w:r w:rsidRPr="00D073F9">
        <w:rPr>
          <w:rFonts w:asciiTheme="minorHAnsi" w:hAnsiTheme="minorHAnsi" w:cstheme="minorHAnsi"/>
          <w:bCs/>
          <w:iCs/>
        </w:rPr>
        <w:t xml:space="preserve"> minimaln</w:t>
      </w:r>
      <w:r w:rsidR="009A41B5" w:rsidRPr="00D073F9">
        <w:rPr>
          <w:rFonts w:asciiTheme="minorHAnsi" w:hAnsiTheme="minorHAnsi" w:cstheme="minorHAnsi"/>
          <w:bCs/>
          <w:iCs/>
        </w:rPr>
        <w:t>ych</w:t>
      </w:r>
      <w:r w:rsidRPr="00D073F9">
        <w:rPr>
          <w:rFonts w:asciiTheme="minorHAnsi" w:hAnsiTheme="minorHAnsi" w:cstheme="minorHAnsi"/>
          <w:bCs/>
          <w:iCs/>
        </w:rPr>
        <w:t xml:space="preserve"> oczekiwan</w:t>
      </w:r>
      <w:r w:rsidR="009A41B5" w:rsidRPr="00D073F9">
        <w:rPr>
          <w:rFonts w:asciiTheme="minorHAnsi" w:hAnsiTheme="minorHAnsi" w:cstheme="minorHAnsi"/>
          <w:bCs/>
          <w:iCs/>
        </w:rPr>
        <w:t>ych</w:t>
      </w:r>
      <w:r w:rsidRPr="00D073F9">
        <w:rPr>
          <w:rFonts w:asciiTheme="minorHAnsi" w:hAnsiTheme="minorHAnsi" w:cstheme="minorHAnsi"/>
          <w:bCs/>
          <w:iCs/>
        </w:rPr>
        <w:t xml:space="preserve"> przez Zamawiającego. Zamawiający dopuszcza użycie produktów lub przedmiotów równoważnych, o ile ich zastosowanie jest zgodne z </w:t>
      </w:r>
      <w:r w:rsidR="009A41B5" w:rsidRPr="00D073F9">
        <w:rPr>
          <w:rFonts w:asciiTheme="minorHAnsi" w:hAnsiTheme="minorHAnsi" w:cstheme="minorHAnsi"/>
          <w:bCs/>
          <w:iCs/>
        </w:rPr>
        <w:t>obowiązującymi przepisami</w:t>
      </w:r>
      <w:r w:rsidRPr="00D073F9">
        <w:rPr>
          <w:rFonts w:asciiTheme="minorHAnsi" w:hAnsiTheme="minorHAnsi" w:cstheme="minorHAnsi"/>
          <w:bCs/>
          <w:iCs/>
        </w:rPr>
        <w:t xml:space="preserve"> oraz ich zastosowanie zapewni osiągnięcie celu w postaci </w:t>
      </w:r>
      <w:r w:rsidR="009A41B5" w:rsidRPr="00D073F9">
        <w:rPr>
          <w:rFonts w:asciiTheme="minorHAnsi" w:hAnsiTheme="minorHAnsi" w:cstheme="minorHAnsi"/>
          <w:bCs/>
          <w:iCs/>
        </w:rPr>
        <w:t>skutecznego dostarczenia i wdrożenia</w:t>
      </w:r>
      <w:r w:rsidRPr="00D073F9">
        <w:rPr>
          <w:rFonts w:asciiTheme="minorHAnsi" w:hAnsiTheme="minorHAnsi" w:cstheme="minorHAnsi"/>
          <w:bCs/>
          <w:iCs/>
        </w:rPr>
        <w:t xml:space="preserve"> dostarczanych rozwiązań w stopniu wymaganym w SIWZ </w:t>
      </w:r>
      <w:r w:rsidR="009A41B5" w:rsidRPr="00D073F9">
        <w:rPr>
          <w:rFonts w:asciiTheme="minorHAnsi" w:hAnsiTheme="minorHAnsi" w:cstheme="minorHAnsi"/>
          <w:bCs/>
          <w:iCs/>
        </w:rPr>
        <w:t>i będącymi zgodnymi z wymaganymi parametrami Systemu określonymi w SIWZ.</w:t>
      </w:r>
    </w:p>
    <w:p w14:paraId="7B6699D5" w14:textId="04FD1FF5" w:rsidR="00254792" w:rsidRPr="00D073F9" w:rsidRDefault="00D772A5" w:rsidP="00D073F9">
      <w:pPr>
        <w:pStyle w:val="Akapitzlist"/>
        <w:numPr>
          <w:ilvl w:val="1"/>
          <w:numId w:val="1"/>
        </w:numPr>
        <w:spacing w:before="120" w:after="0" w:line="240" w:lineRule="auto"/>
        <w:contextualSpacing w:val="0"/>
        <w:jc w:val="both"/>
        <w:rPr>
          <w:rFonts w:asciiTheme="minorHAnsi" w:hAnsiTheme="minorHAnsi" w:cstheme="minorHAnsi"/>
          <w:bCs/>
          <w:iCs/>
          <w:sz w:val="22"/>
          <w:szCs w:val="22"/>
        </w:rPr>
      </w:pPr>
      <w:r w:rsidRPr="00D073F9">
        <w:rPr>
          <w:rFonts w:asciiTheme="minorHAnsi" w:hAnsiTheme="minorHAnsi" w:cstheme="minorHAnsi"/>
          <w:bCs/>
          <w:iCs/>
          <w:sz w:val="22"/>
          <w:szCs w:val="22"/>
        </w:rPr>
        <w:t xml:space="preserve">W przypadku gdy Zamawiający użył w opisie przedmiotu zamówienia oznaczeń norm, aprobat, specyfikacji technicznych i systemów odniesienia, o których mowa w art. 30 ust., 1-3 Ustawy </w:t>
      </w:r>
      <w:proofErr w:type="spellStart"/>
      <w:r w:rsidRPr="00D073F9">
        <w:rPr>
          <w:rFonts w:asciiTheme="minorHAnsi" w:hAnsiTheme="minorHAnsi" w:cstheme="minorHAnsi"/>
          <w:bCs/>
          <w:iCs/>
          <w:sz w:val="22"/>
          <w:szCs w:val="22"/>
        </w:rPr>
        <w:t>Pzp</w:t>
      </w:r>
      <w:proofErr w:type="spellEnd"/>
      <w:r w:rsidRPr="00D073F9">
        <w:rPr>
          <w:rFonts w:asciiTheme="minorHAnsi" w:hAnsiTheme="minorHAnsi" w:cstheme="minorHAnsi"/>
          <w:bCs/>
          <w:iCs/>
          <w:sz w:val="22"/>
          <w:szCs w:val="22"/>
        </w:rPr>
        <w:t xml:space="preserve"> należy je rozumieć jako przykładowe. Zamawiający zgodnie z art. 30 ust. 4 Ustawy </w:t>
      </w:r>
      <w:proofErr w:type="spellStart"/>
      <w:r w:rsidRPr="00D073F9">
        <w:rPr>
          <w:rFonts w:asciiTheme="minorHAnsi" w:hAnsiTheme="minorHAnsi" w:cstheme="minorHAnsi"/>
          <w:bCs/>
          <w:iCs/>
          <w:sz w:val="22"/>
          <w:szCs w:val="22"/>
        </w:rPr>
        <w:t>Pzp</w:t>
      </w:r>
      <w:proofErr w:type="spellEnd"/>
      <w:r w:rsidRPr="00D073F9">
        <w:rPr>
          <w:rFonts w:asciiTheme="minorHAnsi" w:hAnsiTheme="minorHAnsi" w:cstheme="minorHAnsi"/>
          <w:bCs/>
          <w:iCs/>
          <w:sz w:val="22"/>
          <w:szCs w:val="22"/>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446F6A29" w14:textId="10C1EC0B" w:rsidR="002A5C4E" w:rsidRPr="00D073F9" w:rsidRDefault="002A5C4E" w:rsidP="00D073F9">
      <w:pPr>
        <w:pStyle w:val="Akapitzlist"/>
        <w:numPr>
          <w:ilvl w:val="1"/>
          <w:numId w:val="1"/>
        </w:numPr>
        <w:spacing w:before="120" w:after="0" w:line="240" w:lineRule="auto"/>
        <w:contextualSpacing w:val="0"/>
        <w:rPr>
          <w:rFonts w:asciiTheme="minorHAnsi" w:hAnsiTheme="minorHAnsi" w:cstheme="minorHAnsi"/>
          <w:bCs/>
          <w:iCs/>
          <w:sz w:val="22"/>
          <w:szCs w:val="22"/>
        </w:rPr>
      </w:pPr>
      <w:r w:rsidRPr="00D073F9">
        <w:rPr>
          <w:rFonts w:asciiTheme="minorHAnsi" w:hAnsiTheme="minorHAnsi" w:cstheme="minorHAnsi"/>
          <w:bCs/>
          <w:iCs/>
          <w:sz w:val="22"/>
          <w:szCs w:val="22"/>
        </w:rPr>
        <w:t>Zamawiający nie dopuszcza składania ofert częściowych</w:t>
      </w:r>
      <w:r w:rsidR="009E5BF1" w:rsidRPr="00D073F9">
        <w:rPr>
          <w:rFonts w:asciiTheme="minorHAnsi" w:hAnsiTheme="minorHAnsi" w:cstheme="minorHAnsi"/>
          <w:bCs/>
          <w:iCs/>
          <w:sz w:val="22"/>
          <w:szCs w:val="22"/>
        </w:rPr>
        <w:t xml:space="preserve"> oraz wariantowych</w:t>
      </w:r>
      <w:r w:rsidRPr="00D073F9">
        <w:rPr>
          <w:rFonts w:asciiTheme="minorHAnsi" w:hAnsiTheme="minorHAnsi" w:cstheme="minorHAnsi"/>
          <w:bCs/>
          <w:iCs/>
          <w:sz w:val="22"/>
          <w:szCs w:val="22"/>
        </w:rPr>
        <w:t>.</w:t>
      </w:r>
    </w:p>
    <w:p w14:paraId="7C06BA5D" w14:textId="7CA40D2D" w:rsidR="00CC49DB" w:rsidRPr="00D073F9" w:rsidRDefault="002A5C4E" w:rsidP="00D073F9">
      <w:pPr>
        <w:pStyle w:val="Akapitzlist"/>
        <w:numPr>
          <w:ilvl w:val="1"/>
          <w:numId w:val="1"/>
        </w:numPr>
        <w:spacing w:before="120" w:after="0" w:line="240" w:lineRule="auto"/>
        <w:contextualSpacing w:val="0"/>
        <w:jc w:val="both"/>
        <w:rPr>
          <w:rFonts w:asciiTheme="minorHAnsi" w:hAnsiTheme="minorHAnsi" w:cstheme="minorHAnsi"/>
          <w:bCs/>
          <w:iCs/>
          <w:sz w:val="22"/>
          <w:szCs w:val="22"/>
        </w:rPr>
      </w:pPr>
      <w:r w:rsidRPr="00D073F9">
        <w:rPr>
          <w:rFonts w:asciiTheme="minorHAnsi" w:hAnsiTheme="minorHAnsi" w:cstheme="minorHAnsi"/>
          <w:bCs/>
          <w:iCs/>
          <w:sz w:val="22"/>
          <w:szCs w:val="22"/>
        </w:rPr>
        <w:t>Kody CPV</w:t>
      </w:r>
      <w:r w:rsidR="005442C4" w:rsidRPr="00D073F9">
        <w:rPr>
          <w:rFonts w:asciiTheme="minorHAnsi" w:hAnsiTheme="minorHAnsi" w:cstheme="minorHAnsi"/>
          <w:bCs/>
          <w:iCs/>
          <w:sz w:val="22"/>
          <w:szCs w:val="22"/>
        </w:rPr>
        <w:t>: 72.00.00.00-5 Usługi informatyczne: konsultacyjne, opracowania oprogramowania, internetowe i wsparcia</w:t>
      </w:r>
    </w:p>
    <w:p w14:paraId="6D87EDE0" w14:textId="77777777" w:rsidR="00CC49DB" w:rsidRPr="00D073F9" w:rsidRDefault="00CC49DB" w:rsidP="00D073F9">
      <w:pPr>
        <w:pStyle w:val="Akapitzlist"/>
        <w:numPr>
          <w:ilvl w:val="1"/>
          <w:numId w:val="1"/>
        </w:numPr>
        <w:spacing w:before="120" w:after="0" w:line="240" w:lineRule="auto"/>
        <w:contextualSpacing w:val="0"/>
        <w:jc w:val="both"/>
        <w:rPr>
          <w:rFonts w:asciiTheme="minorHAnsi" w:hAnsiTheme="minorHAnsi" w:cstheme="minorHAnsi"/>
          <w:bCs/>
          <w:iCs/>
          <w:sz w:val="22"/>
          <w:szCs w:val="22"/>
        </w:rPr>
      </w:pPr>
      <w:r w:rsidRPr="00D073F9">
        <w:rPr>
          <w:rFonts w:asciiTheme="minorHAnsi" w:hAnsiTheme="minorHAnsi" w:cstheme="minorHAnsi"/>
          <w:bCs/>
          <w:iCs/>
          <w:sz w:val="22"/>
          <w:szCs w:val="22"/>
        </w:rPr>
        <w:t xml:space="preserve">Zgodnie z zapisami art. 29 ust 3a ustawy </w:t>
      </w:r>
      <w:proofErr w:type="spellStart"/>
      <w:r w:rsidRPr="00D073F9">
        <w:rPr>
          <w:rFonts w:asciiTheme="minorHAnsi" w:hAnsiTheme="minorHAnsi" w:cstheme="minorHAnsi"/>
          <w:bCs/>
          <w:iCs/>
          <w:sz w:val="22"/>
          <w:szCs w:val="22"/>
        </w:rPr>
        <w:t>Pzp</w:t>
      </w:r>
      <w:proofErr w:type="spellEnd"/>
      <w:r w:rsidRPr="00D073F9">
        <w:rPr>
          <w:rFonts w:asciiTheme="minorHAnsi" w:hAnsiTheme="minorHAnsi" w:cstheme="minorHAnsi"/>
          <w:bCs/>
          <w:iCs/>
          <w:sz w:val="22"/>
          <w:szCs w:val="22"/>
        </w:rPr>
        <w:t xml:space="preserve"> Zamawiający wymaga, aby os</w:t>
      </w:r>
      <w:r w:rsidRPr="00D073F9">
        <w:rPr>
          <w:rFonts w:asciiTheme="minorHAnsi" w:hAnsiTheme="minorHAnsi" w:cstheme="minorHAnsi"/>
          <w:color w:val="000000"/>
          <w:sz w:val="22"/>
          <w:szCs w:val="22"/>
        </w:rPr>
        <w:t>oby wykonujące czynności:</w:t>
      </w:r>
    </w:p>
    <w:p w14:paraId="388D0247" w14:textId="01014BF3" w:rsidR="00CC49DB" w:rsidRPr="00D073F9" w:rsidRDefault="009B66C8" w:rsidP="00D073F9">
      <w:pPr>
        <w:pStyle w:val="Akapitzlist"/>
        <w:numPr>
          <w:ilvl w:val="2"/>
          <w:numId w:val="1"/>
        </w:numPr>
        <w:spacing w:before="120" w:after="0" w:line="240" w:lineRule="auto"/>
        <w:contextualSpacing w:val="0"/>
        <w:jc w:val="both"/>
        <w:rPr>
          <w:rFonts w:asciiTheme="minorHAnsi" w:hAnsiTheme="minorHAnsi" w:cstheme="minorHAnsi"/>
          <w:bCs/>
          <w:iCs/>
          <w:sz w:val="22"/>
          <w:szCs w:val="22"/>
        </w:rPr>
      </w:pPr>
      <w:bookmarkStart w:id="0" w:name="_Hlk509933113"/>
      <w:r w:rsidRPr="00D073F9">
        <w:rPr>
          <w:rFonts w:asciiTheme="minorHAnsi" w:hAnsiTheme="minorHAnsi" w:cstheme="minorHAnsi"/>
          <w:bCs/>
          <w:sz w:val="22"/>
          <w:szCs w:val="22"/>
        </w:rPr>
        <w:t>instalacji, konfiguracji oraz optymalizacji baz danych;</w:t>
      </w:r>
    </w:p>
    <w:p w14:paraId="3C2985E0" w14:textId="0ADF911F" w:rsidR="00851BF6" w:rsidRPr="00D073F9" w:rsidRDefault="00851BF6" w:rsidP="00D073F9">
      <w:pPr>
        <w:pStyle w:val="Akapitzlist"/>
        <w:tabs>
          <w:tab w:val="left" w:pos="1560"/>
        </w:tabs>
        <w:spacing w:before="120" w:after="0" w:line="240" w:lineRule="auto"/>
        <w:ind w:left="794"/>
        <w:contextualSpacing w:val="0"/>
        <w:jc w:val="both"/>
        <w:rPr>
          <w:rFonts w:asciiTheme="minorHAnsi" w:hAnsiTheme="minorHAnsi" w:cstheme="minorHAnsi"/>
          <w:bCs/>
          <w:iCs/>
          <w:sz w:val="22"/>
          <w:szCs w:val="22"/>
        </w:rPr>
      </w:pPr>
      <w:bookmarkStart w:id="1" w:name="_Hlk509920109"/>
      <w:bookmarkEnd w:id="0"/>
      <w:r w:rsidRPr="00D073F9">
        <w:rPr>
          <w:rFonts w:asciiTheme="minorHAnsi" w:hAnsiTheme="minorHAnsi" w:cstheme="minorHAnsi"/>
          <w:bCs/>
          <w:iCs/>
          <w:sz w:val="22"/>
          <w:szCs w:val="22"/>
        </w:rPr>
        <w:lastRenderedPageBreak/>
        <w:t>były zatrudnione na podstawie umowy o pracę.</w:t>
      </w:r>
      <w:r w:rsidR="00D87F45" w:rsidRPr="00D073F9">
        <w:rPr>
          <w:rFonts w:asciiTheme="minorHAnsi" w:hAnsiTheme="minorHAnsi" w:cstheme="minorHAnsi"/>
          <w:bCs/>
          <w:iCs/>
          <w:sz w:val="22"/>
          <w:szCs w:val="22"/>
        </w:rPr>
        <w:t xml:space="preserve"> Obowiązek zatrudnienia obowiązuje przez cały okres wykonywania ww. czynności w trakcie trwania umowy.</w:t>
      </w:r>
    </w:p>
    <w:bookmarkEnd w:id="1"/>
    <w:p w14:paraId="47EEE138" w14:textId="4DD64966" w:rsidR="00E805F0" w:rsidRPr="00D073F9" w:rsidRDefault="00CC49DB" w:rsidP="00D073F9">
      <w:pPr>
        <w:pStyle w:val="Akapitzlist"/>
        <w:numPr>
          <w:ilvl w:val="1"/>
          <w:numId w:val="1"/>
        </w:numPr>
        <w:tabs>
          <w:tab w:val="left" w:pos="1560"/>
        </w:tabs>
        <w:spacing w:before="120" w:after="0" w:line="240" w:lineRule="auto"/>
        <w:contextualSpacing w:val="0"/>
        <w:jc w:val="both"/>
        <w:rPr>
          <w:rFonts w:asciiTheme="minorHAnsi" w:hAnsiTheme="minorHAnsi" w:cstheme="minorHAnsi"/>
          <w:bCs/>
          <w:iCs/>
          <w:sz w:val="22"/>
          <w:szCs w:val="22"/>
        </w:rPr>
      </w:pPr>
      <w:r w:rsidRPr="00D073F9">
        <w:rPr>
          <w:rFonts w:asciiTheme="minorHAnsi" w:hAnsiTheme="minorHAnsi" w:cstheme="minorHAnsi"/>
          <w:sz w:val="22"/>
          <w:szCs w:val="22"/>
        </w:rPr>
        <w:t xml:space="preserve">W trakcie realizacji Przedmiotu zamówienia (Umowy) Zamawiający uprawniony jest do wykonywania czynności kontrolnych wobec Wykonawcy odnośnie spełniania przez Wykonawcę lub </w:t>
      </w:r>
      <w:r w:rsidR="00E805F0" w:rsidRPr="00D073F9">
        <w:rPr>
          <w:rFonts w:asciiTheme="minorHAnsi" w:hAnsiTheme="minorHAnsi" w:cstheme="minorHAnsi"/>
          <w:sz w:val="22"/>
          <w:szCs w:val="22"/>
        </w:rPr>
        <w:t>p</w:t>
      </w:r>
      <w:r w:rsidRPr="00D073F9">
        <w:rPr>
          <w:rFonts w:asciiTheme="minorHAnsi" w:hAnsiTheme="minorHAnsi" w:cstheme="minorHAnsi"/>
          <w:sz w:val="22"/>
          <w:szCs w:val="22"/>
        </w:rPr>
        <w:t xml:space="preserve">odwykonawcę wymogu zatrudnienia na podstawie umowy o pracę osób wykonujących czynności wskazane w pkt </w:t>
      </w:r>
      <w:r w:rsidR="00E805F0" w:rsidRPr="00D073F9">
        <w:rPr>
          <w:rFonts w:asciiTheme="minorHAnsi" w:hAnsiTheme="minorHAnsi" w:cstheme="minorHAnsi"/>
          <w:sz w:val="22"/>
          <w:szCs w:val="22"/>
        </w:rPr>
        <w:t>4.</w:t>
      </w:r>
      <w:r w:rsidR="00D073F9">
        <w:rPr>
          <w:rFonts w:asciiTheme="minorHAnsi" w:hAnsiTheme="minorHAnsi" w:cstheme="minorHAnsi"/>
          <w:sz w:val="22"/>
          <w:szCs w:val="22"/>
        </w:rPr>
        <w:t>14</w:t>
      </w:r>
      <w:r w:rsidRPr="00D073F9">
        <w:rPr>
          <w:rFonts w:asciiTheme="minorHAnsi" w:hAnsiTheme="minorHAnsi" w:cstheme="minorHAnsi"/>
          <w:sz w:val="22"/>
          <w:szCs w:val="22"/>
        </w:rPr>
        <w:t>.</w:t>
      </w:r>
    </w:p>
    <w:p w14:paraId="7C30DB10" w14:textId="01CD34F7" w:rsidR="00CC49DB" w:rsidRPr="00D073F9" w:rsidRDefault="00CC49DB" w:rsidP="00D073F9">
      <w:pPr>
        <w:pStyle w:val="Akapitzlist"/>
        <w:numPr>
          <w:ilvl w:val="1"/>
          <w:numId w:val="1"/>
        </w:numPr>
        <w:tabs>
          <w:tab w:val="left" w:pos="1560"/>
        </w:tabs>
        <w:spacing w:before="120" w:after="0" w:line="240" w:lineRule="auto"/>
        <w:contextualSpacing w:val="0"/>
        <w:jc w:val="both"/>
        <w:rPr>
          <w:rFonts w:asciiTheme="minorHAnsi" w:hAnsiTheme="minorHAnsi" w:cstheme="minorHAnsi"/>
          <w:bCs/>
          <w:iCs/>
          <w:sz w:val="22"/>
          <w:szCs w:val="22"/>
        </w:rPr>
      </w:pPr>
      <w:r w:rsidRPr="00D073F9">
        <w:rPr>
          <w:rFonts w:asciiTheme="minorHAnsi" w:hAnsiTheme="minorHAnsi" w:cstheme="minorHAnsi"/>
          <w:bCs/>
          <w:iCs/>
          <w:sz w:val="22"/>
          <w:szCs w:val="22"/>
        </w:rPr>
        <w:t>W trakcie realizacji zamówienia na każde wezwanie Zamawiającego, w wyznaczonym w tym wezwaniu terminie</w:t>
      </w:r>
      <w:r w:rsidR="00D87F45" w:rsidRPr="00D073F9">
        <w:rPr>
          <w:rFonts w:asciiTheme="minorHAnsi" w:hAnsiTheme="minorHAnsi" w:cstheme="minorHAnsi"/>
          <w:bCs/>
          <w:iCs/>
          <w:sz w:val="22"/>
          <w:szCs w:val="22"/>
        </w:rPr>
        <w:t xml:space="preserve"> (nie krótszym niż 5 dni roboczych)</w:t>
      </w:r>
      <w:r w:rsidRPr="00D073F9">
        <w:rPr>
          <w:rFonts w:asciiTheme="minorHAnsi" w:hAnsiTheme="minorHAnsi" w:cstheme="minorHAnsi"/>
          <w:bCs/>
          <w:iCs/>
          <w:sz w:val="22"/>
          <w:szCs w:val="22"/>
        </w:rPr>
        <w:t>, Wykonawca przedłoży Zamawiającemu dokumenty dotyczące Wykonawcy lub Podwykonawcy, z których bezspornie wynika, że osoby te są zatrudnione na podstawie umowy o pracę (zawierające w szczególności następujące informacje: imię i nazwisko, funkcja i wymiar etatu), w szczególności</w:t>
      </w:r>
      <w:r w:rsidR="00797741">
        <w:rPr>
          <w:rFonts w:asciiTheme="minorHAnsi" w:hAnsiTheme="minorHAnsi" w:cstheme="minorHAnsi"/>
          <w:bCs/>
          <w:iCs/>
          <w:sz w:val="22"/>
          <w:szCs w:val="22"/>
        </w:rPr>
        <w:t xml:space="preserve"> dopuszczalne jest przedłożenie jednego z następujących dokumentów</w:t>
      </w:r>
      <w:r w:rsidRPr="00D073F9">
        <w:rPr>
          <w:rFonts w:asciiTheme="minorHAnsi" w:hAnsiTheme="minorHAnsi" w:cstheme="minorHAnsi"/>
          <w:bCs/>
          <w:iCs/>
          <w:sz w:val="22"/>
          <w:szCs w:val="22"/>
        </w:rPr>
        <w:t>:</w:t>
      </w:r>
    </w:p>
    <w:p w14:paraId="7950DF95" w14:textId="4F0354BA" w:rsidR="00CC49DB" w:rsidRPr="00D073F9" w:rsidRDefault="00CC49DB" w:rsidP="00D073F9">
      <w:pPr>
        <w:pStyle w:val="Akapitzlist"/>
        <w:numPr>
          <w:ilvl w:val="0"/>
          <w:numId w:val="24"/>
        </w:numPr>
        <w:tabs>
          <w:tab w:val="left" w:pos="1560"/>
        </w:tabs>
        <w:spacing w:before="120" w:after="0" w:line="240" w:lineRule="auto"/>
        <w:ind w:right="-1"/>
        <w:contextualSpacing w:val="0"/>
        <w:jc w:val="both"/>
        <w:rPr>
          <w:rFonts w:asciiTheme="minorHAnsi" w:hAnsiTheme="minorHAnsi" w:cstheme="minorHAnsi"/>
          <w:bCs/>
          <w:iCs/>
          <w:sz w:val="22"/>
          <w:szCs w:val="22"/>
        </w:rPr>
      </w:pPr>
      <w:r w:rsidRPr="00D073F9">
        <w:rPr>
          <w:rFonts w:asciiTheme="minorHAnsi" w:hAnsiTheme="minorHAnsi" w:cstheme="minorHAnsi"/>
          <w:bCs/>
          <w:iCs/>
          <w:sz w:val="22"/>
          <w:szCs w:val="22"/>
        </w:rPr>
        <w:t>oświadczenie Wykonawcy lub Podwykonawcy</w:t>
      </w:r>
      <w:r w:rsidR="00E805F0" w:rsidRPr="00D073F9">
        <w:rPr>
          <w:rFonts w:asciiTheme="minorHAnsi" w:hAnsiTheme="minorHAnsi" w:cstheme="minorHAnsi"/>
          <w:bCs/>
          <w:iCs/>
          <w:sz w:val="22"/>
          <w:szCs w:val="22"/>
        </w:rPr>
        <w:t xml:space="preserve"> </w:t>
      </w:r>
      <w:r w:rsidRPr="00D073F9">
        <w:rPr>
          <w:rFonts w:asciiTheme="minorHAnsi" w:hAnsiTheme="minorHAnsi" w:cstheme="minorHAnsi"/>
          <w:bCs/>
          <w:iCs/>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2E9E5130" w14:textId="6D64CC6D" w:rsidR="00CC49DB" w:rsidRPr="00D073F9" w:rsidRDefault="00CC49DB" w:rsidP="00D073F9">
      <w:pPr>
        <w:pStyle w:val="Akapitzlist"/>
        <w:numPr>
          <w:ilvl w:val="0"/>
          <w:numId w:val="24"/>
        </w:numPr>
        <w:tabs>
          <w:tab w:val="left" w:pos="1560"/>
        </w:tabs>
        <w:spacing w:before="120" w:after="0" w:line="240" w:lineRule="auto"/>
        <w:ind w:right="-1"/>
        <w:contextualSpacing w:val="0"/>
        <w:jc w:val="both"/>
        <w:rPr>
          <w:rFonts w:asciiTheme="minorHAnsi" w:hAnsiTheme="minorHAnsi" w:cstheme="minorHAnsi"/>
          <w:bCs/>
          <w:iCs/>
          <w:sz w:val="22"/>
          <w:szCs w:val="22"/>
        </w:rPr>
      </w:pPr>
      <w:r w:rsidRPr="00D073F9">
        <w:rPr>
          <w:rFonts w:asciiTheme="minorHAnsi" w:hAnsiTheme="minorHAnsi" w:cstheme="minorHAnsi"/>
          <w:bCs/>
          <w:iCs/>
          <w:sz w:val="22"/>
          <w:szCs w:val="22"/>
        </w:rPr>
        <w:t>poświadczoną za zgodność z oryginałem odpowiednio przez Wykonawcę lub Podwykonawcę kopię umowy/umów o pracę osób wykonujących w trakcie realizacji Przedmiotu Umowy czynności, których dotyczy ww. oświadczenie Wykonawcy lub Podwykonawcy</w:t>
      </w:r>
      <w:r w:rsidR="00C47EE7" w:rsidRPr="00D073F9">
        <w:rPr>
          <w:rFonts w:asciiTheme="minorHAnsi" w:hAnsiTheme="minorHAnsi" w:cstheme="minorHAnsi"/>
          <w:bCs/>
          <w:iCs/>
          <w:sz w:val="22"/>
          <w:szCs w:val="22"/>
        </w:rPr>
        <w:t xml:space="preserve"> </w:t>
      </w:r>
      <w:r w:rsidRPr="00D073F9">
        <w:rPr>
          <w:rFonts w:asciiTheme="minorHAnsi" w:hAnsiTheme="minorHAnsi" w:cstheme="minorHAnsi"/>
          <w:bCs/>
          <w:iCs/>
          <w:sz w:val="22"/>
          <w:szCs w:val="22"/>
        </w:rPr>
        <w:t xml:space="preserve">(wraz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D073F9">
        <w:rPr>
          <w:rFonts w:asciiTheme="minorHAnsi" w:hAnsiTheme="minorHAnsi" w:cstheme="minorHAnsi"/>
          <w:bCs/>
          <w:iCs/>
          <w:sz w:val="22"/>
          <w:szCs w:val="22"/>
        </w:rPr>
        <w:t>anonimizacji</w:t>
      </w:r>
      <w:proofErr w:type="spellEnd"/>
      <w:r w:rsidRPr="00D073F9">
        <w:rPr>
          <w:rFonts w:asciiTheme="minorHAnsi" w:hAnsiTheme="minorHAnsi" w:cstheme="minorHAnsi"/>
          <w:bCs/>
          <w:iCs/>
          <w:sz w:val="22"/>
          <w:szCs w:val="22"/>
        </w:rPr>
        <w:t>.;</w:t>
      </w:r>
    </w:p>
    <w:p w14:paraId="0A9D743C" w14:textId="4F45361F" w:rsidR="00CC49DB" w:rsidRPr="00D073F9" w:rsidRDefault="00CC49DB" w:rsidP="00D073F9">
      <w:pPr>
        <w:pStyle w:val="Akapitzlist"/>
        <w:numPr>
          <w:ilvl w:val="0"/>
          <w:numId w:val="24"/>
        </w:numPr>
        <w:tabs>
          <w:tab w:val="left" w:pos="1560"/>
        </w:tabs>
        <w:spacing w:before="120" w:after="0" w:line="240" w:lineRule="auto"/>
        <w:ind w:right="-1"/>
        <w:contextualSpacing w:val="0"/>
        <w:jc w:val="both"/>
        <w:rPr>
          <w:rFonts w:asciiTheme="minorHAnsi" w:hAnsiTheme="minorHAnsi" w:cstheme="minorHAnsi"/>
          <w:bCs/>
          <w:iCs/>
          <w:sz w:val="22"/>
          <w:szCs w:val="22"/>
        </w:rPr>
      </w:pPr>
      <w:r w:rsidRPr="00D073F9">
        <w:rPr>
          <w:rFonts w:asciiTheme="minorHAnsi" w:hAnsiTheme="minorHAnsi" w:cstheme="minorHAnsi"/>
          <w:bCs/>
          <w:iCs/>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580D473" w14:textId="3F8EFCCF" w:rsidR="00CC49DB" w:rsidRPr="00D073F9" w:rsidRDefault="00CC49DB" w:rsidP="00D073F9">
      <w:pPr>
        <w:pStyle w:val="Akapitzlist"/>
        <w:numPr>
          <w:ilvl w:val="0"/>
          <w:numId w:val="24"/>
        </w:numPr>
        <w:tabs>
          <w:tab w:val="left" w:pos="1560"/>
        </w:tabs>
        <w:spacing w:before="120" w:after="0" w:line="240" w:lineRule="auto"/>
        <w:ind w:right="-1"/>
        <w:contextualSpacing w:val="0"/>
        <w:jc w:val="both"/>
        <w:rPr>
          <w:rFonts w:asciiTheme="minorHAnsi" w:hAnsiTheme="minorHAnsi" w:cstheme="minorHAnsi"/>
          <w:bCs/>
          <w:iCs/>
          <w:sz w:val="22"/>
          <w:szCs w:val="22"/>
        </w:rPr>
      </w:pPr>
      <w:r w:rsidRPr="00D073F9">
        <w:rPr>
          <w:rFonts w:asciiTheme="minorHAnsi" w:hAnsiTheme="minorHAnsi" w:cstheme="minorHAnsi"/>
          <w:bCs/>
          <w:iCs/>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D073F9">
        <w:rPr>
          <w:rFonts w:asciiTheme="minorHAnsi" w:hAnsiTheme="minorHAnsi" w:cstheme="minorHAnsi"/>
          <w:bCs/>
          <w:iCs/>
          <w:sz w:val="22"/>
          <w:szCs w:val="22"/>
        </w:rPr>
        <w:t>anonimizacji</w:t>
      </w:r>
      <w:proofErr w:type="spellEnd"/>
      <w:r w:rsidRPr="00D073F9">
        <w:rPr>
          <w:rFonts w:asciiTheme="minorHAnsi" w:hAnsiTheme="minorHAnsi" w:cstheme="minorHAnsi"/>
          <w:bCs/>
          <w:iCs/>
          <w:sz w:val="22"/>
          <w:szCs w:val="22"/>
        </w:rPr>
        <w:t>.</w:t>
      </w:r>
    </w:p>
    <w:p w14:paraId="7CB855C1" w14:textId="77777777" w:rsidR="00CC49DB" w:rsidRPr="00D073F9" w:rsidRDefault="00CC49DB" w:rsidP="00D073F9">
      <w:pPr>
        <w:pStyle w:val="Akapitzlist"/>
        <w:spacing w:before="120" w:after="0" w:line="240" w:lineRule="auto"/>
        <w:ind w:left="709"/>
        <w:contextualSpacing w:val="0"/>
        <w:jc w:val="both"/>
        <w:rPr>
          <w:rFonts w:asciiTheme="minorHAnsi" w:hAnsiTheme="minorHAnsi" w:cstheme="minorHAnsi"/>
          <w:bCs/>
          <w:iCs/>
          <w:sz w:val="22"/>
          <w:szCs w:val="22"/>
        </w:rPr>
      </w:pPr>
    </w:p>
    <w:p w14:paraId="2A2874D2" w14:textId="77777777" w:rsidR="00CB2920" w:rsidRPr="00D073F9" w:rsidRDefault="00CB2920" w:rsidP="00D073F9">
      <w:pPr>
        <w:numPr>
          <w:ilvl w:val="0"/>
          <w:numId w:val="1"/>
        </w:numPr>
        <w:spacing w:line="240" w:lineRule="auto"/>
        <w:rPr>
          <w:rFonts w:asciiTheme="minorHAnsi" w:hAnsiTheme="minorHAnsi" w:cstheme="minorHAnsi"/>
        </w:rPr>
      </w:pPr>
      <w:r w:rsidRPr="00D073F9">
        <w:rPr>
          <w:rFonts w:asciiTheme="minorHAnsi" w:hAnsiTheme="minorHAnsi" w:cstheme="minorHAnsi"/>
          <w:b/>
          <w:bCs/>
        </w:rPr>
        <w:t>Termin, miejsce i sposób wykonania zamówienia</w:t>
      </w:r>
      <w:bookmarkStart w:id="2" w:name="OLE_LINK1"/>
    </w:p>
    <w:bookmarkEnd w:id="2"/>
    <w:p w14:paraId="6D165A41" w14:textId="273B5427" w:rsidR="00D772A5" w:rsidRPr="00D073F9" w:rsidRDefault="00D772A5"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Realizacja Umowy nastąpi w terminach zgodnych z Harmonogramem stanowiącym załącznik </w:t>
      </w:r>
      <w:r w:rsidRPr="00D073F9">
        <w:rPr>
          <w:rFonts w:asciiTheme="minorHAnsi" w:hAnsiTheme="minorHAnsi" w:cstheme="minorHAnsi"/>
        </w:rPr>
        <w:lastRenderedPageBreak/>
        <w:t xml:space="preserve">nr </w:t>
      </w:r>
      <w:r w:rsidR="00AB7EDB" w:rsidRPr="00D073F9">
        <w:rPr>
          <w:rFonts w:asciiTheme="minorHAnsi" w:hAnsiTheme="minorHAnsi" w:cstheme="minorHAnsi"/>
        </w:rPr>
        <w:t xml:space="preserve">……….. </w:t>
      </w:r>
      <w:r w:rsidRPr="00D073F9">
        <w:rPr>
          <w:rFonts w:asciiTheme="minorHAnsi" w:hAnsiTheme="minorHAnsi" w:cstheme="minorHAnsi"/>
        </w:rPr>
        <w:t xml:space="preserve">do wzoru </w:t>
      </w:r>
      <w:r w:rsidR="00D670D6" w:rsidRPr="00D073F9">
        <w:rPr>
          <w:rFonts w:asciiTheme="minorHAnsi" w:hAnsiTheme="minorHAnsi" w:cstheme="minorHAnsi"/>
        </w:rPr>
        <w:t>U</w:t>
      </w:r>
      <w:r w:rsidRPr="00D073F9">
        <w:rPr>
          <w:rFonts w:asciiTheme="minorHAnsi" w:hAnsiTheme="minorHAnsi" w:cstheme="minorHAnsi"/>
        </w:rPr>
        <w:t>mowy.</w:t>
      </w:r>
    </w:p>
    <w:p w14:paraId="11D8DD0E" w14:textId="77777777" w:rsidR="00797741" w:rsidRDefault="00D772A5"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Termin realizacji umowy:</w:t>
      </w:r>
      <w:r w:rsidR="00D87F45" w:rsidRPr="00D073F9">
        <w:rPr>
          <w:rFonts w:asciiTheme="minorHAnsi" w:hAnsiTheme="minorHAnsi" w:cstheme="minorHAnsi"/>
        </w:rPr>
        <w:t xml:space="preserve"> </w:t>
      </w:r>
    </w:p>
    <w:p w14:paraId="0D9151C6" w14:textId="47A50EE5" w:rsidR="00D772A5" w:rsidRDefault="00797741" w:rsidP="00797741">
      <w:pPr>
        <w:numPr>
          <w:ilvl w:val="2"/>
          <w:numId w:val="1"/>
        </w:numPr>
        <w:spacing w:line="240" w:lineRule="auto"/>
        <w:rPr>
          <w:rFonts w:asciiTheme="minorHAnsi" w:hAnsiTheme="minorHAnsi" w:cstheme="minorHAnsi"/>
        </w:rPr>
      </w:pPr>
      <w:r>
        <w:rPr>
          <w:rFonts w:asciiTheme="minorHAnsi" w:hAnsiTheme="minorHAnsi" w:cstheme="minorHAnsi"/>
        </w:rPr>
        <w:t xml:space="preserve">Przekazanie systemu Protokołem odbioru końcowego do </w:t>
      </w:r>
      <w:r w:rsidR="00D87F45" w:rsidRPr="00D073F9">
        <w:rPr>
          <w:rFonts w:asciiTheme="minorHAnsi" w:hAnsiTheme="minorHAnsi" w:cstheme="minorHAnsi"/>
        </w:rPr>
        <w:t>30 czerwca 2019 r.</w:t>
      </w:r>
    </w:p>
    <w:p w14:paraId="2239327F" w14:textId="319A2963" w:rsidR="00797741" w:rsidRDefault="00797741" w:rsidP="00797741">
      <w:pPr>
        <w:numPr>
          <w:ilvl w:val="2"/>
          <w:numId w:val="1"/>
        </w:numPr>
        <w:spacing w:line="240" w:lineRule="auto"/>
        <w:rPr>
          <w:rFonts w:asciiTheme="minorHAnsi" w:hAnsiTheme="minorHAnsi" w:cstheme="minorHAnsi"/>
        </w:rPr>
      </w:pPr>
      <w:r>
        <w:rPr>
          <w:rFonts w:asciiTheme="minorHAnsi" w:hAnsiTheme="minorHAnsi" w:cstheme="minorHAnsi"/>
        </w:rPr>
        <w:t xml:space="preserve">Gwarancja </w:t>
      </w:r>
      <w:r w:rsidR="00D1184A">
        <w:rPr>
          <w:rFonts w:asciiTheme="minorHAnsi" w:hAnsiTheme="minorHAnsi" w:cstheme="minorHAnsi"/>
        </w:rPr>
        <w:t>–</w:t>
      </w:r>
      <w:r>
        <w:rPr>
          <w:rFonts w:asciiTheme="minorHAnsi" w:hAnsiTheme="minorHAnsi" w:cstheme="minorHAnsi"/>
        </w:rPr>
        <w:t xml:space="preserve"> </w:t>
      </w:r>
      <w:r w:rsidR="00D1184A">
        <w:rPr>
          <w:rFonts w:asciiTheme="minorHAnsi" w:hAnsiTheme="minorHAnsi" w:cstheme="minorHAnsi"/>
        </w:rPr>
        <w:t>nie krócej niż 3 lata</w:t>
      </w:r>
      <w:r>
        <w:rPr>
          <w:rFonts w:asciiTheme="minorHAnsi" w:hAnsiTheme="minorHAnsi" w:cstheme="minorHAnsi"/>
        </w:rPr>
        <w:t xml:space="preserve"> od dnia </w:t>
      </w:r>
      <w:r w:rsidR="00D1184A">
        <w:rPr>
          <w:rFonts w:asciiTheme="minorHAnsi" w:hAnsiTheme="minorHAnsi" w:cstheme="minorHAnsi"/>
        </w:rPr>
        <w:t>podpisania Protokołu Odbioru Końcowego.</w:t>
      </w:r>
    </w:p>
    <w:p w14:paraId="6050259F" w14:textId="02328CB7" w:rsidR="00797741" w:rsidRPr="00D073F9" w:rsidRDefault="00797741" w:rsidP="00797741">
      <w:pPr>
        <w:numPr>
          <w:ilvl w:val="2"/>
          <w:numId w:val="1"/>
        </w:numPr>
        <w:spacing w:line="240" w:lineRule="auto"/>
        <w:rPr>
          <w:rFonts w:asciiTheme="minorHAnsi" w:hAnsiTheme="minorHAnsi" w:cstheme="minorHAnsi"/>
        </w:rPr>
      </w:pPr>
      <w:r>
        <w:rPr>
          <w:rFonts w:asciiTheme="minorHAnsi" w:hAnsiTheme="minorHAnsi" w:cstheme="minorHAnsi"/>
        </w:rPr>
        <w:t xml:space="preserve">Usługi rozwoju </w:t>
      </w:r>
      <w:r w:rsidR="00D1184A">
        <w:rPr>
          <w:rFonts w:asciiTheme="minorHAnsi" w:hAnsiTheme="minorHAnsi" w:cstheme="minorHAnsi"/>
        </w:rPr>
        <w:t>w ramach prawa opcji zgodnie z pkt 4.6 SIWZ</w:t>
      </w:r>
    </w:p>
    <w:p w14:paraId="0E416881" w14:textId="77777777" w:rsidR="004615C3" w:rsidRPr="00D073F9" w:rsidRDefault="004615C3" w:rsidP="00D073F9">
      <w:pPr>
        <w:spacing w:line="240" w:lineRule="auto"/>
        <w:ind w:left="794"/>
        <w:rPr>
          <w:rFonts w:asciiTheme="minorHAnsi" w:hAnsiTheme="minorHAnsi" w:cstheme="minorHAnsi"/>
        </w:rPr>
      </w:pPr>
    </w:p>
    <w:p w14:paraId="3E3C5A77" w14:textId="77777777" w:rsidR="00CB2920" w:rsidRPr="00D073F9" w:rsidRDefault="00CB2920"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bCs/>
        </w:rPr>
        <w:t>Sposób porozumiewania się z Wykonawc</w:t>
      </w:r>
      <w:r w:rsidR="008C7A3E" w:rsidRPr="00D073F9">
        <w:rPr>
          <w:rFonts w:asciiTheme="minorHAnsi" w:hAnsiTheme="minorHAnsi" w:cstheme="minorHAnsi"/>
          <w:b/>
          <w:bCs/>
        </w:rPr>
        <w:t>ą</w:t>
      </w:r>
    </w:p>
    <w:p w14:paraId="2C675874" w14:textId="77777777" w:rsidR="0095257B" w:rsidRPr="00D073F9" w:rsidRDefault="0095257B"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Postępowanie prowadzone jest w języku polskim. Wszelkie oświadczenia, zawiadomienia, w tym również Umowa, sporządzone będą w języku polskim.</w:t>
      </w:r>
    </w:p>
    <w:p w14:paraId="13B93016" w14:textId="77777777" w:rsidR="0095257B" w:rsidRPr="00D073F9" w:rsidRDefault="0095257B"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Komunikacja między Zamawiającym a Wykonawcami odbywa się za pośrednictwem operatora pocztowego w rozumieniu ustawy z dnia 23 listopada 2012 r. - Prawo pocztowe (Dz.U. </w:t>
      </w:r>
      <w:hyperlink r:id="rId12" w:history="1">
        <w:r w:rsidRPr="00D073F9">
          <w:rPr>
            <w:rFonts w:asciiTheme="minorHAnsi" w:hAnsiTheme="minorHAnsi" w:cstheme="minorHAnsi"/>
          </w:rPr>
          <w:t>poz. 1529</w:t>
        </w:r>
      </w:hyperlink>
      <w:r w:rsidRPr="00D073F9">
        <w:rPr>
          <w:rFonts w:asciiTheme="minorHAnsi" w:hAnsiTheme="minorHAnsi" w:cstheme="minorHAnsi"/>
        </w:rPr>
        <w:t xml:space="preserve"> oraz z 2015 r. </w:t>
      </w:r>
      <w:hyperlink r:id="rId13" w:history="1">
        <w:r w:rsidRPr="00D073F9">
          <w:rPr>
            <w:rFonts w:asciiTheme="minorHAnsi" w:hAnsiTheme="minorHAnsi" w:cstheme="minorHAnsi"/>
          </w:rPr>
          <w:t>poz. 1830</w:t>
        </w:r>
      </w:hyperlink>
      <w:r w:rsidRPr="00D073F9">
        <w:rPr>
          <w:rFonts w:asciiTheme="minorHAnsi" w:hAnsiTheme="minorHAnsi" w:cstheme="minorHAnsi"/>
        </w:rPr>
        <w:t>), osobiście, za pośrednictwem posłańca lub przy użyciu środków komunikacji elektronicznej w rozumieniu ustawy z dnia 18 lipca 2002 r. o świadczeniu usług drogą elektroniczną (Dz.U. z 2013 r. poz. 1422, z 2015 r. poz. 1844 oraz z 2016 r. poz. 147 i 615).</w:t>
      </w:r>
    </w:p>
    <w:p w14:paraId="42767C95" w14:textId="552F63B2" w:rsidR="0095257B" w:rsidRPr="00D073F9" w:rsidRDefault="0095257B"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Oświadczenia, wnioski, zawiadomienia oraz informacje kierowane do Zamawiającego Wykonawca będzie przekazywał pisemnie na adres wskazany w pkt 2 lub za pośrednictwem poczty elektronicznej na adres e-mail wskazany w pkt </w:t>
      </w:r>
      <w:r w:rsidR="00FB0FCE" w:rsidRPr="00D073F9">
        <w:rPr>
          <w:rFonts w:asciiTheme="minorHAnsi" w:hAnsiTheme="minorHAnsi" w:cstheme="minorHAnsi"/>
        </w:rPr>
        <w:t>2</w:t>
      </w:r>
    </w:p>
    <w:p w14:paraId="569629A2" w14:textId="77777777" w:rsidR="0095257B" w:rsidRPr="00D073F9" w:rsidRDefault="0095257B"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Jeżeli Zamawiający lub Wykonawca przekazują oświadczenia, wnioski, zawiadomienia oraz  informacje przy użyciu środków komunikacji elektronicznej, każda ze stron na żądanie drugiej strony niezwłocznie potwierdza fakt ich otrzymania.</w:t>
      </w:r>
    </w:p>
    <w:p w14:paraId="7A248E54" w14:textId="12BB94B6" w:rsidR="004615C3" w:rsidRDefault="0095257B"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Postępowanie, którego dotyczy SIWZ oznaczone jest numerem referencyjnym: </w:t>
      </w:r>
      <w:r w:rsidR="005D7029" w:rsidRPr="00D073F9">
        <w:rPr>
          <w:rFonts w:asciiTheme="minorHAnsi" w:hAnsiTheme="minorHAnsi" w:cstheme="minorHAnsi"/>
          <w:b/>
        </w:rPr>
        <w:t>PZH 3/2018</w:t>
      </w:r>
      <w:r w:rsidRPr="00D073F9">
        <w:rPr>
          <w:rFonts w:asciiTheme="minorHAnsi" w:hAnsiTheme="minorHAnsi" w:cstheme="minorHAnsi"/>
        </w:rPr>
        <w:t xml:space="preserve"> </w:t>
      </w:r>
      <w:r w:rsidRPr="00D073F9">
        <w:rPr>
          <w:rFonts w:asciiTheme="minorHAnsi" w:hAnsiTheme="minorHAnsi" w:cstheme="minorHAnsi"/>
        </w:rPr>
        <w:br/>
        <w:t>Wykonawcy zobowiązani są każdorazowo powoływać się w korespondencji na numer referencyjny Postępowania.</w:t>
      </w:r>
    </w:p>
    <w:p w14:paraId="7074A89E" w14:textId="77777777" w:rsidR="00797741" w:rsidRPr="00D073F9" w:rsidRDefault="00797741" w:rsidP="00797741">
      <w:pPr>
        <w:spacing w:line="240" w:lineRule="auto"/>
        <w:ind w:left="709"/>
        <w:rPr>
          <w:rFonts w:asciiTheme="minorHAnsi" w:hAnsiTheme="minorHAnsi" w:cstheme="minorHAnsi"/>
        </w:rPr>
      </w:pPr>
    </w:p>
    <w:p w14:paraId="107CC613" w14:textId="77777777" w:rsidR="000D49B0" w:rsidRPr="00D073F9" w:rsidRDefault="000D49B0" w:rsidP="00D073F9">
      <w:pPr>
        <w:numPr>
          <w:ilvl w:val="0"/>
          <w:numId w:val="1"/>
        </w:numPr>
        <w:spacing w:line="240" w:lineRule="auto"/>
        <w:rPr>
          <w:rFonts w:asciiTheme="minorHAnsi" w:hAnsiTheme="minorHAnsi" w:cstheme="minorHAnsi"/>
          <w:b/>
          <w:bCs/>
        </w:rPr>
      </w:pPr>
      <w:bookmarkStart w:id="3" w:name="_Toc463422666"/>
      <w:bookmarkStart w:id="4" w:name="_Toc463422667"/>
      <w:r w:rsidRPr="00D073F9">
        <w:rPr>
          <w:rFonts w:asciiTheme="minorHAnsi" w:hAnsiTheme="minorHAnsi" w:cstheme="minorHAnsi"/>
          <w:b/>
          <w:bCs/>
        </w:rPr>
        <w:t>Warunki udziału Wykonawców w Postępowaniu oraz dokumenty składane przez Wykonawców</w:t>
      </w:r>
      <w:bookmarkEnd w:id="3"/>
    </w:p>
    <w:bookmarkEnd w:id="4"/>
    <w:p w14:paraId="1DC76FAA" w14:textId="4B478B66" w:rsidR="000D49B0" w:rsidRPr="00D073F9" w:rsidRDefault="000D49B0" w:rsidP="00D073F9">
      <w:pPr>
        <w:numPr>
          <w:ilvl w:val="1"/>
          <w:numId w:val="1"/>
        </w:numPr>
        <w:spacing w:line="240" w:lineRule="auto"/>
        <w:rPr>
          <w:rFonts w:asciiTheme="minorHAnsi" w:hAnsiTheme="minorHAnsi" w:cstheme="minorHAnsi"/>
          <w:bCs/>
        </w:rPr>
      </w:pPr>
      <w:r w:rsidRPr="00D073F9">
        <w:rPr>
          <w:rFonts w:asciiTheme="minorHAnsi" w:hAnsiTheme="minorHAnsi" w:cstheme="minorHAnsi"/>
          <w:bCs/>
        </w:rPr>
        <w:t xml:space="preserve">O udzielenie zamówienia mogą ubiegać się Wykonawcy, którzy nie podlegają wykluczeniu z Postępowania na podstawie art. 24 ust.1 </w:t>
      </w:r>
      <w:r w:rsidR="001612AC" w:rsidRPr="00D073F9">
        <w:rPr>
          <w:rFonts w:asciiTheme="minorHAnsi" w:hAnsiTheme="minorHAnsi" w:cstheme="minorHAnsi"/>
          <w:bCs/>
        </w:rPr>
        <w:t>oraz ust 5 pkt 1</w:t>
      </w:r>
      <w:r w:rsidR="00797741">
        <w:rPr>
          <w:rFonts w:asciiTheme="minorHAnsi" w:hAnsiTheme="minorHAnsi" w:cstheme="minorHAnsi"/>
          <w:bCs/>
        </w:rPr>
        <w:t xml:space="preserve"> oraz</w:t>
      </w:r>
      <w:r w:rsidR="00456EAA" w:rsidRPr="00D073F9">
        <w:rPr>
          <w:rFonts w:asciiTheme="minorHAnsi" w:hAnsiTheme="minorHAnsi" w:cstheme="minorHAnsi"/>
          <w:bCs/>
        </w:rPr>
        <w:t xml:space="preserve"> 8</w:t>
      </w:r>
      <w:r w:rsidR="001612AC" w:rsidRPr="00D073F9">
        <w:rPr>
          <w:rFonts w:asciiTheme="minorHAnsi" w:hAnsiTheme="minorHAnsi" w:cstheme="minorHAnsi"/>
          <w:bCs/>
        </w:rPr>
        <w:t xml:space="preserve"> </w:t>
      </w:r>
      <w:r w:rsidRPr="00D073F9">
        <w:rPr>
          <w:rFonts w:asciiTheme="minorHAnsi" w:hAnsiTheme="minorHAnsi" w:cstheme="minorHAnsi"/>
          <w:bCs/>
        </w:rPr>
        <w:t>PZP oraz spełniają warunki, o których mowa w art. 22 ust. 1 pkt. 2 PZP, dotyczące:</w:t>
      </w:r>
    </w:p>
    <w:p w14:paraId="55009A80" w14:textId="77777777"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Zdolności technicznej lub zawodowej.</w:t>
      </w:r>
    </w:p>
    <w:p w14:paraId="478A75A1" w14:textId="020307CE" w:rsidR="00AF7C96" w:rsidRPr="00D073F9" w:rsidRDefault="00AF7C96" w:rsidP="00D073F9">
      <w:pPr>
        <w:spacing w:line="240" w:lineRule="auto"/>
        <w:ind w:left="794"/>
        <w:rPr>
          <w:rFonts w:asciiTheme="minorHAnsi" w:hAnsiTheme="minorHAnsi" w:cstheme="minorHAnsi"/>
          <w:bCs/>
        </w:rPr>
      </w:pPr>
      <w:bookmarkStart w:id="5" w:name="_Hlk506989325"/>
      <w:r w:rsidRPr="00D073F9">
        <w:rPr>
          <w:rFonts w:asciiTheme="minorHAnsi" w:hAnsiTheme="minorHAnsi" w:cstheme="minorHAnsi"/>
          <w:bCs/>
        </w:rPr>
        <w:t>Zamawiający uzna ten warunek za spełniony, jeśli Wykonawca wykaże, że:</w:t>
      </w:r>
    </w:p>
    <w:p w14:paraId="470D41DE" w14:textId="56A300A5" w:rsidR="00695B5C" w:rsidRPr="00505AF1" w:rsidRDefault="00AF7C96" w:rsidP="00505AF1">
      <w:pPr>
        <w:numPr>
          <w:ilvl w:val="0"/>
          <w:numId w:val="18"/>
        </w:numPr>
        <w:spacing w:line="240" w:lineRule="auto"/>
        <w:rPr>
          <w:rFonts w:asciiTheme="minorHAnsi" w:hAnsiTheme="minorHAnsi" w:cstheme="minorHAnsi"/>
          <w:bCs/>
        </w:rPr>
      </w:pPr>
      <w:r w:rsidRPr="00D073F9">
        <w:rPr>
          <w:rFonts w:asciiTheme="minorHAnsi" w:hAnsiTheme="minorHAnsi" w:cstheme="minorHAnsi"/>
          <w:bCs/>
        </w:rPr>
        <w:t xml:space="preserve"> wykonał należycie w okresie ostatnich trzech lat przed upływem terminu składania ofert, a jeżeli okres prowadzenia działalności jest krótszy - w tym okresie</w:t>
      </w:r>
      <w:r w:rsidR="004615C3" w:rsidRPr="00D073F9">
        <w:rPr>
          <w:rFonts w:asciiTheme="minorHAnsi" w:hAnsiTheme="minorHAnsi" w:cstheme="minorHAnsi"/>
          <w:bCs/>
        </w:rPr>
        <w:t>,</w:t>
      </w:r>
      <w:r w:rsidRPr="00D073F9">
        <w:rPr>
          <w:rFonts w:asciiTheme="minorHAnsi" w:hAnsiTheme="minorHAnsi" w:cstheme="minorHAnsi"/>
          <w:bCs/>
        </w:rPr>
        <w:t xml:space="preserve"> co najmniej 1 zamówienie obejmujące</w:t>
      </w:r>
      <w:r w:rsidR="00C8531A" w:rsidRPr="00D073F9">
        <w:rPr>
          <w:rFonts w:asciiTheme="minorHAnsi" w:hAnsiTheme="minorHAnsi" w:cstheme="minorHAnsi"/>
          <w:bCs/>
        </w:rPr>
        <w:t xml:space="preserve"> </w:t>
      </w:r>
      <w:r w:rsidR="004E1611" w:rsidRPr="00D073F9">
        <w:rPr>
          <w:rFonts w:asciiTheme="minorHAnsi" w:hAnsiTheme="minorHAnsi" w:cstheme="minorHAnsi"/>
          <w:bCs/>
        </w:rPr>
        <w:t xml:space="preserve">zaprojektowanie i </w:t>
      </w:r>
      <w:r w:rsidRPr="00D073F9">
        <w:rPr>
          <w:rFonts w:asciiTheme="minorHAnsi" w:hAnsiTheme="minorHAnsi" w:cstheme="minorHAnsi"/>
          <w:bCs/>
        </w:rPr>
        <w:t xml:space="preserve">wdrożenie </w:t>
      </w:r>
      <w:r w:rsidR="004615C3" w:rsidRPr="00D073F9">
        <w:rPr>
          <w:rFonts w:asciiTheme="minorHAnsi" w:hAnsiTheme="minorHAnsi" w:cstheme="minorHAnsi"/>
          <w:bCs/>
        </w:rPr>
        <w:t>oprogramowania bazodanowego</w:t>
      </w:r>
      <w:r w:rsidR="00C8531A" w:rsidRPr="00D073F9">
        <w:rPr>
          <w:rFonts w:asciiTheme="minorHAnsi" w:hAnsiTheme="minorHAnsi" w:cstheme="minorHAnsi"/>
          <w:bCs/>
        </w:rPr>
        <w:t xml:space="preserve">, </w:t>
      </w:r>
      <w:r w:rsidR="00C8531A" w:rsidRPr="00D073F9">
        <w:rPr>
          <w:rFonts w:asciiTheme="minorHAnsi" w:hAnsiTheme="minorHAnsi" w:cstheme="minorHAnsi"/>
          <w:bCs/>
        </w:rPr>
        <w:lastRenderedPageBreak/>
        <w:t>które</w:t>
      </w:r>
      <w:r w:rsidR="00505AF1">
        <w:rPr>
          <w:rFonts w:asciiTheme="minorHAnsi" w:hAnsiTheme="minorHAnsi" w:cstheme="minorHAnsi"/>
        </w:rPr>
        <w:t xml:space="preserve"> </w:t>
      </w:r>
      <w:r w:rsidR="00C8531A" w:rsidRPr="00505AF1">
        <w:rPr>
          <w:rFonts w:asciiTheme="minorHAnsi" w:hAnsiTheme="minorHAnsi" w:cstheme="minorHAnsi"/>
        </w:rPr>
        <w:t>pozyskuje</w:t>
      </w:r>
      <w:r w:rsidRPr="00505AF1">
        <w:rPr>
          <w:rFonts w:asciiTheme="minorHAnsi" w:hAnsiTheme="minorHAnsi" w:cstheme="minorHAnsi"/>
        </w:rPr>
        <w:t xml:space="preserve">, </w:t>
      </w:r>
      <w:r w:rsidR="00ED6B85" w:rsidRPr="00505AF1">
        <w:rPr>
          <w:rFonts w:asciiTheme="minorHAnsi" w:hAnsiTheme="minorHAnsi" w:cstheme="minorHAnsi"/>
        </w:rPr>
        <w:t>przetwarz</w:t>
      </w:r>
      <w:r w:rsidR="00C8531A" w:rsidRPr="00505AF1">
        <w:rPr>
          <w:rFonts w:asciiTheme="minorHAnsi" w:hAnsiTheme="minorHAnsi" w:cstheme="minorHAnsi"/>
        </w:rPr>
        <w:t>a</w:t>
      </w:r>
      <w:r w:rsidR="00ED6B85" w:rsidRPr="00505AF1">
        <w:rPr>
          <w:rFonts w:asciiTheme="minorHAnsi" w:hAnsiTheme="minorHAnsi" w:cstheme="minorHAnsi"/>
        </w:rPr>
        <w:t xml:space="preserve">, </w:t>
      </w:r>
      <w:r w:rsidRPr="00505AF1">
        <w:rPr>
          <w:rFonts w:asciiTheme="minorHAnsi" w:hAnsiTheme="minorHAnsi" w:cstheme="minorHAnsi"/>
        </w:rPr>
        <w:t>przechow</w:t>
      </w:r>
      <w:r w:rsidR="00C8531A" w:rsidRPr="00505AF1">
        <w:rPr>
          <w:rFonts w:asciiTheme="minorHAnsi" w:hAnsiTheme="minorHAnsi" w:cstheme="minorHAnsi"/>
        </w:rPr>
        <w:t>uje</w:t>
      </w:r>
      <w:r w:rsidRPr="00505AF1">
        <w:rPr>
          <w:rFonts w:asciiTheme="minorHAnsi" w:hAnsiTheme="minorHAnsi" w:cstheme="minorHAnsi"/>
        </w:rPr>
        <w:t xml:space="preserve"> i udostępnia dan</w:t>
      </w:r>
      <w:r w:rsidR="00C8531A" w:rsidRPr="00505AF1">
        <w:rPr>
          <w:rFonts w:asciiTheme="minorHAnsi" w:hAnsiTheme="minorHAnsi" w:cstheme="minorHAnsi"/>
        </w:rPr>
        <w:t>e</w:t>
      </w:r>
      <w:r w:rsidR="00A62AA6" w:rsidRPr="00505AF1">
        <w:rPr>
          <w:rFonts w:asciiTheme="minorHAnsi" w:hAnsiTheme="minorHAnsi" w:cstheme="minorHAnsi"/>
        </w:rPr>
        <w:t xml:space="preserve"> w liczbie </w:t>
      </w:r>
      <w:r w:rsidR="00695B5C" w:rsidRPr="00505AF1">
        <w:rPr>
          <w:rFonts w:asciiTheme="minorHAnsi" w:hAnsiTheme="minorHAnsi" w:cstheme="minorHAnsi"/>
        </w:rPr>
        <w:t>50 000 000</w:t>
      </w:r>
      <w:r w:rsidR="003E4CB7" w:rsidRPr="00505AF1">
        <w:rPr>
          <w:rFonts w:asciiTheme="minorHAnsi" w:hAnsiTheme="minorHAnsi" w:cstheme="minorHAnsi"/>
        </w:rPr>
        <w:t xml:space="preserve"> pól danych</w:t>
      </w:r>
      <w:r w:rsidR="00695B5C" w:rsidRPr="00505AF1">
        <w:rPr>
          <w:rFonts w:asciiTheme="minorHAnsi" w:hAnsiTheme="minorHAnsi" w:cstheme="minorHAnsi"/>
        </w:rPr>
        <w:t xml:space="preserve">. </w:t>
      </w:r>
      <w:r w:rsidRPr="00505AF1">
        <w:rPr>
          <w:rFonts w:asciiTheme="minorHAnsi" w:hAnsiTheme="minorHAnsi" w:cstheme="minorHAnsi"/>
        </w:rPr>
        <w:t xml:space="preserve">Wdrożenie </w:t>
      </w:r>
      <w:r w:rsidRPr="00505AF1">
        <w:rPr>
          <w:rFonts w:asciiTheme="minorHAnsi" w:hAnsiTheme="minorHAnsi" w:cstheme="minorHAnsi"/>
          <w:bCs/>
        </w:rPr>
        <w:t xml:space="preserve">musi obejmować wytworzenie lub zmianę na poziomie kodu źródłowego </w:t>
      </w:r>
      <w:r w:rsidR="00ED6B85" w:rsidRPr="00505AF1">
        <w:rPr>
          <w:rFonts w:asciiTheme="minorHAnsi" w:hAnsiTheme="minorHAnsi" w:cstheme="minorHAnsi"/>
          <w:bCs/>
        </w:rPr>
        <w:t xml:space="preserve">wdrażanego </w:t>
      </w:r>
      <w:r w:rsidRPr="00505AF1">
        <w:rPr>
          <w:rFonts w:asciiTheme="minorHAnsi" w:hAnsiTheme="minorHAnsi" w:cstheme="minorHAnsi"/>
          <w:bCs/>
        </w:rPr>
        <w:t>oprogramowania</w:t>
      </w:r>
      <w:r w:rsidR="00E16C30" w:rsidRPr="00505AF1">
        <w:rPr>
          <w:rFonts w:asciiTheme="minorHAnsi" w:hAnsiTheme="minorHAnsi" w:cstheme="minorHAnsi"/>
          <w:bCs/>
        </w:rPr>
        <w:t xml:space="preserve">, </w:t>
      </w:r>
      <w:r w:rsidR="004615C3" w:rsidRPr="00505AF1">
        <w:rPr>
          <w:rFonts w:asciiTheme="minorHAnsi" w:hAnsiTheme="minorHAnsi" w:cstheme="minorHAnsi"/>
          <w:bCs/>
        </w:rPr>
        <w:t xml:space="preserve">a wartość </w:t>
      </w:r>
      <w:r w:rsidR="00AC5A15" w:rsidRPr="00505AF1">
        <w:rPr>
          <w:rFonts w:asciiTheme="minorHAnsi" w:hAnsiTheme="minorHAnsi" w:cstheme="minorHAnsi"/>
          <w:bCs/>
        </w:rPr>
        <w:t xml:space="preserve">zaprojektowania i </w:t>
      </w:r>
      <w:r w:rsidR="004615C3" w:rsidRPr="00505AF1">
        <w:rPr>
          <w:rFonts w:asciiTheme="minorHAnsi" w:hAnsiTheme="minorHAnsi" w:cstheme="minorHAnsi"/>
          <w:bCs/>
        </w:rPr>
        <w:t xml:space="preserve">wdrożenia wyniosła minimum </w:t>
      </w:r>
      <w:r w:rsidR="00DB7312" w:rsidRPr="00505AF1">
        <w:rPr>
          <w:rFonts w:asciiTheme="minorHAnsi" w:hAnsiTheme="minorHAnsi" w:cstheme="minorHAnsi"/>
          <w:bCs/>
        </w:rPr>
        <w:t>3</w:t>
      </w:r>
      <w:r w:rsidR="008F615B" w:rsidRPr="00505AF1">
        <w:rPr>
          <w:rFonts w:asciiTheme="minorHAnsi" w:hAnsiTheme="minorHAnsi" w:cstheme="minorHAnsi"/>
          <w:bCs/>
        </w:rPr>
        <w:t>.</w:t>
      </w:r>
      <w:r w:rsidR="004615C3" w:rsidRPr="00505AF1">
        <w:rPr>
          <w:rFonts w:asciiTheme="minorHAnsi" w:hAnsiTheme="minorHAnsi" w:cstheme="minorHAnsi"/>
          <w:bCs/>
        </w:rPr>
        <w:t>000</w:t>
      </w:r>
      <w:r w:rsidR="008F615B" w:rsidRPr="00505AF1">
        <w:rPr>
          <w:rFonts w:asciiTheme="minorHAnsi" w:hAnsiTheme="minorHAnsi" w:cstheme="minorHAnsi"/>
          <w:bCs/>
        </w:rPr>
        <w:t>.</w:t>
      </w:r>
      <w:r w:rsidR="004615C3" w:rsidRPr="00505AF1">
        <w:rPr>
          <w:rFonts w:asciiTheme="minorHAnsi" w:hAnsiTheme="minorHAnsi" w:cstheme="minorHAnsi"/>
          <w:bCs/>
        </w:rPr>
        <w:t>000</w:t>
      </w:r>
      <w:r w:rsidR="008F615B" w:rsidRPr="00505AF1">
        <w:rPr>
          <w:rFonts w:asciiTheme="minorHAnsi" w:hAnsiTheme="minorHAnsi" w:cstheme="minorHAnsi"/>
          <w:bCs/>
        </w:rPr>
        <w:t>,00</w:t>
      </w:r>
      <w:r w:rsidR="004615C3" w:rsidRPr="00505AF1">
        <w:rPr>
          <w:rFonts w:asciiTheme="minorHAnsi" w:hAnsiTheme="minorHAnsi" w:cstheme="minorHAnsi"/>
          <w:bCs/>
        </w:rPr>
        <w:t xml:space="preserve"> PLN brutto</w:t>
      </w:r>
      <w:r w:rsidR="000619D9" w:rsidRPr="00505AF1">
        <w:rPr>
          <w:rFonts w:asciiTheme="minorHAnsi" w:hAnsiTheme="minorHAnsi" w:cstheme="minorHAnsi"/>
          <w:bCs/>
        </w:rPr>
        <w:t xml:space="preserve"> (nie uwzględniając wartości dostarczonego sprzętu)</w:t>
      </w:r>
      <w:r w:rsidR="005E638B" w:rsidRPr="00505AF1">
        <w:rPr>
          <w:rFonts w:asciiTheme="minorHAnsi" w:hAnsiTheme="minorHAnsi" w:cstheme="minorHAnsi"/>
          <w:bCs/>
        </w:rPr>
        <w:t>, przy czym</w:t>
      </w:r>
      <w:r w:rsidR="003E4CB7" w:rsidRPr="00505AF1">
        <w:rPr>
          <w:rFonts w:asciiTheme="minorHAnsi" w:hAnsiTheme="minorHAnsi" w:cstheme="minorHAnsi"/>
          <w:bCs/>
        </w:rPr>
        <w:t>:</w:t>
      </w:r>
      <w:r w:rsidR="004615C3" w:rsidRPr="00505AF1">
        <w:rPr>
          <w:rFonts w:asciiTheme="minorHAnsi" w:hAnsiTheme="minorHAnsi" w:cstheme="minorHAnsi"/>
          <w:bCs/>
        </w:rPr>
        <w:t>.</w:t>
      </w:r>
    </w:p>
    <w:p w14:paraId="5DBD02B5" w14:textId="2A56775C" w:rsidR="003E4CB7" w:rsidRPr="00D073F9" w:rsidRDefault="00B9263A" w:rsidP="00B9263A">
      <w:pPr>
        <w:spacing w:line="240" w:lineRule="auto"/>
        <w:ind w:left="1418"/>
        <w:rPr>
          <w:rFonts w:asciiTheme="minorHAnsi" w:hAnsiTheme="minorHAnsi" w:cstheme="minorHAnsi"/>
          <w:bCs/>
        </w:rPr>
      </w:pPr>
      <w:r>
        <w:rPr>
          <w:rFonts w:asciiTheme="minorHAnsi" w:hAnsiTheme="minorHAnsi" w:cstheme="minorHAnsi"/>
          <w:bCs/>
        </w:rPr>
        <w:t>1)</w:t>
      </w:r>
      <w:r w:rsidR="0068714A" w:rsidRPr="00D073F9">
        <w:rPr>
          <w:rFonts w:asciiTheme="minorHAnsi" w:hAnsiTheme="minorHAnsi" w:cstheme="minorHAnsi"/>
          <w:bCs/>
        </w:rPr>
        <w:t>wytworzone oprogramowanie było dostępne dla użytkowników poprzez sieć Internet, a nie jedynie w sieci lokalnej</w:t>
      </w:r>
    </w:p>
    <w:p w14:paraId="4E34AA1E" w14:textId="522DC037" w:rsidR="0068714A" w:rsidRPr="00D073F9" w:rsidRDefault="00B9263A" w:rsidP="00B9263A">
      <w:pPr>
        <w:spacing w:line="240" w:lineRule="auto"/>
        <w:ind w:left="1418"/>
        <w:rPr>
          <w:rFonts w:asciiTheme="minorHAnsi" w:hAnsiTheme="minorHAnsi" w:cstheme="minorHAnsi"/>
          <w:bCs/>
        </w:rPr>
      </w:pPr>
      <w:r>
        <w:rPr>
          <w:rFonts w:asciiTheme="minorHAnsi" w:hAnsiTheme="minorHAnsi" w:cstheme="minorHAnsi"/>
          <w:bCs/>
        </w:rPr>
        <w:t>2)</w:t>
      </w:r>
      <w:r w:rsidR="0068714A" w:rsidRPr="00D073F9">
        <w:rPr>
          <w:rFonts w:asciiTheme="minorHAnsi" w:hAnsiTheme="minorHAnsi" w:cstheme="minorHAnsi"/>
          <w:bCs/>
        </w:rPr>
        <w:t>wytworzone oprogramowanie gromadziło i przechowywało wrażliwe dane</w:t>
      </w:r>
      <w:r w:rsidR="003E4CB7" w:rsidRPr="00D073F9">
        <w:rPr>
          <w:rFonts w:asciiTheme="minorHAnsi" w:hAnsiTheme="minorHAnsi" w:cstheme="minorHAnsi"/>
          <w:bCs/>
        </w:rPr>
        <w:t>;</w:t>
      </w:r>
    </w:p>
    <w:p w14:paraId="5C09DA6A" w14:textId="4033D5DF" w:rsidR="003E4CB7" w:rsidRPr="00D073F9" w:rsidRDefault="00B9263A" w:rsidP="00B9263A">
      <w:pPr>
        <w:spacing w:line="240" w:lineRule="auto"/>
        <w:ind w:left="1418"/>
        <w:rPr>
          <w:rFonts w:asciiTheme="minorHAnsi" w:hAnsiTheme="minorHAnsi" w:cstheme="minorHAnsi"/>
          <w:bCs/>
        </w:rPr>
      </w:pPr>
      <w:r>
        <w:rPr>
          <w:rFonts w:asciiTheme="minorHAnsi" w:hAnsiTheme="minorHAnsi" w:cstheme="minorHAnsi"/>
          <w:bCs/>
        </w:rPr>
        <w:t>3)</w:t>
      </w:r>
      <w:r w:rsidR="003E4CB7" w:rsidRPr="00D073F9">
        <w:rPr>
          <w:rFonts w:asciiTheme="minorHAnsi" w:hAnsiTheme="minorHAnsi" w:cstheme="minorHAnsi"/>
          <w:bCs/>
        </w:rPr>
        <w:t>wytworzone oprogramowanie zawierało:</w:t>
      </w:r>
    </w:p>
    <w:p w14:paraId="78429329" w14:textId="1FA0A853" w:rsidR="00200977" w:rsidRPr="00D073F9" w:rsidRDefault="00B9263A" w:rsidP="00B9263A">
      <w:pPr>
        <w:tabs>
          <w:tab w:val="left" w:pos="2268"/>
        </w:tabs>
        <w:spacing w:line="240" w:lineRule="auto"/>
        <w:ind w:left="2268"/>
        <w:rPr>
          <w:rFonts w:asciiTheme="minorHAnsi" w:hAnsiTheme="minorHAnsi" w:cstheme="minorHAnsi"/>
          <w:bCs/>
        </w:rPr>
      </w:pPr>
      <w:r>
        <w:rPr>
          <w:rFonts w:asciiTheme="minorHAnsi" w:hAnsiTheme="minorHAnsi" w:cstheme="minorHAnsi"/>
          <w:bCs/>
        </w:rPr>
        <w:t>i)</w:t>
      </w:r>
      <w:r w:rsidR="00200977" w:rsidRPr="00D073F9">
        <w:rPr>
          <w:rFonts w:asciiTheme="minorHAnsi" w:hAnsiTheme="minorHAnsi" w:cstheme="minorHAnsi"/>
          <w:bCs/>
        </w:rPr>
        <w:t>relacyjną bazę danych</w:t>
      </w:r>
    </w:p>
    <w:p w14:paraId="500F8246" w14:textId="71664999" w:rsidR="00200977" w:rsidRPr="00D073F9" w:rsidRDefault="00B9263A" w:rsidP="00B9263A">
      <w:pPr>
        <w:tabs>
          <w:tab w:val="left" w:pos="2268"/>
        </w:tabs>
        <w:spacing w:line="240" w:lineRule="auto"/>
        <w:ind w:left="2268"/>
        <w:rPr>
          <w:rFonts w:asciiTheme="minorHAnsi" w:hAnsiTheme="minorHAnsi" w:cstheme="minorHAnsi"/>
          <w:bCs/>
        </w:rPr>
      </w:pPr>
      <w:r>
        <w:rPr>
          <w:rFonts w:asciiTheme="minorHAnsi" w:hAnsiTheme="minorHAnsi" w:cstheme="minorHAnsi"/>
          <w:bCs/>
        </w:rPr>
        <w:t>ii)</w:t>
      </w:r>
      <w:r w:rsidR="00200977" w:rsidRPr="00D073F9">
        <w:rPr>
          <w:rFonts w:asciiTheme="minorHAnsi" w:hAnsiTheme="minorHAnsi" w:cstheme="minorHAnsi"/>
          <w:bCs/>
        </w:rPr>
        <w:t>interfejs użytkownika dostępny przez przeglądarkę internetową</w:t>
      </w:r>
    </w:p>
    <w:p w14:paraId="51F7CB5F" w14:textId="7C225D6D" w:rsidR="00200977" w:rsidRPr="00D073F9" w:rsidRDefault="00B9263A" w:rsidP="00B9263A">
      <w:pPr>
        <w:tabs>
          <w:tab w:val="left" w:pos="2268"/>
        </w:tabs>
        <w:spacing w:line="240" w:lineRule="auto"/>
        <w:ind w:left="2268"/>
        <w:rPr>
          <w:rFonts w:asciiTheme="minorHAnsi" w:hAnsiTheme="minorHAnsi" w:cstheme="minorHAnsi"/>
          <w:bCs/>
        </w:rPr>
      </w:pPr>
      <w:r>
        <w:rPr>
          <w:rFonts w:asciiTheme="minorHAnsi" w:hAnsiTheme="minorHAnsi" w:cstheme="minorHAnsi"/>
          <w:bCs/>
        </w:rPr>
        <w:t>iii)</w:t>
      </w:r>
      <w:r w:rsidR="00200977" w:rsidRPr="00D073F9">
        <w:rPr>
          <w:rFonts w:asciiTheme="minorHAnsi" w:hAnsiTheme="minorHAnsi" w:cstheme="minorHAnsi"/>
          <w:bCs/>
        </w:rPr>
        <w:t>szynę danych</w:t>
      </w:r>
    </w:p>
    <w:p w14:paraId="06200409" w14:textId="4D671F8C" w:rsidR="00200977" w:rsidRPr="00D073F9" w:rsidRDefault="00B9263A" w:rsidP="00B9263A">
      <w:pPr>
        <w:tabs>
          <w:tab w:val="left" w:pos="2268"/>
        </w:tabs>
        <w:spacing w:line="240" w:lineRule="auto"/>
        <w:ind w:left="2268"/>
        <w:rPr>
          <w:rFonts w:asciiTheme="minorHAnsi" w:hAnsiTheme="minorHAnsi" w:cstheme="minorHAnsi"/>
          <w:bCs/>
        </w:rPr>
      </w:pPr>
      <w:r>
        <w:rPr>
          <w:rFonts w:asciiTheme="minorHAnsi" w:hAnsiTheme="minorHAnsi" w:cstheme="minorHAnsi"/>
          <w:bCs/>
        </w:rPr>
        <w:t>iv)</w:t>
      </w:r>
      <w:r w:rsidR="00200977" w:rsidRPr="00D073F9">
        <w:rPr>
          <w:rFonts w:asciiTheme="minorHAnsi" w:hAnsiTheme="minorHAnsi" w:cstheme="minorHAnsi"/>
          <w:bCs/>
        </w:rPr>
        <w:t>moduł do analizy danych</w:t>
      </w:r>
    </w:p>
    <w:p w14:paraId="6B391273" w14:textId="08322EEE" w:rsidR="00200977" w:rsidRPr="00D073F9" w:rsidRDefault="00B9263A" w:rsidP="00B9263A">
      <w:pPr>
        <w:tabs>
          <w:tab w:val="left" w:pos="2268"/>
        </w:tabs>
        <w:spacing w:line="240" w:lineRule="auto"/>
        <w:ind w:left="2268"/>
        <w:rPr>
          <w:rFonts w:asciiTheme="minorHAnsi" w:hAnsiTheme="minorHAnsi" w:cstheme="minorHAnsi"/>
          <w:bCs/>
        </w:rPr>
      </w:pPr>
      <w:r>
        <w:rPr>
          <w:rFonts w:asciiTheme="minorHAnsi" w:hAnsiTheme="minorHAnsi" w:cstheme="minorHAnsi"/>
          <w:bCs/>
        </w:rPr>
        <w:t>v)</w:t>
      </w:r>
      <w:r w:rsidR="00200977" w:rsidRPr="00D073F9">
        <w:rPr>
          <w:rFonts w:asciiTheme="minorHAnsi" w:hAnsiTheme="minorHAnsi" w:cstheme="minorHAnsi"/>
          <w:bCs/>
        </w:rPr>
        <w:t>moduł do generowania raportów/zestawień</w:t>
      </w:r>
    </w:p>
    <w:p w14:paraId="1284FAAF" w14:textId="04C9E6CB" w:rsidR="00AF7C96" w:rsidRPr="00D073F9" w:rsidRDefault="004615C3" w:rsidP="00D073F9">
      <w:pPr>
        <w:numPr>
          <w:ilvl w:val="0"/>
          <w:numId w:val="18"/>
        </w:numPr>
        <w:spacing w:line="240" w:lineRule="auto"/>
        <w:rPr>
          <w:rFonts w:asciiTheme="minorHAnsi" w:hAnsiTheme="minorHAnsi" w:cstheme="minorHAnsi"/>
          <w:bCs/>
        </w:rPr>
      </w:pPr>
      <w:r w:rsidRPr="00D073F9">
        <w:rPr>
          <w:rFonts w:asciiTheme="minorHAnsi" w:hAnsiTheme="minorHAnsi" w:cstheme="minorHAnsi"/>
          <w:bCs/>
        </w:rPr>
        <w:t>Skieruje do wykonania zamówienia co najmniej</w:t>
      </w:r>
      <w:r w:rsidR="00AF7C96" w:rsidRPr="00D073F9">
        <w:rPr>
          <w:rFonts w:asciiTheme="minorHAnsi" w:hAnsiTheme="minorHAnsi" w:cstheme="minorHAnsi"/>
          <w:bCs/>
        </w:rPr>
        <w:t xml:space="preserve"> zespół osób</w:t>
      </w:r>
      <w:r w:rsidRPr="00D073F9">
        <w:rPr>
          <w:rFonts w:asciiTheme="minorHAnsi" w:hAnsiTheme="minorHAnsi" w:cstheme="minorHAnsi"/>
          <w:bCs/>
        </w:rPr>
        <w:t xml:space="preserve"> składający się </w:t>
      </w:r>
      <w:r w:rsidR="004009B6" w:rsidRPr="00D073F9">
        <w:rPr>
          <w:rFonts w:asciiTheme="minorHAnsi" w:hAnsiTheme="minorHAnsi" w:cstheme="minorHAnsi"/>
          <w:bCs/>
        </w:rPr>
        <w:t xml:space="preserve">co najmniej </w:t>
      </w:r>
      <w:r w:rsidRPr="00D073F9">
        <w:rPr>
          <w:rFonts w:asciiTheme="minorHAnsi" w:hAnsiTheme="minorHAnsi" w:cstheme="minorHAnsi"/>
          <w:bCs/>
        </w:rPr>
        <w:t>z</w:t>
      </w:r>
      <w:r w:rsidR="00AF7C96" w:rsidRPr="00D073F9">
        <w:rPr>
          <w:rFonts w:asciiTheme="minorHAnsi" w:hAnsiTheme="minorHAnsi" w:cstheme="minorHAnsi"/>
          <w:bCs/>
        </w:rPr>
        <w:t>:</w:t>
      </w:r>
    </w:p>
    <w:p w14:paraId="7FAE011C" w14:textId="12D2506E" w:rsidR="00AF7C96" w:rsidRPr="00D073F9" w:rsidRDefault="00AF7C96" w:rsidP="00D073F9">
      <w:pPr>
        <w:numPr>
          <w:ilvl w:val="0"/>
          <w:numId w:val="14"/>
        </w:numPr>
        <w:spacing w:line="240" w:lineRule="auto"/>
        <w:rPr>
          <w:rFonts w:asciiTheme="minorHAnsi" w:hAnsiTheme="minorHAnsi" w:cstheme="minorHAnsi"/>
          <w:bCs/>
        </w:rPr>
      </w:pPr>
      <w:r w:rsidRPr="00D073F9">
        <w:rPr>
          <w:rFonts w:asciiTheme="minorHAnsi" w:hAnsiTheme="minorHAnsi" w:cstheme="minorHAnsi"/>
          <w:bCs/>
        </w:rPr>
        <w:t>Kierownik</w:t>
      </w:r>
      <w:r w:rsidR="004615C3" w:rsidRPr="00D073F9">
        <w:rPr>
          <w:rFonts w:asciiTheme="minorHAnsi" w:hAnsiTheme="minorHAnsi" w:cstheme="minorHAnsi"/>
          <w:bCs/>
        </w:rPr>
        <w:t>a</w:t>
      </w:r>
      <w:r w:rsidRPr="00D073F9">
        <w:rPr>
          <w:rFonts w:asciiTheme="minorHAnsi" w:hAnsiTheme="minorHAnsi" w:cstheme="minorHAnsi"/>
          <w:bCs/>
        </w:rPr>
        <w:t xml:space="preserve"> Projektu – osoba spełniająca następujące wymagania:</w:t>
      </w:r>
    </w:p>
    <w:p w14:paraId="516D96B7" w14:textId="77777777" w:rsidR="00AF7C96" w:rsidRPr="00D073F9" w:rsidRDefault="00AF7C96" w:rsidP="00D073F9">
      <w:pPr>
        <w:numPr>
          <w:ilvl w:val="1"/>
          <w:numId w:val="14"/>
        </w:numPr>
        <w:spacing w:line="240" w:lineRule="auto"/>
        <w:rPr>
          <w:rFonts w:asciiTheme="minorHAnsi" w:hAnsiTheme="minorHAnsi" w:cstheme="minorHAnsi"/>
          <w:bCs/>
        </w:rPr>
      </w:pPr>
      <w:r w:rsidRPr="00D073F9">
        <w:rPr>
          <w:rFonts w:asciiTheme="minorHAnsi" w:hAnsiTheme="minorHAnsi" w:cstheme="minorHAnsi"/>
          <w:bCs/>
        </w:rPr>
        <w:t xml:space="preserve">posiada umiejętności niezbędne do uzyskania jednego z powszechnie uznawanych certyfikatów z obszaru zarządzania projektami (np. Prince na poziomie </w:t>
      </w:r>
      <w:proofErr w:type="spellStart"/>
      <w:r w:rsidRPr="00D073F9">
        <w:rPr>
          <w:rFonts w:asciiTheme="minorHAnsi" w:hAnsiTheme="minorHAnsi" w:cstheme="minorHAnsi"/>
          <w:bCs/>
        </w:rPr>
        <w:t>Practitioner</w:t>
      </w:r>
      <w:proofErr w:type="spellEnd"/>
      <w:r w:rsidRPr="00D073F9">
        <w:rPr>
          <w:rFonts w:asciiTheme="minorHAnsi" w:hAnsiTheme="minorHAnsi" w:cstheme="minorHAnsi"/>
          <w:bCs/>
        </w:rPr>
        <w:t xml:space="preserve"> lub równoważny),</w:t>
      </w:r>
    </w:p>
    <w:p w14:paraId="6D8ECCA8" w14:textId="096F3AA4" w:rsidR="00505AF1" w:rsidRPr="00D073F9" w:rsidRDefault="00D23C52" w:rsidP="00D073F9">
      <w:pPr>
        <w:numPr>
          <w:ilvl w:val="1"/>
          <w:numId w:val="14"/>
        </w:numPr>
        <w:spacing w:line="240" w:lineRule="auto"/>
        <w:rPr>
          <w:rFonts w:asciiTheme="minorHAnsi" w:hAnsiTheme="minorHAnsi" w:cstheme="minorHAnsi"/>
          <w:bCs/>
        </w:rPr>
      </w:pPr>
      <w:r w:rsidRPr="00D073F9">
        <w:rPr>
          <w:rFonts w:asciiTheme="minorHAnsi" w:hAnsiTheme="minorHAnsi" w:cstheme="minorHAnsi"/>
          <w:bCs/>
        </w:rPr>
        <w:t>w okresie ostatnich 5 lat przed upływem terminu składania ofert pełniła rolę kierownika w co najmniej 2 projektach informatycznych o sumarycznej wartości</w:t>
      </w:r>
      <w:r w:rsidR="003E4CB7" w:rsidRPr="00D073F9">
        <w:rPr>
          <w:rFonts w:asciiTheme="minorHAnsi" w:hAnsiTheme="minorHAnsi" w:cstheme="minorHAnsi"/>
          <w:bCs/>
        </w:rPr>
        <w:t xml:space="preserve"> projektu</w:t>
      </w:r>
      <w:r w:rsidRPr="00D073F9">
        <w:rPr>
          <w:rFonts w:asciiTheme="minorHAnsi" w:hAnsiTheme="minorHAnsi" w:cstheme="minorHAnsi"/>
          <w:bCs/>
        </w:rPr>
        <w:t xml:space="preserve"> nie mniejszej niż 4.000.000,00PLN brutto</w:t>
      </w:r>
      <w:r w:rsidR="00505AF1">
        <w:rPr>
          <w:rFonts w:asciiTheme="minorHAnsi" w:hAnsiTheme="minorHAnsi" w:cstheme="minorHAnsi"/>
          <w:bCs/>
        </w:rPr>
        <w:t>;</w:t>
      </w:r>
    </w:p>
    <w:p w14:paraId="743BDAF2" w14:textId="669A07DB" w:rsidR="00AF7C96" w:rsidRPr="00505AF1" w:rsidRDefault="00AF7C96" w:rsidP="00505AF1">
      <w:pPr>
        <w:numPr>
          <w:ilvl w:val="1"/>
          <w:numId w:val="14"/>
        </w:numPr>
        <w:spacing w:line="240" w:lineRule="auto"/>
        <w:rPr>
          <w:rFonts w:asciiTheme="minorHAnsi" w:hAnsiTheme="minorHAnsi" w:cstheme="minorHAnsi"/>
          <w:bCs/>
        </w:rPr>
      </w:pPr>
      <w:r w:rsidRPr="00505AF1">
        <w:rPr>
          <w:rFonts w:asciiTheme="minorHAnsi" w:hAnsiTheme="minorHAnsi" w:cstheme="minorHAnsi"/>
          <w:bCs/>
        </w:rPr>
        <w:t>w okresie ostatnich 5 lat przed upływem terminu składania ofert pełnił</w:t>
      </w:r>
      <w:r w:rsidR="004615C3" w:rsidRPr="00505AF1">
        <w:rPr>
          <w:rFonts w:asciiTheme="minorHAnsi" w:hAnsiTheme="minorHAnsi" w:cstheme="minorHAnsi"/>
          <w:bCs/>
        </w:rPr>
        <w:t>a</w:t>
      </w:r>
      <w:r w:rsidRPr="00505AF1">
        <w:rPr>
          <w:rFonts w:asciiTheme="minorHAnsi" w:hAnsiTheme="minorHAnsi" w:cstheme="minorHAnsi"/>
          <w:bCs/>
        </w:rPr>
        <w:t xml:space="preserve"> rolę kierownika w co najmniej</w:t>
      </w:r>
      <w:r w:rsidR="00B9263A" w:rsidRPr="00505AF1">
        <w:rPr>
          <w:rFonts w:asciiTheme="minorHAnsi" w:hAnsiTheme="minorHAnsi" w:cstheme="minorHAnsi"/>
          <w:bCs/>
        </w:rPr>
        <w:t xml:space="preserve"> w</w:t>
      </w:r>
      <w:r w:rsidRPr="00505AF1">
        <w:rPr>
          <w:rFonts w:asciiTheme="minorHAnsi" w:hAnsiTheme="minorHAnsi" w:cstheme="minorHAnsi"/>
          <w:bCs/>
        </w:rPr>
        <w:t xml:space="preserve"> 1 projekcie informatycznym obejmującym:</w:t>
      </w:r>
    </w:p>
    <w:p w14:paraId="62F1263C" w14:textId="0B295250" w:rsidR="00AF7C96" w:rsidRPr="00D073F9" w:rsidRDefault="004615C3"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zaprojektowanie</w:t>
      </w:r>
      <w:r w:rsidR="00AF7C96" w:rsidRPr="00D073F9">
        <w:rPr>
          <w:rFonts w:asciiTheme="minorHAnsi" w:hAnsiTheme="minorHAnsi" w:cstheme="minorHAnsi"/>
          <w:bCs/>
        </w:rPr>
        <w:t>, wytworzeni</w:t>
      </w:r>
      <w:r w:rsidRPr="00D073F9">
        <w:rPr>
          <w:rFonts w:asciiTheme="minorHAnsi" w:hAnsiTheme="minorHAnsi" w:cstheme="minorHAnsi"/>
          <w:bCs/>
        </w:rPr>
        <w:t>e</w:t>
      </w:r>
      <w:r w:rsidR="00AF7C96" w:rsidRPr="00D073F9">
        <w:rPr>
          <w:rFonts w:asciiTheme="minorHAnsi" w:hAnsiTheme="minorHAnsi" w:cstheme="minorHAnsi"/>
          <w:bCs/>
        </w:rPr>
        <w:t>, wdrożeni</w:t>
      </w:r>
      <w:r w:rsidRPr="00D073F9">
        <w:rPr>
          <w:rFonts w:asciiTheme="minorHAnsi" w:hAnsiTheme="minorHAnsi" w:cstheme="minorHAnsi"/>
          <w:bCs/>
        </w:rPr>
        <w:t>e</w:t>
      </w:r>
      <w:r w:rsidR="00AF7C96" w:rsidRPr="00D073F9">
        <w:rPr>
          <w:rFonts w:asciiTheme="minorHAnsi" w:hAnsiTheme="minorHAnsi" w:cstheme="minorHAnsi"/>
          <w:bCs/>
        </w:rPr>
        <w:t xml:space="preserve"> oprogramowania bazodanowego</w:t>
      </w:r>
      <w:r w:rsidR="00A9342A" w:rsidRPr="00D073F9">
        <w:rPr>
          <w:rFonts w:asciiTheme="minorHAnsi" w:hAnsiTheme="minorHAnsi" w:cstheme="minorHAnsi"/>
          <w:bCs/>
        </w:rPr>
        <w:t>,</w:t>
      </w:r>
      <w:r w:rsidR="00AF7C96" w:rsidRPr="00D073F9">
        <w:rPr>
          <w:rFonts w:asciiTheme="minorHAnsi" w:hAnsiTheme="minorHAnsi" w:cstheme="minorHAnsi"/>
          <w:bCs/>
        </w:rPr>
        <w:t xml:space="preserve"> o wartości</w:t>
      </w:r>
      <w:r w:rsidRPr="00D073F9">
        <w:rPr>
          <w:rFonts w:asciiTheme="minorHAnsi" w:hAnsiTheme="minorHAnsi" w:cstheme="minorHAnsi"/>
          <w:bCs/>
        </w:rPr>
        <w:t xml:space="preserve"> </w:t>
      </w:r>
      <w:r w:rsidR="003E4CB7" w:rsidRPr="00D073F9">
        <w:rPr>
          <w:rFonts w:asciiTheme="minorHAnsi" w:hAnsiTheme="minorHAnsi" w:cstheme="minorHAnsi"/>
          <w:bCs/>
        </w:rPr>
        <w:t xml:space="preserve">projektu </w:t>
      </w:r>
      <w:r w:rsidRPr="00D073F9">
        <w:rPr>
          <w:rFonts w:asciiTheme="minorHAnsi" w:hAnsiTheme="minorHAnsi" w:cstheme="minorHAnsi"/>
          <w:bCs/>
        </w:rPr>
        <w:t>co najmniej</w:t>
      </w:r>
      <w:r w:rsidR="00AF7C96" w:rsidRPr="00D073F9">
        <w:rPr>
          <w:rFonts w:asciiTheme="minorHAnsi" w:hAnsiTheme="minorHAnsi" w:cstheme="minorHAnsi"/>
          <w:bCs/>
        </w:rPr>
        <w:t xml:space="preserve"> </w:t>
      </w:r>
      <w:r w:rsidR="005E638B" w:rsidRPr="00D073F9">
        <w:rPr>
          <w:rFonts w:asciiTheme="minorHAnsi" w:hAnsiTheme="minorHAnsi" w:cstheme="minorHAnsi"/>
          <w:bCs/>
        </w:rPr>
        <w:t>3</w:t>
      </w:r>
      <w:r w:rsidR="00E9255F" w:rsidRPr="00D073F9">
        <w:rPr>
          <w:rFonts w:asciiTheme="minorHAnsi" w:hAnsiTheme="minorHAnsi" w:cstheme="minorHAnsi"/>
          <w:bCs/>
        </w:rPr>
        <w:t>.</w:t>
      </w:r>
      <w:r w:rsidR="005E638B" w:rsidRPr="00D073F9">
        <w:rPr>
          <w:rFonts w:asciiTheme="minorHAnsi" w:hAnsiTheme="minorHAnsi" w:cstheme="minorHAnsi"/>
          <w:bCs/>
        </w:rPr>
        <w:t>0</w:t>
      </w:r>
      <w:r w:rsidR="00AF7C96" w:rsidRPr="00D073F9">
        <w:rPr>
          <w:rFonts w:asciiTheme="minorHAnsi" w:hAnsiTheme="minorHAnsi" w:cstheme="minorHAnsi"/>
          <w:bCs/>
        </w:rPr>
        <w:t>00</w:t>
      </w:r>
      <w:r w:rsidR="00E9255F" w:rsidRPr="00D073F9">
        <w:rPr>
          <w:rFonts w:asciiTheme="minorHAnsi" w:hAnsiTheme="minorHAnsi" w:cstheme="minorHAnsi"/>
          <w:bCs/>
        </w:rPr>
        <w:t>.</w:t>
      </w:r>
      <w:r w:rsidR="00AF7C96" w:rsidRPr="00D073F9">
        <w:rPr>
          <w:rFonts w:asciiTheme="minorHAnsi" w:hAnsiTheme="minorHAnsi" w:cstheme="minorHAnsi"/>
          <w:bCs/>
        </w:rPr>
        <w:t>000</w:t>
      </w:r>
      <w:r w:rsidR="00E9255F" w:rsidRPr="00D073F9">
        <w:rPr>
          <w:rFonts w:asciiTheme="minorHAnsi" w:hAnsiTheme="minorHAnsi" w:cstheme="minorHAnsi"/>
          <w:bCs/>
        </w:rPr>
        <w:t>,00</w:t>
      </w:r>
      <w:r w:rsidR="00AF7C96" w:rsidRPr="00D073F9">
        <w:rPr>
          <w:rFonts w:asciiTheme="minorHAnsi" w:hAnsiTheme="minorHAnsi" w:cstheme="minorHAnsi"/>
          <w:bCs/>
        </w:rPr>
        <w:t xml:space="preserve"> PLN </w:t>
      </w:r>
      <w:r w:rsidRPr="00D073F9">
        <w:rPr>
          <w:rFonts w:asciiTheme="minorHAnsi" w:hAnsiTheme="minorHAnsi" w:cstheme="minorHAnsi"/>
          <w:bCs/>
        </w:rPr>
        <w:t>brutto</w:t>
      </w:r>
    </w:p>
    <w:p w14:paraId="3A2A9D09" w14:textId="3FA5D37A" w:rsidR="0006200A" w:rsidRPr="00D073F9" w:rsidRDefault="0006200A"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wytworzone oprogramowanie było skierowane do co najmniej 1000 użytkowników końcowych</w:t>
      </w:r>
    </w:p>
    <w:p w14:paraId="4110B184" w14:textId="355AAAC3" w:rsidR="00D23C52" w:rsidRPr="00D073F9" w:rsidRDefault="00D23C52"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wytworzone oprogramowanie zostało uruchomione produkcyjnie</w:t>
      </w:r>
    </w:p>
    <w:p w14:paraId="20C4322E" w14:textId="4E0960A1" w:rsidR="00764434" w:rsidRPr="00D073F9" w:rsidRDefault="001067DA"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wytworzone oprogramowanie było dostępne dla użytkowników poprzez sieć Internet, a nie jedynie w sieci lokalnej</w:t>
      </w:r>
    </w:p>
    <w:p w14:paraId="58CCDF45" w14:textId="5E823971" w:rsidR="00200977" w:rsidRPr="00D073F9" w:rsidRDefault="00200977"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wytworzone oprogramowanie przechowywało wrażliwe dane</w:t>
      </w:r>
    </w:p>
    <w:p w14:paraId="461AA514" w14:textId="5EEA2A1E" w:rsidR="00AF7C96" w:rsidRPr="00D073F9" w:rsidRDefault="004615C3" w:rsidP="00D073F9">
      <w:pPr>
        <w:numPr>
          <w:ilvl w:val="0"/>
          <w:numId w:val="14"/>
        </w:numPr>
        <w:spacing w:line="240" w:lineRule="auto"/>
        <w:rPr>
          <w:rFonts w:asciiTheme="minorHAnsi" w:hAnsiTheme="minorHAnsi" w:cstheme="minorHAnsi"/>
          <w:bCs/>
        </w:rPr>
      </w:pPr>
      <w:r w:rsidRPr="00D073F9">
        <w:rPr>
          <w:rFonts w:asciiTheme="minorHAnsi" w:hAnsiTheme="minorHAnsi" w:cstheme="minorHAnsi"/>
          <w:bCs/>
        </w:rPr>
        <w:t>Głównego</w:t>
      </w:r>
      <w:r w:rsidR="00AF7C96" w:rsidRPr="00D073F9">
        <w:rPr>
          <w:rFonts w:asciiTheme="minorHAnsi" w:hAnsiTheme="minorHAnsi" w:cstheme="minorHAnsi"/>
          <w:bCs/>
        </w:rPr>
        <w:t xml:space="preserve"> architekt</w:t>
      </w:r>
      <w:r w:rsidRPr="00D073F9">
        <w:rPr>
          <w:rFonts w:asciiTheme="minorHAnsi" w:hAnsiTheme="minorHAnsi" w:cstheme="minorHAnsi"/>
          <w:bCs/>
        </w:rPr>
        <w:t>a</w:t>
      </w:r>
      <w:r w:rsidR="00AF7C96" w:rsidRPr="00D073F9">
        <w:rPr>
          <w:rFonts w:asciiTheme="minorHAnsi" w:hAnsiTheme="minorHAnsi" w:cstheme="minorHAnsi"/>
          <w:bCs/>
        </w:rPr>
        <w:t xml:space="preserve"> rozwiązań informatycznych – osoba spełniająca następujące </w:t>
      </w:r>
      <w:r w:rsidR="00AF7C96" w:rsidRPr="00D073F9">
        <w:rPr>
          <w:rFonts w:asciiTheme="minorHAnsi" w:hAnsiTheme="minorHAnsi" w:cstheme="minorHAnsi"/>
          <w:bCs/>
        </w:rPr>
        <w:lastRenderedPageBreak/>
        <w:t>wymagania:</w:t>
      </w:r>
    </w:p>
    <w:p w14:paraId="3B061A0A" w14:textId="1D3F8D65" w:rsidR="00D23C52" w:rsidRPr="00D073F9" w:rsidRDefault="00D23C52" w:rsidP="00D073F9">
      <w:pPr>
        <w:numPr>
          <w:ilvl w:val="1"/>
          <w:numId w:val="14"/>
        </w:numPr>
        <w:spacing w:line="240" w:lineRule="auto"/>
        <w:rPr>
          <w:rFonts w:asciiTheme="minorHAnsi" w:hAnsiTheme="minorHAnsi" w:cstheme="minorHAnsi"/>
          <w:bCs/>
        </w:rPr>
      </w:pPr>
      <w:r w:rsidRPr="00D073F9">
        <w:rPr>
          <w:rFonts w:asciiTheme="minorHAnsi" w:hAnsiTheme="minorHAnsi" w:cstheme="minorHAnsi"/>
          <w:bCs/>
        </w:rPr>
        <w:t>w okresie ostatnich 5 lat przed upływem terminu składania ofert pełnił</w:t>
      </w:r>
      <w:r w:rsidR="00200977" w:rsidRPr="00D073F9">
        <w:rPr>
          <w:rFonts w:asciiTheme="minorHAnsi" w:hAnsiTheme="minorHAnsi" w:cstheme="minorHAnsi"/>
          <w:bCs/>
        </w:rPr>
        <w:t xml:space="preserve"> funkcję</w:t>
      </w:r>
      <w:r w:rsidRPr="00D073F9">
        <w:rPr>
          <w:rFonts w:asciiTheme="minorHAnsi" w:hAnsiTheme="minorHAnsi" w:cstheme="minorHAnsi"/>
          <w:bCs/>
        </w:rPr>
        <w:t xml:space="preserve"> głównego architekta w co najmniej 2 projektach informatycznych o sumarycznej wartości</w:t>
      </w:r>
      <w:r w:rsidR="003E4CB7" w:rsidRPr="00D073F9">
        <w:rPr>
          <w:rFonts w:asciiTheme="minorHAnsi" w:hAnsiTheme="minorHAnsi" w:cstheme="minorHAnsi"/>
          <w:bCs/>
        </w:rPr>
        <w:t xml:space="preserve"> wdrożonego oprogramowania</w:t>
      </w:r>
      <w:r w:rsidRPr="00D073F9">
        <w:rPr>
          <w:rFonts w:asciiTheme="minorHAnsi" w:hAnsiTheme="minorHAnsi" w:cstheme="minorHAnsi"/>
          <w:bCs/>
        </w:rPr>
        <w:t xml:space="preserve"> nie mniejszej niż 4.000.000,00PLN brutto</w:t>
      </w:r>
    </w:p>
    <w:p w14:paraId="2BEA94E9" w14:textId="458DB4E0" w:rsidR="00AF7C96" w:rsidRPr="00D073F9" w:rsidRDefault="00AF7C96" w:rsidP="00B9263A">
      <w:pPr>
        <w:numPr>
          <w:ilvl w:val="1"/>
          <w:numId w:val="14"/>
        </w:numPr>
        <w:spacing w:line="240" w:lineRule="auto"/>
        <w:rPr>
          <w:rFonts w:asciiTheme="minorHAnsi" w:hAnsiTheme="minorHAnsi" w:cstheme="minorHAnsi"/>
          <w:bCs/>
        </w:rPr>
      </w:pPr>
      <w:r w:rsidRPr="00D073F9">
        <w:rPr>
          <w:rFonts w:asciiTheme="minorHAnsi" w:hAnsiTheme="minorHAnsi" w:cstheme="minorHAnsi"/>
          <w:bCs/>
        </w:rPr>
        <w:t xml:space="preserve">w okresie ostatnich 5 lat przed upływem terminu składania ofert </w:t>
      </w:r>
      <w:r w:rsidR="004615C3" w:rsidRPr="00D073F9">
        <w:rPr>
          <w:rFonts w:asciiTheme="minorHAnsi" w:hAnsiTheme="minorHAnsi" w:cstheme="minorHAnsi"/>
          <w:bCs/>
        </w:rPr>
        <w:t xml:space="preserve">brała udział w zaprojektowaniu </w:t>
      </w:r>
      <w:r w:rsidRPr="00D073F9">
        <w:rPr>
          <w:rFonts w:asciiTheme="minorHAnsi" w:hAnsiTheme="minorHAnsi" w:cstheme="minorHAnsi"/>
          <w:bCs/>
        </w:rPr>
        <w:t xml:space="preserve">systemu informatycznego </w:t>
      </w:r>
      <w:r w:rsidR="00C4438C" w:rsidRPr="00D073F9">
        <w:rPr>
          <w:rFonts w:asciiTheme="minorHAnsi" w:hAnsiTheme="minorHAnsi" w:cstheme="minorHAnsi"/>
          <w:bCs/>
        </w:rPr>
        <w:t>oraz jego</w:t>
      </w:r>
      <w:r w:rsidR="00543F25" w:rsidRPr="00D073F9">
        <w:rPr>
          <w:rFonts w:asciiTheme="minorHAnsi" w:hAnsiTheme="minorHAnsi" w:cstheme="minorHAnsi"/>
          <w:bCs/>
        </w:rPr>
        <w:t xml:space="preserve"> wdrożeni</w:t>
      </w:r>
      <w:r w:rsidR="00C4438C" w:rsidRPr="00D073F9">
        <w:rPr>
          <w:rFonts w:asciiTheme="minorHAnsi" w:hAnsiTheme="minorHAnsi" w:cstheme="minorHAnsi"/>
          <w:bCs/>
        </w:rPr>
        <w:t>u</w:t>
      </w:r>
      <w:r w:rsidR="004615C3" w:rsidRPr="00D073F9">
        <w:rPr>
          <w:rFonts w:asciiTheme="minorHAnsi" w:hAnsiTheme="minorHAnsi" w:cstheme="minorHAnsi"/>
          <w:bCs/>
        </w:rPr>
        <w:t xml:space="preserve">, o wartości </w:t>
      </w:r>
      <w:r w:rsidR="003E4CB7" w:rsidRPr="00D073F9">
        <w:rPr>
          <w:rFonts w:asciiTheme="minorHAnsi" w:hAnsiTheme="minorHAnsi" w:cstheme="minorHAnsi"/>
          <w:bCs/>
        </w:rPr>
        <w:t>wdrożonego oprogramowania</w:t>
      </w:r>
      <w:r w:rsidR="004615C3" w:rsidRPr="00D073F9">
        <w:rPr>
          <w:rFonts w:asciiTheme="minorHAnsi" w:hAnsiTheme="minorHAnsi" w:cstheme="minorHAnsi"/>
          <w:bCs/>
        </w:rPr>
        <w:t xml:space="preserve"> co najmniej </w:t>
      </w:r>
      <w:r w:rsidR="005E638B" w:rsidRPr="00D073F9">
        <w:rPr>
          <w:rFonts w:asciiTheme="minorHAnsi" w:hAnsiTheme="minorHAnsi" w:cstheme="minorHAnsi"/>
          <w:bCs/>
        </w:rPr>
        <w:t>3</w:t>
      </w:r>
      <w:r w:rsidR="00E9255F" w:rsidRPr="00D073F9">
        <w:rPr>
          <w:rFonts w:asciiTheme="minorHAnsi" w:hAnsiTheme="minorHAnsi" w:cstheme="minorHAnsi"/>
          <w:bCs/>
        </w:rPr>
        <w:t>.</w:t>
      </w:r>
      <w:r w:rsidR="005E638B" w:rsidRPr="00D073F9">
        <w:rPr>
          <w:rFonts w:asciiTheme="minorHAnsi" w:hAnsiTheme="minorHAnsi" w:cstheme="minorHAnsi"/>
          <w:bCs/>
        </w:rPr>
        <w:t>0</w:t>
      </w:r>
      <w:r w:rsidR="004615C3" w:rsidRPr="00D073F9">
        <w:rPr>
          <w:rFonts w:asciiTheme="minorHAnsi" w:hAnsiTheme="minorHAnsi" w:cstheme="minorHAnsi"/>
          <w:bCs/>
        </w:rPr>
        <w:t>00</w:t>
      </w:r>
      <w:r w:rsidR="00E9255F" w:rsidRPr="00D073F9">
        <w:rPr>
          <w:rFonts w:asciiTheme="minorHAnsi" w:hAnsiTheme="minorHAnsi" w:cstheme="minorHAnsi"/>
          <w:bCs/>
        </w:rPr>
        <w:t>.</w:t>
      </w:r>
      <w:r w:rsidR="004615C3" w:rsidRPr="00D073F9">
        <w:rPr>
          <w:rFonts w:asciiTheme="minorHAnsi" w:hAnsiTheme="minorHAnsi" w:cstheme="minorHAnsi"/>
          <w:bCs/>
        </w:rPr>
        <w:t>000</w:t>
      </w:r>
      <w:r w:rsidR="00E9255F" w:rsidRPr="00D073F9">
        <w:rPr>
          <w:rFonts w:asciiTheme="minorHAnsi" w:hAnsiTheme="minorHAnsi" w:cstheme="minorHAnsi"/>
          <w:bCs/>
        </w:rPr>
        <w:t>,00</w:t>
      </w:r>
      <w:r w:rsidR="004615C3" w:rsidRPr="00D073F9">
        <w:rPr>
          <w:rFonts w:asciiTheme="minorHAnsi" w:hAnsiTheme="minorHAnsi" w:cstheme="minorHAnsi"/>
          <w:bCs/>
        </w:rPr>
        <w:t xml:space="preserve"> PLN brutto</w:t>
      </w:r>
      <w:r w:rsidR="00D23C52" w:rsidRPr="00D073F9">
        <w:rPr>
          <w:rFonts w:asciiTheme="minorHAnsi" w:hAnsiTheme="minorHAnsi" w:cstheme="minorHAnsi"/>
          <w:bCs/>
        </w:rPr>
        <w:t xml:space="preserve">, </w:t>
      </w:r>
      <w:r w:rsidR="003E4CB7" w:rsidRPr="00D073F9">
        <w:rPr>
          <w:rFonts w:asciiTheme="minorHAnsi" w:hAnsiTheme="minorHAnsi" w:cstheme="minorHAnsi"/>
          <w:bCs/>
        </w:rPr>
        <w:t>przy czym</w:t>
      </w:r>
      <w:r w:rsidR="00D23C52" w:rsidRPr="00D073F9">
        <w:rPr>
          <w:rFonts w:asciiTheme="minorHAnsi" w:hAnsiTheme="minorHAnsi" w:cstheme="minorHAnsi"/>
          <w:bCs/>
        </w:rPr>
        <w:t>:</w:t>
      </w:r>
    </w:p>
    <w:p w14:paraId="3A41BE16" w14:textId="77777777" w:rsidR="00D23C52" w:rsidRPr="00D073F9" w:rsidRDefault="00D23C52"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wytworzone oprogramowanie było skierowane do co najmniej 1000 użytkowników końcowych</w:t>
      </w:r>
    </w:p>
    <w:p w14:paraId="072629F6" w14:textId="25C98470" w:rsidR="00D23C52" w:rsidRPr="00D073F9" w:rsidRDefault="00D23C52"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wytworzone oprogramowanie zostało uruchomione produkcyjnie</w:t>
      </w:r>
    </w:p>
    <w:p w14:paraId="5E247F48" w14:textId="77777777" w:rsidR="00D23C52" w:rsidRPr="00D073F9" w:rsidRDefault="00D23C52"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wytworzone oprogramowanie było dostępne dla użytkowników poprzez sieć Internet, a nie jedynie w sieci lokalnej</w:t>
      </w:r>
    </w:p>
    <w:p w14:paraId="182AAE53" w14:textId="66486288" w:rsidR="00D23C52" w:rsidRPr="00D073F9" w:rsidRDefault="00D23C52"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 xml:space="preserve">wytworzone oprogramowanie składało się z co najmniej </w:t>
      </w:r>
      <w:r w:rsidR="00695B5C" w:rsidRPr="00D073F9">
        <w:rPr>
          <w:rFonts w:asciiTheme="minorHAnsi" w:hAnsiTheme="minorHAnsi" w:cstheme="minorHAnsi"/>
          <w:bCs/>
        </w:rPr>
        <w:t>3</w:t>
      </w:r>
      <w:r w:rsidRPr="00D073F9">
        <w:rPr>
          <w:rFonts w:asciiTheme="minorHAnsi" w:hAnsiTheme="minorHAnsi" w:cstheme="minorHAnsi"/>
          <w:bCs/>
        </w:rPr>
        <w:t xml:space="preserve"> niezależnych </w:t>
      </w:r>
      <w:r w:rsidR="00695B5C" w:rsidRPr="00D073F9">
        <w:rPr>
          <w:rFonts w:asciiTheme="minorHAnsi" w:hAnsiTheme="minorHAnsi" w:cstheme="minorHAnsi"/>
          <w:bCs/>
        </w:rPr>
        <w:t xml:space="preserve">części komunikujących się ze sobą poprzez szynę danych lub </w:t>
      </w:r>
      <w:r w:rsidR="00B336EA" w:rsidRPr="00D073F9">
        <w:rPr>
          <w:rFonts w:asciiTheme="minorHAnsi" w:hAnsiTheme="minorHAnsi" w:cstheme="minorHAnsi"/>
          <w:bCs/>
        </w:rPr>
        <w:t>inne ustandaryzowane inte</w:t>
      </w:r>
      <w:r w:rsidR="006B57D7">
        <w:rPr>
          <w:rFonts w:asciiTheme="minorHAnsi" w:hAnsiTheme="minorHAnsi" w:cstheme="minorHAnsi"/>
          <w:bCs/>
        </w:rPr>
        <w:t>r</w:t>
      </w:r>
      <w:r w:rsidR="00B336EA" w:rsidRPr="00D073F9">
        <w:rPr>
          <w:rFonts w:asciiTheme="minorHAnsi" w:hAnsiTheme="minorHAnsi" w:cstheme="minorHAnsi"/>
          <w:bCs/>
        </w:rPr>
        <w:t>fejsy</w:t>
      </w:r>
    </w:p>
    <w:p w14:paraId="1772858E" w14:textId="77777777" w:rsidR="00B336EA" w:rsidRPr="00D073F9" w:rsidRDefault="00B336EA"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oprogramowanie zawierało co najmniej:</w:t>
      </w:r>
    </w:p>
    <w:p w14:paraId="1F7A5189" w14:textId="77777777" w:rsidR="00B336EA" w:rsidRPr="00D073F9" w:rsidRDefault="00B336EA" w:rsidP="00D073F9">
      <w:pPr>
        <w:numPr>
          <w:ilvl w:val="3"/>
          <w:numId w:val="14"/>
        </w:numPr>
        <w:spacing w:line="240" w:lineRule="auto"/>
        <w:rPr>
          <w:rFonts w:asciiTheme="minorHAnsi" w:hAnsiTheme="minorHAnsi" w:cstheme="minorHAnsi"/>
          <w:bCs/>
        </w:rPr>
      </w:pPr>
      <w:r w:rsidRPr="00D073F9">
        <w:rPr>
          <w:rFonts w:asciiTheme="minorHAnsi" w:hAnsiTheme="minorHAnsi" w:cstheme="minorHAnsi"/>
          <w:bCs/>
        </w:rPr>
        <w:t>relacyjną bazę danych</w:t>
      </w:r>
    </w:p>
    <w:p w14:paraId="3296AA0B" w14:textId="77777777" w:rsidR="00B336EA" w:rsidRPr="00D073F9" w:rsidRDefault="00B336EA" w:rsidP="00D073F9">
      <w:pPr>
        <w:numPr>
          <w:ilvl w:val="3"/>
          <w:numId w:val="14"/>
        </w:numPr>
        <w:spacing w:line="240" w:lineRule="auto"/>
        <w:rPr>
          <w:rFonts w:asciiTheme="minorHAnsi" w:hAnsiTheme="minorHAnsi" w:cstheme="minorHAnsi"/>
          <w:bCs/>
        </w:rPr>
      </w:pPr>
      <w:r w:rsidRPr="00D073F9">
        <w:rPr>
          <w:rFonts w:asciiTheme="minorHAnsi" w:hAnsiTheme="minorHAnsi" w:cstheme="minorHAnsi"/>
          <w:bCs/>
        </w:rPr>
        <w:t>interfejs użytkownika dostępny przez przeglądarkę internetową</w:t>
      </w:r>
    </w:p>
    <w:p w14:paraId="59064774" w14:textId="77777777" w:rsidR="00B336EA" w:rsidRPr="00D073F9" w:rsidRDefault="00B336EA" w:rsidP="00D073F9">
      <w:pPr>
        <w:numPr>
          <w:ilvl w:val="3"/>
          <w:numId w:val="14"/>
        </w:numPr>
        <w:spacing w:line="240" w:lineRule="auto"/>
        <w:rPr>
          <w:rFonts w:asciiTheme="minorHAnsi" w:hAnsiTheme="minorHAnsi" w:cstheme="minorHAnsi"/>
          <w:bCs/>
        </w:rPr>
      </w:pPr>
      <w:r w:rsidRPr="00D073F9">
        <w:rPr>
          <w:rFonts w:asciiTheme="minorHAnsi" w:hAnsiTheme="minorHAnsi" w:cstheme="minorHAnsi"/>
          <w:bCs/>
        </w:rPr>
        <w:t>szynę danych</w:t>
      </w:r>
    </w:p>
    <w:p w14:paraId="60F016B7" w14:textId="77777777" w:rsidR="00B336EA" w:rsidRPr="00D073F9" w:rsidRDefault="00B336EA" w:rsidP="00D073F9">
      <w:pPr>
        <w:numPr>
          <w:ilvl w:val="3"/>
          <w:numId w:val="14"/>
        </w:numPr>
        <w:spacing w:line="240" w:lineRule="auto"/>
        <w:rPr>
          <w:rFonts w:asciiTheme="minorHAnsi" w:hAnsiTheme="minorHAnsi" w:cstheme="minorHAnsi"/>
          <w:bCs/>
        </w:rPr>
      </w:pPr>
      <w:r w:rsidRPr="00D073F9">
        <w:rPr>
          <w:rFonts w:asciiTheme="minorHAnsi" w:hAnsiTheme="minorHAnsi" w:cstheme="minorHAnsi"/>
          <w:bCs/>
        </w:rPr>
        <w:t>moduł do analizy danych</w:t>
      </w:r>
    </w:p>
    <w:p w14:paraId="6542233B" w14:textId="0651BA00" w:rsidR="00B336EA" w:rsidRPr="00D073F9" w:rsidRDefault="00B336EA" w:rsidP="00D073F9">
      <w:pPr>
        <w:numPr>
          <w:ilvl w:val="3"/>
          <w:numId w:val="14"/>
        </w:numPr>
        <w:spacing w:line="240" w:lineRule="auto"/>
        <w:rPr>
          <w:rFonts w:asciiTheme="minorHAnsi" w:hAnsiTheme="minorHAnsi" w:cstheme="minorHAnsi"/>
          <w:bCs/>
        </w:rPr>
      </w:pPr>
      <w:r w:rsidRPr="00D073F9">
        <w:rPr>
          <w:rFonts w:asciiTheme="minorHAnsi" w:hAnsiTheme="minorHAnsi" w:cstheme="minorHAnsi"/>
          <w:bCs/>
        </w:rPr>
        <w:t>moduł do generowania raportów/zestawień</w:t>
      </w:r>
    </w:p>
    <w:p w14:paraId="59E1C7CD" w14:textId="517B2B1B" w:rsidR="00AF7C96" w:rsidRPr="00D073F9" w:rsidRDefault="004615C3" w:rsidP="008511E6">
      <w:pPr>
        <w:numPr>
          <w:ilvl w:val="0"/>
          <w:numId w:val="14"/>
        </w:numPr>
        <w:spacing w:line="240" w:lineRule="auto"/>
        <w:rPr>
          <w:rFonts w:asciiTheme="minorHAnsi" w:hAnsiTheme="minorHAnsi" w:cstheme="minorHAnsi"/>
          <w:bCs/>
        </w:rPr>
      </w:pPr>
      <w:r w:rsidRPr="00D073F9">
        <w:rPr>
          <w:rFonts w:asciiTheme="minorHAnsi" w:hAnsiTheme="minorHAnsi" w:cstheme="minorHAnsi"/>
          <w:bCs/>
        </w:rPr>
        <w:t>Specjalisty</w:t>
      </w:r>
      <w:r w:rsidR="00AF7C96" w:rsidRPr="00D073F9">
        <w:rPr>
          <w:rFonts w:asciiTheme="minorHAnsi" w:hAnsiTheme="minorHAnsi" w:cstheme="minorHAnsi"/>
          <w:bCs/>
        </w:rPr>
        <w:t xml:space="preserve"> od baz danych - osoba </w:t>
      </w:r>
      <w:r w:rsidR="00505AF1">
        <w:rPr>
          <w:rFonts w:asciiTheme="minorHAnsi" w:hAnsiTheme="minorHAnsi" w:cstheme="minorHAnsi"/>
          <w:bCs/>
        </w:rPr>
        <w:t xml:space="preserve">która </w:t>
      </w:r>
      <w:r w:rsidR="00AF7C96" w:rsidRPr="00D073F9">
        <w:rPr>
          <w:rFonts w:asciiTheme="minorHAnsi" w:hAnsiTheme="minorHAnsi" w:cstheme="minorHAnsi"/>
          <w:bCs/>
        </w:rPr>
        <w:t xml:space="preserve">w okresie ostatnich 5 lat przed upływem terminu składania ofert uczestniczyła </w:t>
      </w:r>
      <w:r w:rsidR="00DA4B1B" w:rsidRPr="00D073F9">
        <w:rPr>
          <w:rFonts w:asciiTheme="minorHAnsi" w:hAnsiTheme="minorHAnsi" w:cstheme="minorHAnsi"/>
          <w:bCs/>
        </w:rPr>
        <w:t>w</w:t>
      </w:r>
      <w:r w:rsidR="00AF7C96" w:rsidRPr="00D073F9">
        <w:rPr>
          <w:rFonts w:asciiTheme="minorHAnsi" w:hAnsiTheme="minorHAnsi" w:cstheme="minorHAnsi"/>
          <w:bCs/>
        </w:rPr>
        <w:t xml:space="preserve"> </w:t>
      </w:r>
      <w:r w:rsidR="007E69ED" w:rsidRPr="00D073F9">
        <w:rPr>
          <w:rFonts w:asciiTheme="minorHAnsi" w:hAnsiTheme="minorHAnsi" w:cstheme="minorHAnsi"/>
          <w:bCs/>
        </w:rPr>
        <w:t>instalacj</w:t>
      </w:r>
      <w:r w:rsidR="00DA4B1B" w:rsidRPr="00D073F9">
        <w:rPr>
          <w:rFonts w:asciiTheme="minorHAnsi" w:hAnsiTheme="minorHAnsi" w:cstheme="minorHAnsi"/>
          <w:bCs/>
        </w:rPr>
        <w:t>i</w:t>
      </w:r>
      <w:r w:rsidR="007E69ED" w:rsidRPr="00D073F9">
        <w:rPr>
          <w:rFonts w:asciiTheme="minorHAnsi" w:hAnsiTheme="minorHAnsi" w:cstheme="minorHAnsi"/>
          <w:bCs/>
        </w:rPr>
        <w:t>, konfiguracj</w:t>
      </w:r>
      <w:r w:rsidR="00DA4B1B" w:rsidRPr="00D073F9">
        <w:rPr>
          <w:rFonts w:asciiTheme="minorHAnsi" w:hAnsiTheme="minorHAnsi" w:cstheme="minorHAnsi"/>
          <w:bCs/>
        </w:rPr>
        <w:t>i</w:t>
      </w:r>
      <w:r w:rsidR="007E69ED" w:rsidRPr="00D073F9">
        <w:rPr>
          <w:rFonts w:asciiTheme="minorHAnsi" w:hAnsiTheme="minorHAnsi" w:cstheme="minorHAnsi"/>
          <w:bCs/>
        </w:rPr>
        <w:t xml:space="preserve"> oraz optymalizacj</w:t>
      </w:r>
      <w:r w:rsidR="00DA4B1B" w:rsidRPr="00D073F9">
        <w:rPr>
          <w:rFonts w:asciiTheme="minorHAnsi" w:hAnsiTheme="minorHAnsi" w:cstheme="minorHAnsi"/>
          <w:bCs/>
        </w:rPr>
        <w:t>i</w:t>
      </w:r>
      <w:r w:rsidR="007E69ED" w:rsidRPr="00D073F9">
        <w:rPr>
          <w:rFonts w:asciiTheme="minorHAnsi" w:hAnsiTheme="minorHAnsi" w:cstheme="minorHAnsi"/>
          <w:bCs/>
        </w:rPr>
        <w:t xml:space="preserve"> baz danych</w:t>
      </w:r>
      <w:r w:rsidR="004E3479" w:rsidRPr="00D073F9">
        <w:rPr>
          <w:rFonts w:asciiTheme="minorHAnsi" w:hAnsiTheme="minorHAnsi" w:cstheme="minorHAnsi"/>
          <w:bCs/>
        </w:rPr>
        <w:t xml:space="preserve"> </w:t>
      </w:r>
      <w:r w:rsidR="007E69ED" w:rsidRPr="00D073F9">
        <w:rPr>
          <w:rFonts w:asciiTheme="minorHAnsi" w:hAnsiTheme="minorHAnsi" w:cstheme="minorHAnsi"/>
          <w:bCs/>
        </w:rPr>
        <w:t xml:space="preserve">w </w:t>
      </w:r>
      <w:r w:rsidR="0032513E" w:rsidRPr="00D073F9">
        <w:rPr>
          <w:rFonts w:asciiTheme="minorHAnsi" w:hAnsiTheme="minorHAnsi" w:cstheme="minorHAnsi"/>
          <w:bCs/>
        </w:rPr>
        <w:t xml:space="preserve">systemie informatycznym o wartości </w:t>
      </w:r>
      <w:r w:rsidR="003E4CB7" w:rsidRPr="00D073F9">
        <w:rPr>
          <w:rFonts w:asciiTheme="minorHAnsi" w:hAnsiTheme="minorHAnsi" w:cstheme="minorHAnsi"/>
          <w:bCs/>
        </w:rPr>
        <w:t xml:space="preserve">wdrożonego oprogramowania, </w:t>
      </w:r>
      <w:r w:rsidR="0032513E" w:rsidRPr="00D073F9">
        <w:rPr>
          <w:rFonts w:asciiTheme="minorHAnsi" w:hAnsiTheme="minorHAnsi" w:cstheme="minorHAnsi"/>
          <w:bCs/>
        </w:rPr>
        <w:t>co</w:t>
      </w:r>
      <w:r w:rsidRPr="00D073F9">
        <w:rPr>
          <w:rFonts w:asciiTheme="minorHAnsi" w:hAnsiTheme="minorHAnsi" w:cstheme="minorHAnsi"/>
          <w:bCs/>
        </w:rPr>
        <w:t xml:space="preserve"> najmniej </w:t>
      </w:r>
      <w:r w:rsidR="00DB7312" w:rsidRPr="00D073F9">
        <w:rPr>
          <w:rFonts w:asciiTheme="minorHAnsi" w:hAnsiTheme="minorHAnsi" w:cstheme="minorHAnsi"/>
          <w:bCs/>
        </w:rPr>
        <w:t>3</w:t>
      </w:r>
      <w:r w:rsidR="00E9255F" w:rsidRPr="00D073F9">
        <w:rPr>
          <w:rFonts w:asciiTheme="minorHAnsi" w:hAnsiTheme="minorHAnsi" w:cstheme="minorHAnsi"/>
          <w:bCs/>
        </w:rPr>
        <w:t>.</w:t>
      </w:r>
      <w:r w:rsidR="00DB7312" w:rsidRPr="00D073F9">
        <w:rPr>
          <w:rFonts w:asciiTheme="minorHAnsi" w:hAnsiTheme="minorHAnsi" w:cstheme="minorHAnsi"/>
          <w:bCs/>
        </w:rPr>
        <w:t>0</w:t>
      </w:r>
      <w:r w:rsidRPr="00D073F9">
        <w:rPr>
          <w:rFonts w:asciiTheme="minorHAnsi" w:hAnsiTheme="minorHAnsi" w:cstheme="minorHAnsi"/>
          <w:bCs/>
        </w:rPr>
        <w:t>00</w:t>
      </w:r>
      <w:r w:rsidR="00E9255F" w:rsidRPr="00D073F9">
        <w:rPr>
          <w:rFonts w:asciiTheme="minorHAnsi" w:hAnsiTheme="minorHAnsi" w:cstheme="minorHAnsi"/>
          <w:bCs/>
        </w:rPr>
        <w:t>.</w:t>
      </w:r>
      <w:r w:rsidRPr="00D073F9">
        <w:rPr>
          <w:rFonts w:asciiTheme="minorHAnsi" w:hAnsiTheme="minorHAnsi" w:cstheme="minorHAnsi"/>
          <w:bCs/>
        </w:rPr>
        <w:t>000</w:t>
      </w:r>
      <w:r w:rsidR="00E9255F" w:rsidRPr="00D073F9">
        <w:rPr>
          <w:rFonts w:asciiTheme="minorHAnsi" w:hAnsiTheme="minorHAnsi" w:cstheme="minorHAnsi"/>
          <w:bCs/>
        </w:rPr>
        <w:t>,00</w:t>
      </w:r>
      <w:r w:rsidRPr="00D073F9">
        <w:rPr>
          <w:rFonts w:asciiTheme="minorHAnsi" w:hAnsiTheme="minorHAnsi" w:cstheme="minorHAnsi"/>
          <w:bCs/>
        </w:rPr>
        <w:t xml:space="preserve"> PLN brutto</w:t>
      </w:r>
      <w:r w:rsidR="005D1471" w:rsidRPr="00D073F9">
        <w:rPr>
          <w:rFonts w:asciiTheme="minorHAnsi" w:hAnsiTheme="minorHAnsi" w:cstheme="minorHAnsi"/>
          <w:bCs/>
        </w:rPr>
        <w:t>:</w:t>
      </w:r>
    </w:p>
    <w:p w14:paraId="102142C5" w14:textId="3A61A284" w:rsidR="005D1471" w:rsidRPr="00D073F9" w:rsidRDefault="005D1471"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posiadającym minimum 200 tabel bazodanowych</w:t>
      </w:r>
    </w:p>
    <w:p w14:paraId="1480EA9B" w14:textId="39245531" w:rsidR="005D1471" w:rsidRPr="00D073F9" w:rsidRDefault="005D1471"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rPr>
        <w:t>pozyskuje, przetwarza, przechowuje i udostępnia dane w liczbie 50 000 000</w:t>
      </w:r>
      <w:r w:rsidR="003E4CB7" w:rsidRPr="00D073F9">
        <w:rPr>
          <w:rFonts w:asciiTheme="minorHAnsi" w:hAnsiTheme="minorHAnsi" w:cstheme="minorHAnsi"/>
        </w:rPr>
        <w:t xml:space="preserve"> pól danych</w:t>
      </w:r>
    </w:p>
    <w:p w14:paraId="69133BE4" w14:textId="3995EA42" w:rsidR="005D1471" w:rsidRPr="00D073F9" w:rsidRDefault="00D23C52" w:rsidP="00505AF1">
      <w:pPr>
        <w:numPr>
          <w:ilvl w:val="0"/>
          <w:numId w:val="14"/>
        </w:numPr>
        <w:spacing w:line="240" w:lineRule="auto"/>
        <w:rPr>
          <w:rFonts w:asciiTheme="minorHAnsi" w:hAnsiTheme="minorHAnsi" w:cstheme="minorHAnsi"/>
          <w:bCs/>
        </w:rPr>
      </w:pPr>
      <w:r w:rsidRPr="00D073F9">
        <w:rPr>
          <w:rFonts w:asciiTheme="minorHAnsi" w:hAnsiTheme="minorHAnsi" w:cstheme="minorHAnsi"/>
          <w:bCs/>
        </w:rPr>
        <w:t>Analityka  - osoba</w:t>
      </w:r>
      <w:r w:rsidR="00505AF1">
        <w:rPr>
          <w:rFonts w:asciiTheme="minorHAnsi" w:hAnsiTheme="minorHAnsi" w:cstheme="minorHAnsi"/>
          <w:bCs/>
        </w:rPr>
        <w:t xml:space="preserve">, która </w:t>
      </w:r>
      <w:r w:rsidR="005D1471" w:rsidRPr="00D073F9">
        <w:rPr>
          <w:rFonts w:asciiTheme="minorHAnsi" w:hAnsiTheme="minorHAnsi" w:cstheme="minorHAnsi"/>
          <w:bCs/>
        </w:rPr>
        <w:t xml:space="preserve">w okresie ostatnich 5 lat przed upływem terminu składania ofert brała udział w zaprojektowaniu systemu informatycznego oraz jego wdrożeniu, o wartości </w:t>
      </w:r>
      <w:r w:rsidR="003E4CB7" w:rsidRPr="00D073F9">
        <w:rPr>
          <w:rFonts w:asciiTheme="minorHAnsi" w:hAnsiTheme="minorHAnsi" w:cstheme="minorHAnsi"/>
          <w:bCs/>
        </w:rPr>
        <w:t>wdrożonego oprogramowania</w:t>
      </w:r>
      <w:r w:rsidR="005D1471" w:rsidRPr="00D073F9">
        <w:rPr>
          <w:rFonts w:asciiTheme="minorHAnsi" w:hAnsiTheme="minorHAnsi" w:cstheme="minorHAnsi"/>
          <w:bCs/>
        </w:rPr>
        <w:t xml:space="preserve"> co najmniej </w:t>
      </w:r>
      <w:r w:rsidR="00DB7312" w:rsidRPr="00D073F9">
        <w:rPr>
          <w:rFonts w:asciiTheme="minorHAnsi" w:hAnsiTheme="minorHAnsi" w:cstheme="minorHAnsi"/>
          <w:bCs/>
        </w:rPr>
        <w:t>3</w:t>
      </w:r>
      <w:r w:rsidR="005D1471" w:rsidRPr="00D073F9">
        <w:rPr>
          <w:rFonts w:asciiTheme="minorHAnsi" w:hAnsiTheme="minorHAnsi" w:cstheme="minorHAnsi"/>
          <w:bCs/>
        </w:rPr>
        <w:t>.</w:t>
      </w:r>
      <w:r w:rsidR="00DB7312" w:rsidRPr="00D073F9">
        <w:rPr>
          <w:rFonts w:asciiTheme="minorHAnsi" w:hAnsiTheme="minorHAnsi" w:cstheme="minorHAnsi"/>
          <w:bCs/>
        </w:rPr>
        <w:t>0</w:t>
      </w:r>
      <w:r w:rsidR="005D1471" w:rsidRPr="00D073F9">
        <w:rPr>
          <w:rFonts w:asciiTheme="minorHAnsi" w:hAnsiTheme="minorHAnsi" w:cstheme="minorHAnsi"/>
          <w:bCs/>
        </w:rPr>
        <w:t xml:space="preserve">00.000,00 PLN brutto, </w:t>
      </w:r>
      <w:r w:rsidR="003E4CB7" w:rsidRPr="00D073F9">
        <w:rPr>
          <w:rFonts w:asciiTheme="minorHAnsi" w:hAnsiTheme="minorHAnsi" w:cstheme="minorHAnsi"/>
          <w:bCs/>
        </w:rPr>
        <w:t>przy czym</w:t>
      </w:r>
      <w:r w:rsidR="005D1471" w:rsidRPr="00D073F9">
        <w:rPr>
          <w:rFonts w:asciiTheme="minorHAnsi" w:hAnsiTheme="minorHAnsi" w:cstheme="minorHAnsi"/>
          <w:bCs/>
        </w:rPr>
        <w:t>:</w:t>
      </w:r>
    </w:p>
    <w:p w14:paraId="21ED8EDE" w14:textId="77777777" w:rsidR="005D1471" w:rsidRPr="00D073F9" w:rsidRDefault="005D1471"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wytworzone oprogramowanie było skierowane do co najmniej 1000 użytkowników końcowych</w:t>
      </w:r>
    </w:p>
    <w:p w14:paraId="318EA9D9" w14:textId="6864AAAC" w:rsidR="005D1471" w:rsidRPr="00D073F9" w:rsidRDefault="005D1471"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wytworzone oprogramowanie zostało uruchomione produkcyjnie</w:t>
      </w:r>
    </w:p>
    <w:p w14:paraId="4916C372" w14:textId="77777777" w:rsidR="005D1471" w:rsidRPr="00D073F9" w:rsidRDefault="005D1471"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lastRenderedPageBreak/>
        <w:t>wytworzone oprogramowanie było dostępne dla użytkowników poprzez sieć Internet, a nie jedynie w sieci lokalnej</w:t>
      </w:r>
    </w:p>
    <w:p w14:paraId="15AAED40" w14:textId="0107510E" w:rsidR="005D1471" w:rsidRPr="00D073F9" w:rsidRDefault="005D1471" w:rsidP="00D073F9">
      <w:pPr>
        <w:numPr>
          <w:ilvl w:val="2"/>
          <w:numId w:val="14"/>
        </w:numPr>
        <w:spacing w:line="240" w:lineRule="auto"/>
        <w:rPr>
          <w:rFonts w:asciiTheme="minorHAnsi" w:hAnsiTheme="minorHAnsi" w:cstheme="minorHAnsi"/>
          <w:bCs/>
        </w:rPr>
      </w:pPr>
      <w:r w:rsidRPr="00D073F9">
        <w:rPr>
          <w:rFonts w:asciiTheme="minorHAnsi" w:hAnsiTheme="minorHAnsi" w:cstheme="minorHAnsi"/>
          <w:bCs/>
        </w:rPr>
        <w:t xml:space="preserve">wytworzone oprogramowanie </w:t>
      </w:r>
      <w:r w:rsidR="0068714A" w:rsidRPr="00D073F9">
        <w:rPr>
          <w:rFonts w:asciiTheme="minorHAnsi" w:hAnsiTheme="minorHAnsi" w:cstheme="minorHAnsi"/>
          <w:bCs/>
        </w:rPr>
        <w:t>gromadziło i przechowywało</w:t>
      </w:r>
      <w:r w:rsidRPr="00D073F9">
        <w:rPr>
          <w:rFonts w:asciiTheme="minorHAnsi" w:hAnsiTheme="minorHAnsi" w:cstheme="minorHAnsi"/>
          <w:bCs/>
        </w:rPr>
        <w:t xml:space="preserve"> wrażliwe dane</w:t>
      </w:r>
    </w:p>
    <w:bookmarkEnd w:id="5"/>
    <w:p w14:paraId="3464F542" w14:textId="396AC8D9"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Sytuacji ekonomicznej lub finansowej.</w:t>
      </w:r>
    </w:p>
    <w:p w14:paraId="6B7A021E" w14:textId="4C19106D" w:rsidR="000D49B0" w:rsidRPr="00D073F9" w:rsidRDefault="000D49B0" w:rsidP="00B9263A">
      <w:pPr>
        <w:spacing w:line="240" w:lineRule="auto"/>
        <w:ind w:left="794"/>
        <w:rPr>
          <w:rFonts w:asciiTheme="minorHAnsi" w:hAnsiTheme="minorHAnsi" w:cstheme="minorHAnsi"/>
          <w:bCs/>
        </w:rPr>
      </w:pPr>
      <w:r w:rsidRPr="00D073F9">
        <w:rPr>
          <w:rFonts w:asciiTheme="minorHAnsi" w:hAnsiTheme="minorHAnsi" w:cstheme="minorHAnsi"/>
          <w:bCs/>
        </w:rPr>
        <w:t>Zamawiający uzna, że Wykonawca spełnia warunek udziału w Postępowaniu w zakresie sytuacji ekonomicznej i finansowej, jeżeli</w:t>
      </w:r>
      <w:r w:rsidR="00B9263A">
        <w:rPr>
          <w:rFonts w:asciiTheme="minorHAnsi" w:hAnsiTheme="minorHAnsi" w:cstheme="minorHAnsi"/>
          <w:bCs/>
        </w:rPr>
        <w:t xml:space="preserve"> wykonawca</w:t>
      </w:r>
      <w:r w:rsidR="006B57D7">
        <w:rPr>
          <w:rFonts w:asciiTheme="minorHAnsi" w:hAnsiTheme="minorHAnsi" w:cstheme="minorHAnsi"/>
          <w:bCs/>
        </w:rPr>
        <w:t xml:space="preserve"> </w:t>
      </w:r>
      <w:r w:rsidRPr="00D073F9">
        <w:rPr>
          <w:rFonts w:asciiTheme="minorHAnsi" w:hAnsiTheme="minorHAnsi" w:cstheme="minorHAnsi"/>
          <w:bCs/>
        </w:rPr>
        <w:t xml:space="preserve">posiada środki finansowe lub zdolność kredytową w wysokości nie mniejszej niż </w:t>
      </w:r>
      <w:r w:rsidR="00ED2F66" w:rsidRPr="00D073F9">
        <w:rPr>
          <w:rFonts w:asciiTheme="minorHAnsi" w:hAnsiTheme="minorHAnsi" w:cstheme="minorHAnsi"/>
          <w:bCs/>
        </w:rPr>
        <w:t>3</w:t>
      </w:r>
      <w:r w:rsidRPr="00D073F9">
        <w:rPr>
          <w:rFonts w:asciiTheme="minorHAnsi" w:hAnsiTheme="minorHAnsi" w:cstheme="minorHAnsi"/>
          <w:bCs/>
        </w:rPr>
        <w:t>.000.000 PLN.</w:t>
      </w:r>
    </w:p>
    <w:p w14:paraId="42B03C06" w14:textId="77777777"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PZP.</w:t>
      </w:r>
    </w:p>
    <w:p w14:paraId="7DFB8738" w14:textId="77777777" w:rsidR="000D49B0" w:rsidRPr="00D073F9" w:rsidRDefault="000D49B0" w:rsidP="00D073F9">
      <w:pPr>
        <w:numPr>
          <w:ilvl w:val="2"/>
          <w:numId w:val="1"/>
        </w:numPr>
        <w:spacing w:line="240" w:lineRule="auto"/>
        <w:rPr>
          <w:rFonts w:asciiTheme="minorHAnsi" w:hAnsiTheme="minorHAnsi" w:cstheme="minorHAnsi"/>
          <w:b/>
          <w:bCs/>
        </w:rPr>
      </w:pPr>
      <w:r w:rsidRPr="00D073F9">
        <w:rPr>
          <w:rFonts w:asciiTheme="minorHAnsi" w:hAnsiTheme="minorHAnsi" w:cstheme="minorHAnsi"/>
          <w:b/>
          <w:bCs/>
        </w:rPr>
        <w:t>W celu wykazania przez Wykonawcę braku podstaw do wykluczenia oraz spełniania przez niego warunków udziału w Postępowaniu, o których mowa w art. 22 ust. 1 PZP, Wykonawca wraz z ofertą złoży niżej wymienione dokumenty i oświadczenia:</w:t>
      </w:r>
    </w:p>
    <w:p w14:paraId="357F75C4" w14:textId="77777777" w:rsidR="00D82BF4" w:rsidRPr="00D073F9" w:rsidRDefault="00D82BF4"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Jednolity Europejski Dokument Zamówienia (JEDZ) sporządzony według wzoru (formularza) stanowiącego załącznik nr 3 do SIWZ, dotyczący:</w:t>
      </w:r>
    </w:p>
    <w:p w14:paraId="75D5B4F2" w14:textId="226C3B88" w:rsidR="00D82BF4" w:rsidRPr="00D073F9" w:rsidRDefault="00D82BF4"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u w:val="single"/>
        </w:rPr>
        <w:t>wykonawcy</w:t>
      </w:r>
      <w:r w:rsidRPr="00D073F9">
        <w:rPr>
          <w:rFonts w:asciiTheme="minorHAnsi" w:hAnsiTheme="minorHAnsi" w:cstheme="minorHAnsi"/>
          <w:bCs/>
        </w:rPr>
        <w:t xml:space="preserve"> (w przypadku wykonawców wspólnie ubiegających się o udzielenie zamówienia - każdego z nich) w zakresie braku podstaw do wykluczenia oraz spełniania warunków udziału w postępowaniu (część II, III w zakresie odpowiednim do przesłanek określonych w art. 24 ust 1</w:t>
      </w:r>
      <w:r w:rsidR="00D444B6" w:rsidRPr="00D073F9">
        <w:rPr>
          <w:rFonts w:asciiTheme="minorHAnsi" w:hAnsiTheme="minorHAnsi" w:cstheme="minorHAnsi"/>
          <w:bCs/>
        </w:rPr>
        <w:t xml:space="preserve"> oraz ust. 5 pkt 1 i 8</w:t>
      </w:r>
      <w:r w:rsidRPr="00D073F9">
        <w:rPr>
          <w:rFonts w:asciiTheme="minorHAnsi" w:hAnsiTheme="minorHAnsi" w:cstheme="minorHAnsi"/>
          <w:bCs/>
        </w:rPr>
        <w:t xml:space="preserve"> ustawy </w:t>
      </w:r>
      <w:proofErr w:type="spellStart"/>
      <w:r w:rsidRPr="00D073F9">
        <w:rPr>
          <w:rFonts w:asciiTheme="minorHAnsi" w:hAnsiTheme="minorHAnsi" w:cstheme="minorHAnsi"/>
          <w:bCs/>
        </w:rPr>
        <w:t>Pzp</w:t>
      </w:r>
      <w:proofErr w:type="spellEnd"/>
      <w:r w:rsidRPr="00D073F9">
        <w:rPr>
          <w:rFonts w:asciiTheme="minorHAnsi" w:hAnsiTheme="minorHAnsi" w:cstheme="minorHAnsi"/>
          <w:bCs/>
        </w:rPr>
        <w:t xml:space="preserve">, część IV w zakresie odpowiednim do warunków określonych </w:t>
      </w:r>
      <w:r w:rsidR="00D35B4A" w:rsidRPr="00D073F9">
        <w:rPr>
          <w:rFonts w:asciiTheme="minorHAnsi" w:hAnsiTheme="minorHAnsi" w:cstheme="minorHAnsi"/>
          <w:bCs/>
        </w:rPr>
        <w:t>SIWZ</w:t>
      </w:r>
      <w:r w:rsidRPr="00D073F9">
        <w:rPr>
          <w:rFonts w:asciiTheme="minorHAnsi" w:hAnsiTheme="minorHAnsi" w:cstheme="minorHAnsi"/>
          <w:bCs/>
        </w:rPr>
        <w:t>).</w:t>
      </w:r>
    </w:p>
    <w:p w14:paraId="228B9277" w14:textId="575A513B" w:rsidR="00D82BF4" w:rsidRPr="00D073F9" w:rsidRDefault="00D82BF4"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u w:val="single"/>
        </w:rPr>
        <w:t>podmiotów, na których zasoby wykonawca powołuje się</w:t>
      </w:r>
      <w:r w:rsidRPr="00D073F9">
        <w:rPr>
          <w:rFonts w:asciiTheme="minorHAnsi" w:hAnsiTheme="minorHAnsi" w:cstheme="minorHAnsi"/>
          <w:bCs/>
        </w:rPr>
        <w:t xml:space="preserve"> w celu wykazania spełnienia warunków udziału w postępowaniu, w zakresie braku podstaw wykluczenia i spełniania warunku odnoszącego się do udostępnianego zasobu (odpowiednio część II, część III w zakresie odpowiednim do przesłanek określonych w art. 24 ust 1 </w:t>
      </w:r>
      <w:r w:rsidR="00D444B6" w:rsidRPr="00D073F9">
        <w:rPr>
          <w:rFonts w:asciiTheme="minorHAnsi" w:hAnsiTheme="minorHAnsi" w:cstheme="minorHAnsi"/>
          <w:bCs/>
        </w:rPr>
        <w:t xml:space="preserve">oraz ust. 5 pkt 1 i 8 </w:t>
      </w:r>
      <w:r w:rsidRPr="00D073F9">
        <w:rPr>
          <w:rFonts w:asciiTheme="minorHAnsi" w:hAnsiTheme="minorHAnsi" w:cstheme="minorHAnsi"/>
          <w:bCs/>
        </w:rPr>
        <w:t xml:space="preserve">ustawy </w:t>
      </w:r>
      <w:proofErr w:type="spellStart"/>
      <w:r w:rsidRPr="00D073F9">
        <w:rPr>
          <w:rFonts w:asciiTheme="minorHAnsi" w:hAnsiTheme="minorHAnsi" w:cstheme="minorHAnsi"/>
          <w:bCs/>
        </w:rPr>
        <w:t>Pzp</w:t>
      </w:r>
      <w:proofErr w:type="spellEnd"/>
      <w:r w:rsidRPr="00D073F9">
        <w:rPr>
          <w:rFonts w:asciiTheme="minorHAnsi" w:hAnsiTheme="minorHAnsi" w:cstheme="minorHAnsi"/>
          <w:bCs/>
        </w:rPr>
        <w:t xml:space="preserve">, część IV w zakresie odpowiednim do warunków określonych w </w:t>
      </w:r>
      <w:r w:rsidR="00D35B4A" w:rsidRPr="00D073F9">
        <w:rPr>
          <w:rFonts w:asciiTheme="minorHAnsi" w:hAnsiTheme="minorHAnsi" w:cstheme="minorHAnsi"/>
          <w:bCs/>
        </w:rPr>
        <w:t>SIWZ</w:t>
      </w:r>
      <w:r w:rsidRPr="00D073F9">
        <w:rPr>
          <w:rFonts w:asciiTheme="minorHAnsi" w:hAnsiTheme="minorHAnsi" w:cstheme="minorHAnsi"/>
          <w:bCs/>
        </w:rPr>
        <w:t xml:space="preserve">), </w:t>
      </w:r>
    </w:p>
    <w:p w14:paraId="5F7E9E18" w14:textId="0EAF319F" w:rsidR="00D82BF4" w:rsidRPr="00D073F9" w:rsidRDefault="00D82BF4"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Na potwierdzenie, czy Wykonawca będzie dysponował zasobami innych podmiotów w celu wykazania spełnienia warunków w stopniu niezbędnym dla należytego wykonania zamówienia oraz oceny, czy stosunek łączący Wykonawcę z tymi podmiotami gwarantuje rzeczywisty dostęp do ich zasobów Zamawiający wymaga złożenia następujących dokumentów (np. zobowiązania) z których będzie wynikać:</w:t>
      </w:r>
    </w:p>
    <w:p w14:paraId="1783E7C5" w14:textId="77777777" w:rsidR="00D82BF4" w:rsidRPr="00D073F9" w:rsidRDefault="00D82BF4"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zakres dostępnych wykonawcy zasobów innego podmiotu;</w:t>
      </w:r>
    </w:p>
    <w:p w14:paraId="3A5F3D5E" w14:textId="77777777" w:rsidR="00D82BF4" w:rsidRPr="00D073F9" w:rsidRDefault="00D82BF4"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sposób wykorzystania zasobów innego podmiotu, przez wykonawcę, przy wykonywaniu zamówienia publicznego;</w:t>
      </w:r>
    </w:p>
    <w:p w14:paraId="72C21FF4" w14:textId="77777777" w:rsidR="00D82BF4" w:rsidRPr="00D073F9" w:rsidRDefault="00D82BF4"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zakres i okres udziału innego podmiotu przy wykonywaniu zamówienia publicznego;</w:t>
      </w:r>
    </w:p>
    <w:p w14:paraId="1C50C78F" w14:textId="77777777" w:rsidR="00D82BF4" w:rsidRPr="00D073F9" w:rsidRDefault="00D82BF4"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 xml:space="preserve">oraz czy inne podmioty, na zdolności, których wykonawca powołuje się w odniesieniu do </w:t>
      </w:r>
      <w:r w:rsidRPr="00D073F9">
        <w:rPr>
          <w:rFonts w:asciiTheme="minorHAnsi" w:hAnsiTheme="minorHAnsi" w:cstheme="minorHAnsi"/>
          <w:bCs/>
        </w:rPr>
        <w:lastRenderedPageBreak/>
        <w:t>warunków udziału w postępowaniu dotyczących wykształcenia, kwalifikacji zawodowych lub doświadczenia, zrealizują usługi których wskazane zdolności dotyczą.</w:t>
      </w:r>
      <w:bookmarkStart w:id="6" w:name="_Toc263165381"/>
      <w:bookmarkStart w:id="7" w:name="_Toc278362590"/>
    </w:p>
    <w:p w14:paraId="62046C6C" w14:textId="5FEC12F5" w:rsidR="00D82BF4" w:rsidRPr="00D073F9" w:rsidRDefault="00D82BF4" w:rsidP="00D073F9">
      <w:pPr>
        <w:spacing w:line="240" w:lineRule="auto"/>
        <w:ind w:left="794"/>
        <w:rPr>
          <w:rFonts w:asciiTheme="minorHAnsi" w:hAnsiTheme="minorHAnsi" w:cstheme="minorHAnsi"/>
          <w:bCs/>
        </w:rPr>
      </w:pPr>
      <w:r w:rsidRPr="00D073F9">
        <w:rPr>
          <w:rFonts w:asciiTheme="minorHAnsi" w:hAnsiTheme="minorHAnsi" w:cstheme="minorHAnsi"/>
          <w:bCs/>
        </w:rPr>
        <w:t>Wzór zo</w:t>
      </w:r>
      <w:r w:rsidR="00FD6159" w:rsidRPr="00D073F9">
        <w:rPr>
          <w:rFonts w:asciiTheme="minorHAnsi" w:hAnsiTheme="minorHAnsi" w:cstheme="minorHAnsi"/>
          <w:bCs/>
        </w:rPr>
        <w:t>bowiązania stanowi Załącznik nr 9</w:t>
      </w:r>
      <w:r w:rsidRPr="00D073F9">
        <w:rPr>
          <w:rFonts w:asciiTheme="minorHAnsi" w:hAnsiTheme="minorHAnsi" w:cstheme="minorHAnsi"/>
          <w:bCs/>
        </w:rPr>
        <w:t xml:space="preserve"> do </w:t>
      </w:r>
      <w:r w:rsidR="00D35B4A" w:rsidRPr="00D073F9">
        <w:rPr>
          <w:rFonts w:asciiTheme="minorHAnsi" w:hAnsiTheme="minorHAnsi" w:cstheme="minorHAnsi"/>
          <w:bCs/>
        </w:rPr>
        <w:t>SIWZ</w:t>
      </w:r>
      <w:r w:rsidRPr="00D073F9">
        <w:rPr>
          <w:rFonts w:asciiTheme="minorHAnsi" w:hAnsiTheme="minorHAnsi" w:cstheme="minorHAnsi"/>
          <w:bCs/>
        </w:rPr>
        <w:t>.</w:t>
      </w:r>
    </w:p>
    <w:bookmarkEnd w:id="6"/>
    <w:bookmarkEnd w:id="7"/>
    <w:p w14:paraId="5EC06345" w14:textId="77777777" w:rsidR="00D82BF4" w:rsidRPr="00D073F9" w:rsidRDefault="00D82BF4"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Jeżeli zdolności zawodowe podmiotu, o którym mowa wyżej, nie potwierdzą spełnienia przez wykonawcę warunków udziału w postępowaniu lub zachodzą wobec tych podmiotów podstawy wykluczenia, zamawiający żąda, aby wykonawca w terminie określonym przez zamawiającego od otrzymania stosowanego wezwania:</w:t>
      </w:r>
    </w:p>
    <w:p w14:paraId="15AD2775" w14:textId="77777777" w:rsidR="00D82BF4" w:rsidRPr="00D073F9" w:rsidRDefault="00D82BF4"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zastąpił ten podmiot innym podmiotem lub podmiotami, lub</w:t>
      </w:r>
    </w:p>
    <w:p w14:paraId="6D42B558" w14:textId="4F78ECD8" w:rsidR="000D49B0" w:rsidRPr="00D073F9" w:rsidRDefault="00D82BF4"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zobowiązał się do osobistego wykonania odpowiedniej części zamówienia, jeżeli wykaże wymagane zdolności techniczne.</w:t>
      </w:r>
    </w:p>
    <w:p w14:paraId="6A16FDF9" w14:textId="77777777" w:rsidR="000D49B0" w:rsidRPr="00D073F9" w:rsidRDefault="000D49B0" w:rsidP="00D073F9">
      <w:pPr>
        <w:numPr>
          <w:ilvl w:val="2"/>
          <w:numId w:val="1"/>
        </w:numPr>
        <w:spacing w:line="240" w:lineRule="auto"/>
        <w:rPr>
          <w:rFonts w:asciiTheme="minorHAnsi" w:hAnsiTheme="minorHAnsi" w:cstheme="minorHAnsi"/>
          <w:b/>
          <w:bCs/>
        </w:rPr>
      </w:pPr>
      <w:r w:rsidRPr="00D073F9">
        <w:rPr>
          <w:rFonts w:asciiTheme="minorHAnsi" w:hAnsiTheme="minorHAnsi" w:cstheme="minorHAnsi"/>
          <w:b/>
          <w:bCs/>
        </w:rPr>
        <w:t xml:space="preserve">W celu ustalenia czy nie zachodzi podstawa do wykluczenia Wykonawcy z Postępowania na podstawie art. 24 ust. 1 pkt 23 PZP, Wykonawca, w terminie 3 dni od zamieszczenia na stronie internetowej Zamawiającego informacji, o której mowa w art. 86 ust. 5 PZP, przekazuje Zamawiającemu  oświadczenie o przynależności lub braku przynależności do tej samej grupy kapitałowej, o której mowa w art. 24 ust. 1 pkt 23 PZP na formularzu stanowiącym Załącznik nr </w:t>
      </w:r>
      <w:r w:rsidR="005D1EC7" w:rsidRPr="00D073F9">
        <w:rPr>
          <w:rFonts w:asciiTheme="minorHAnsi" w:hAnsiTheme="minorHAnsi" w:cstheme="minorHAnsi"/>
          <w:b/>
          <w:bCs/>
        </w:rPr>
        <w:t>5</w:t>
      </w:r>
      <w:r w:rsidR="00FD6159" w:rsidRPr="00D073F9">
        <w:rPr>
          <w:rFonts w:asciiTheme="minorHAnsi" w:hAnsiTheme="minorHAnsi" w:cstheme="minorHAnsi"/>
          <w:b/>
          <w:bCs/>
        </w:rPr>
        <w:t>a</w:t>
      </w:r>
      <w:r w:rsidR="005D1EC7" w:rsidRPr="00D073F9">
        <w:rPr>
          <w:rFonts w:asciiTheme="minorHAnsi" w:hAnsiTheme="minorHAnsi" w:cstheme="minorHAnsi"/>
          <w:b/>
          <w:bCs/>
        </w:rPr>
        <w:t xml:space="preserve"> </w:t>
      </w:r>
      <w:r w:rsidRPr="00D073F9">
        <w:rPr>
          <w:rFonts w:asciiTheme="minorHAnsi" w:hAnsiTheme="minorHAnsi" w:cstheme="minorHAnsi"/>
          <w:b/>
          <w:bCs/>
        </w:rPr>
        <w:t>do SIWZ. W przypadku przynależności do tej samej grupy kapitałowej Wykonawca wraz ze złożeniem oświadczenia może przedstawić dowody, że powiązania z innym wykonawcą nie prowadzą do zakłócenia konkurencji w Postępowaniu o udzielenie zamówienia.</w:t>
      </w:r>
    </w:p>
    <w:p w14:paraId="0F1A1A6B" w14:textId="4300BED9" w:rsidR="000D49B0" w:rsidRPr="00D073F9" w:rsidRDefault="00CA296B"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
          <w:bCs/>
        </w:rPr>
        <w:t xml:space="preserve">Oświadczenia i dokumenty, jakie zobowiązany będzie złożyć </w:t>
      </w:r>
      <w:r w:rsidR="00AE53B8" w:rsidRPr="00D073F9">
        <w:rPr>
          <w:rFonts w:asciiTheme="minorHAnsi" w:hAnsiTheme="minorHAnsi" w:cstheme="minorHAnsi"/>
          <w:b/>
          <w:bCs/>
        </w:rPr>
        <w:t>W</w:t>
      </w:r>
      <w:r w:rsidRPr="00D073F9">
        <w:rPr>
          <w:rFonts w:asciiTheme="minorHAnsi" w:hAnsiTheme="minorHAnsi" w:cstheme="minorHAnsi"/>
          <w:b/>
          <w:bCs/>
        </w:rPr>
        <w:t xml:space="preserve">ykonawca, którego oferta zostanie najwyżej oceniona, lub wykonawcy, których Zamawiający wezwie do złożenia wszystkich lub niektórych oświadczeń lub dokumentów, w przypadkach, o których mowa w art. 26 ust. 2f ustawy </w:t>
      </w:r>
      <w:proofErr w:type="spellStart"/>
      <w:r w:rsidRPr="00D073F9">
        <w:rPr>
          <w:rFonts w:asciiTheme="minorHAnsi" w:hAnsiTheme="minorHAnsi" w:cstheme="minorHAnsi"/>
          <w:b/>
          <w:bCs/>
        </w:rPr>
        <w:t>Pzp</w:t>
      </w:r>
      <w:proofErr w:type="spellEnd"/>
      <w:r w:rsidR="000D49B0" w:rsidRPr="00D073F9">
        <w:rPr>
          <w:rFonts w:asciiTheme="minorHAnsi" w:hAnsiTheme="minorHAnsi" w:cstheme="minorHAnsi"/>
          <w:bCs/>
        </w:rPr>
        <w:t>:</w:t>
      </w:r>
    </w:p>
    <w:p w14:paraId="3F621B29" w14:textId="0B43326A" w:rsidR="00CA296B" w:rsidRPr="00D073F9" w:rsidRDefault="000D49B0" w:rsidP="00D073F9">
      <w:pPr>
        <w:numPr>
          <w:ilvl w:val="3"/>
          <w:numId w:val="1"/>
        </w:numPr>
        <w:spacing w:line="240" w:lineRule="auto"/>
        <w:rPr>
          <w:rFonts w:asciiTheme="minorHAnsi" w:hAnsiTheme="minorHAnsi" w:cstheme="minorHAnsi"/>
          <w:b/>
          <w:bCs/>
        </w:rPr>
      </w:pPr>
      <w:r w:rsidRPr="00D073F9">
        <w:rPr>
          <w:rFonts w:asciiTheme="minorHAnsi" w:hAnsiTheme="minorHAnsi" w:cstheme="minorHAnsi"/>
          <w:b/>
          <w:bCs/>
        </w:rPr>
        <w:t xml:space="preserve">w celu wykazania spełniania przez Wykonawcę warunku udziału w Postępowaniu, o którym mowa w pkt </w:t>
      </w:r>
      <w:r w:rsidR="00042CDD" w:rsidRPr="00D073F9">
        <w:rPr>
          <w:rFonts w:asciiTheme="minorHAnsi" w:hAnsiTheme="minorHAnsi" w:cstheme="minorHAnsi"/>
          <w:b/>
          <w:bCs/>
        </w:rPr>
        <w:t>7</w:t>
      </w:r>
      <w:r w:rsidRPr="00D073F9">
        <w:rPr>
          <w:rFonts w:asciiTheme="minorHAnsi" w:hAnsiTheme="minorHAnsi" w:cstheme="minorHAnsi"/>
          <w:b/>
          <w:bCs/>
        </w:rPr>
        <w:t>.1.</w:t>
      </w:r>
      <w:r w:rsidR="004009B6" w:rsidRPr="00D073F9">
        <w:rPr>
          <w:rFonts w:asciiTheme="minorHAnsi" w:hAnsiTheme="minorHAnsi" w:cstheme="minorHAnsi"/>
          <w:b/>
          <w:bCs/>
        </w:rPr>
        <w:t>1</w:t>
      </w:r>
      <w:r w:rsidR="0036625E" w:rsidRPr="00D073F9">
        <w:rPr>
          <w:rFonts w:asciiTheme="minorHAnsi" w:hAnsiTheme="minorHAnsi" w:cstheme="minorHAnsi"/>
          <w:b/>
          <w:bCs/>
        </w:rPr>
        <w:t>:</w:t>
      </w:r>
      <w:r w:rsidRPr="00D073F9">
        <w:rPr>
          <w:rFonts w:asciiTheme="minorHAnsi" w:hAnsiTheme="minorHAnsi" w:cstheme="minorHAnsi"/>
          <w:b/>
          <w:bCs/>
        </w:rPr>
        <w:t xml:space="preserve"> </w:t>
      </w:r>
    </w:p>
    <w:p w14:paraId="17918FCD" w14:textId="78980547" w:rsidR="00CA296B" w:rsidRPr="00D073F9" w:rsidRDefault="000D49B0" w:rsidP="00D073F9">
      <w:pPr>
        <w:numPr>
          <w:ilvl w:val="4"/>
          <w:numId w:val="1"/>
        </w:numPr>
        <w:spacing w:line="240" w:lineRule="auto"/>
        <w:rPr>
          <w:rFonts w:asciiTheme="minorHAnsi" w:hAnsiTheme="minorHAnsi" w:cstheme="minorHAnsi"/>
          <w:bCs/>
        </w:rPr>
      </w:pPr>
      <w:r w:rsidRPr="00D073F9">
        <w:rPr>
          <w:rFonts w:asciiTheme="minorHAnsi" w:hAnsiTheme="minorHAnsi" w:cstheme="minorHAnsi"/>
          <w:bCs/>
        </w:rPr>
        <w:t xml:space="preserve">wykaz wykonanych </w:t>
      </w:r>
      <w:r w:rsidR="00323A9B" w:rsidRPr="00D073F9">
        <w:rPr>
          <w:rFonts w:asciiTheme="minorHAnsi" w:hAnsiTheme="minorHAnsi" w:cstheme="minorHAnsi"/>
          <w:bCs/>
        </w:rPr>
        <w:t>projektów informatycznych spełniających warunki opisane w punkcie 7.1.</w:t>
      </w:r>
      <w:r w:rsidR="00B9263A">
        <w:rPr>
          <w:rFonts w:asciiTheme="minorHAnsi" w:hAnsiTheme="minorHAnsi" w:cstheme="minorHAnsi"/>
          <w:bCs/>
        </w:rPr>
        <w:t>1 lit A</w:t>
      </w:r>
      <w:r w:rsidR="006B1C0F" w:rsidRPr="00D073F9">
        <w:rPr>
          <w:rFonts w:asciiTheme="minorHAnsi" w:hAnsiTheme="minorHAnsi" w:cstheme="minorHAnsi"/>
          <w:bCs/>
        </w:rPr>
        <w:t xml:space="preserve"> </w:t>
      </w:r>
      <w:r w:rsidRPr="00D073F9">
        <w:rPr>
          <w:rFonts w:asciiTheme="minorHAnsi" w:hAnsiTheme="minorHAnsi" w:cstheme="minorHAnsi"/>
          <w:bCs/>
        </w:rPr>
        <w:t>w okresie ostatnich trzech lat przed upływem terminu składania ofert, a jeżeli okres prowadzenia działalności jest krótszy – w tym okresie, wra</w:t>
      </w:r>
      <w:r w:rsidR="00323A9B" w:rsidRPr="00D073F9">
        <w:rPr>
          <w:rFonts w:asciiTheme="minorHAnsi" w:hAnsiTheme="minorHAnsi" w:cstheme="minorHAnsi"/>
          <w:bCs/>
        </w:rPr>
        <w:t>z</w:t>
      </w:r>
      <w:r w:rsidRPr="00D073F9">
        <w:rPr>
          <w:rFonts w:asciiTheme="minorHAnsi" w:hAnsiTheme="minorHAnsi" w:cstheme="minorHAnsi"/>
          <w:bCs/>
        </w:rPr>
        <w:t xml:space="preserve"> z podaniem ich wartości, przedmiotu, dat wykonania i podmiotów, na rzecz których </w:t>
      </w:r>
      <w:r w:rsidR="004E3479" w:rsidRPr="00D073F9">
        <w:rPr>
          <w:rFonts w:asciiTheme="minorHAnsi" w:hAnsiTheme="minorHAnsi" w:cstheme="minorHAnsi"/>
          <w:bCs/>
        </w:rPr>
        <w:t>projekty</w:t>
      </w:r>
      <w:r w:rsidRPr="00D073F9">
        <w:rPr>
          <w:rFonts w:asciiTheme="minorHAnsi" w:hAnsiTheme="minorHAnsi" w:cstheme="minorHAnsi"/>
          <w:bCs/>
        </w:rPr>
        <w:t xml:space="preserve"> zostały wykonane (odbiorców) oraz dowodami na to, że </w:t>
      </w:r>
      <w:r w:rsidR="004E3479" w:rsidRPr="00D073F9">
        <w:rPr>
          <w:rFonts w:asciiTheme="minorHAnsi" w:hAnsiTheme="minorHAnsi" w:cstheme="minorHAnsi"/>
          <w:bCs/>
        </w:rPr>
        <w:t>usługi</w:t>
      </w:r>
      <w:r w:rsidRPr="00D073F9">
        <w:rPr>
          <w:rFonts w:asciiTheme="minorHAnsi" w:hAnsiTheme="minorHAnsi" w:cstheme="minorHAnsi"/>
          <w:bCs/>
        </w:rPr>
        <w:t xml:space="preserve"> zostały wykonane należycie. Wzór wykazu stanowi Załącznik nr </w:t>
      </w:r>
      <w:r w:rsidR="001C2134" w:rsidRPr="00D073F9">
        <w:rPr>
          <w:rFonts w:asciiTheme="minorHAnsi" w:hAnsiTheme="minorHAnsi" w:cstheme="minorHAnsi"/>
          <w:bCs/>
        </w:rPr>
        <w:t>6</w:t>
      </w:r>
      <w:r w:rsidR="005D1EC7" w:rsidRPr="00D073F9">
        <w:rPr>
          <w:rFonts w:asciiTheme="minorHAnsi" w:hAnsiTheme="minorHAnsi" w:cstheme="minorHAnsi"/>
          <w:bCs/>
        </w:rPr>
        <w:t xml:space="preserve"> </w:t>
      </w:r>
      <w:r w:rsidRPr="00D073F9">
        <w:rPr>
          <w:rFonts w:asciiTheme="minorHAnsi" w:hAnsiTheme="minorHAnsi" w:cstheme="minorHAnsi"/>
          <w:bCs/>
        </w:rPr>
        <w:t>do SIWZ</w:t>
      </w:r>
      <w:r w:rsidR="004E3479" w:rsidRPr="00D073F9">
        <w:rPr>
          <w:rFonts w:asciiTheme="minorHAnsi" w:hAnsiTheme="minorHAnsi" w:cstheme="minorHAnsi"/>
          <w:bCs/>
        </w:rPr>
        <w:t>;</w:t>
      </w:r>
    </w:p>
    <w:p w14:paraId="4646767A" w14:textId="1C6BBC3B" w:rsidR="00323A9B" w:rsidRPr="00D073F9" w:rsidRDefault="00CD5982" w:rsidP="00D073F9">
      <w:pPr>
        <w:numPr>
          <w:ilvl w:val="4"/>
          <w:numId w:val="1"/>
        </w:numPr>
        <w:spacing w:line="240" w:lineRule="auto"/>
        <w:rPr>
          <w:rFonts w:asciiTheme="minorHAnsi" w:hAnsiTheme="minorHAnsi" w:cstheme="minorHAnsi"/>
          <w:bCs/>
        </w:rPr>
      </w:pPr>
      <w:r w:rsidRPr="00D073F9">
        <w:rPr>
          <w:rFonts w:asciiTheme="minorHAnsi" w:hAnsiTheme="minorHAnsi" w:cstheme="minorHAnsi"/>
          <w:bCs/>
        </w:rPr>
        <w:t xml:space="preserve">wykaz osób, </w:t>
      </w:r>
      <w:r w:rsidR="00456EAA" w:rsidRPr="00D073F9">
        <w:rPr>
          <w:rFonts w:asciiTheme="minorHAnsi" w:hAnsiTheme="minorHAnsi" w:cstheme="minorHAnsi"/>
          <w:bCs/>
        </w:rPr>
        <w:t>skierowanych przez wykonawcę do realizacji</w:t>
      </w:r>
      <w:r w:rsidRPr="00D073F9">
        <w:rPr>
          <w:rFonts w:asciiTheme="minorHAnsi" w:hAnsiTheme="minorHAnsi" w:cstheme="minorHAnsi"/>
          <w:bCs/>
        </w:rPr>
        <w:t xml:space="preserve"> zamówienia, wraz z informacjami na temat ich kwalifikacji zawodowych, doświadczenia i wykształcenia niezbędnych do wykonania zamówienia a także zakresu wykonywanych przez nie czynności, oraz informacją o podstawie dysponowania tymi osobami</w:t>
      </w:r>
      <w:r w:rsidR="004E3479" w:rsidRPr="00D073F9">
        <w:rPr>
          <w:rFonts w:asciiTheme="minorHAnsi" w:hAnsiTheme="minorHAnsi" w:cstheme="minorHAnsi"/>
          <w:bCs/>
        </w:rPr>
        <w:t>.</w:t>
      </w:r>
      <w:r w:rsidR="00AE53B8" w:rsidRPr="00D073F9">
        <w:rPr>
          <w:rFonts w:asciiTheme="minorHAnsi" w:hAnsiTheme="minorHAnsi" w:cstheme="minorHAnsi"/>
          <w:bCs/>
        </w:rPr>
        <w:t xml:space="preserve"> Wzór wykazu stanowi Załącznik nr 7 do SIWZ.</w:t>
      </w:r>
    </w:p>
    <w:p w14:paraId="183BF958" w14:textId="73E35DC7" w:rsidR="000D49B0" w:rsidRPr="00D073F9" w:rsidRDefault="000D49B0" w:rsidP="00D073F9">
      <w:pPr>
        <w:numPr>
          <w:ilvl w:val="3"/>
          <w:numId w:val="1"/>
        </w:numPr>
        <w:spacing w:line="240" w:lineRule="auto"/>
        <w:rPr>
          <w:rFonts w:asciiTheme="minorHAnsi" w:hAnsiTheme="minorHAnsi" w:cstheme="minorHAnsi"/>
          <w:b/>
          <w:bCs/>
        </w:rPr>
      </w:pPr>
      <w:r w:rsidRPr="00D073F9">
        <w:rPr>
          <w:rFonts w:asciiTheme="minorHAnsi" w:hAnsiTheme="minorHAnsi" w:cstheme="minorHAnsi"/>
          <w:b/>
          <w:bCs/>
        </w:rPr>
        <w:t xml:space="preserve">w celu wykazania spełniania przez Wykonawcę warunków udziału </w:t>
      </w:r>
      <w:r w:rsidRPr="00D073F9">
        <w:rPr>
          <w:rFonts w:asciiTheme="minorHAnsi" w:hAnsiTheme="minorHAnsi" w:cstheme="minorHAnsi"/>
          <w:b/>
          <w:bCs/>
        </w:rPr>
        <w:br/>
        <w:t xml:space="preserve">w Postępowaniu, o których mowa w pkt </w:t>
      </w:r>
      <w:r w:rsidR="00042CDD" w:rsidRPr="00D073F9">
        <w:rPr>
          <w:rFonts w:asciiTheme="minorHAnsi" w:hAnsiTheme="minorHAnsi" w:cstheme="minorHAnsi"/>
          <w:b/>
          <w:bCs/>
        </w:rPr>
        <w:t>7</w:t>
      </w:r>
      <w:r w:rsidRPr="00D073F9">
        <w:rPr>
          <w:rFonts w:asciiTheme="minorHAnsi" w:hAnsiTheme="minorHAnsi" w:cstheme="minorHAnsi"/>
          <w:b/>
          <w:bCs/>
        </w:rPr>
        <w:t>.1.</w:t>
      </w:r>
      <w:r w:rsidR="004009B6" w:rsidRPr="00D073F9">
        <w:rPr>
          <w:rFonts w:asciiTheme="minorHAnsi" w:hAnsiTheme="minorHAnsi" w:cstheme="minorHAnsi"/>
          <w:b/>
          <w:bCs/>
        </w:rPr>
        <w:t>2</w:t>
      </w:r>
      <w:r w:rsidRPr="00D073F9">
        <w:rPr>
          <w:rFonts w:asciiTheme="minorHAnsi" w:hAnsiTheme="minorHAnsi" w:cstheme="minorHAnsi"/>
          <w:b/>
          <w:bCs/>
        </w:rPr>
        <w:t>:</w:t>
      </w:r>
    </w:p>
    <w:p w14:paraId="619E4E03" w14:textId="44F2B2AA" w:rsidR="000D49B0" w:rsidRPr="00D073F9" w:rsidRDefault="000D49B0" w:rsidP="00D073F9">
      <w:pPr>
        <w:numPr>
          <w:ilvl w:val="4"/>
          <w:numId w:val="1"/>
        </w:numPr>
        <w:spacing w:line="240" w:lineRule="auto"/>
        <w:rPr>
          <w:rFonts w:asciiTheme="minorHAnsi" w:hAnsiTheme="minorHAnsi" w:cstheme="minorHAnsi"/>
          <w:bCs/>
        </w:rPr>
      </w:pPr>
      <w:r w:rsidRPr="00D073F9">
        <w:rPr>
          <w:rFonts w:asciiTheme="minorHAnsi" w:hAnsiTheme="minorHAnsi" w:cstheme="minorHAnsi"/>
          <w:bCs/>
        </w:rPr>
        <w:lastRenderedPageBreak/>
        <w:t xml:space="preserve">informację banku lub spółdzielczej kasy oszczędnościowo-kredytowej potwierdzającą wysokość posiadanych środków finansowych lub zdolność kredytową Wykonawcy w wysokości nie niższej niż </w:t>
      </w:r>
      <w:r w:rsidR="00323427" w:rsidRPr="00D073F9">
        <w:rPr>
          <w:rFonts w:asciiTheme="minorHAnsi" w:hAnsiTheme="minorHAnsi" w:cstheme="minorHAnsi"/>
          <w:bCs/>
        </w:rPr>
        <w:t>3</w:t>
      </w:r>
      <w:r w:rsidRPr="00D073F9">
        <w:rPr>
          <w:rFonts w:asciiTheme="minorHAnsi" w:hAnsiTheme="minorHAnsi" w:cstheme="minorHAnsi"/>
          <w:bCs/>
        </w:rPr>
        <w:t>.000.000,00 PLN, wystawioną nie wcześniej niż 1 miesiąc przed upływem terminu składania ofert.</w:t>
      </w:r>
    </w:p>
    <w:p w14:paraId="1123C1F4" w14:textId="52FD1BF5" w:rsidR="000D49B0" w:rsidRPr="00D073F9" w:rsidRDefault="000D49B0" w:rsidP="00D073F9">
      <w:pPr>
        <w:spacing w:line="240" w:lineRule="auto"/>
        <w:ind w:left="709"/>
        <w:rPr>
          <w:rFonts w:asciiTheme="minorHAnsi" w:hAnsiTheme="minorHAnsi" w:cstheme="minorHAnsi"/>
          <w:bCs/>
        </w:rPr>
      </w:pPr>
      <w:r w:rsidRPr="00D073F9">
        <w:rPr>
          <w:rFonts w:asciiTheme="minorHAnsi" w:hAnsiTheme="minorHAnsi" w:cstheme="minorHAnsi"/>
          <w:bCs/>
        </w:rPr>
        <w:t>Jeżeli z uzasadnionej przyczyny Wykonawca nie będzie mógł przedstawić dokumentów dotyczących sytuacji finansowej i ekonomicznej wymaganych przez Zamawiającego, może przedstawić inny dokument, który w wystarczający sposób potwierdza spełnianie opisanego przez Zamawiającego warunku</w:t>
      </w:r>
      <w:r w:rsidR="00BF3C96" w:rsidRPr="00D073F9">
        <w:rPr>
          <w:rFonts w:asciiTheme="minorHAnsi" w:hAnsiTheme="minorHAnsi" w:cstheme="minorHAnsi"/>
          <w:bCs/>
        </w:rPr>
        <w:t xml:space="preserve"> (zgodnie z </w:t>
      </w:r>
      <w:r w:rsidRPr="00D073F9">
        <w:rPr>
          <w:rFonts w:asciiTheme="minorHAnsi" w:hAnsiTheme="minorHAnsi" w:cstheme="minorHAnsi"/>
          <w:bCs/>
        </w:rPr>
        <w:t>art. 26 ust. 2c PZP</w:t>
      </w:r>
      <w:r w:rsidR="00BF3C96" w:rsidRPr="00D073F9">
        <w:rPr>
          <w:rFonts w:asciiTheme="minorHAnsi" w:hAnsiTheme="minorHAnsi" w:cstheme="minorHAnsi"/>
          <w:bCs/>
        </w:rPr>
        <w:t>)</w:t>
      </w:r>
      <w:r w:rsidRPr="00D073F9">
        <w:rPr>
          <w:rFonts w:asciiTheme="minorHAnsi" w:hAnsiTheme="minorHAnsi" w:cstheme="minorHAnsi"/>
          <w:bCs/>
        </w:rPr>
        <w:t>.</w:t>
      </w:r>
    </w:p>
    <w:p w14:paraId="23D46098" w14:textId="40DA2977" w:rsidR="000D49B0" w:rsidRPr="00D073F9" w:rsidRDefault="000D49B0" w:rsidP="00D073F9">
      <w:pPr>
        <w:numPr>
          <w:ilvl w:val="3"/>
          <w:numId w:val="1"/>
        </w:numPr>
        <w:spacing w:line="240" w:lineRule="auto"/>
        <w:rPr>
          <w:rFonts w:asciiTheme="minorHAnsi" w:hAnsiTheme="minorHAnsi" w:cstheme="minorHAnsi"/>
          <w:b/>
          <w:bCs/>
        </w:rPr>
      </w:pPr>
      <w:r w:rsidRPr="00D073F9">
        <w:rPr>
          <w:rFonts w:asciiTheme="minorHAnsi" w:hAnsiTheme="minorHAnsi" w:cstheme="minorHAnsi"/>
          <w:b/>
          <w:bCs/>
        </w:rPr>
        <w:t xml:space="preserve">w celu potwierdzenia braku podstaw do wykluczenia z </w:t>
      </w:r>
      <w:r w:rsidR="00D137E5" w:rsidRPr="00D073F9">
        <w:rPr>
          <w:rFonts w:asciiTheme="minorHAnsi" w:hAnsiTheme="minorHAnsi" w:cstheme="minorHAnsi"/>
          <w:b/>
          <w:bCs/>
        </w:rPr>
        <w:t>p</w:t>
      </w:r>
      <w:r w:rsidRPr="00D073F9">
        <w:rPr>
          <w:rFonts w:asciiTheme="minorHAnsi" w:hAnsiTheme="minorHAnsi" w:cstheme="minorHAnsi"/>
          <w:b/>
          <w:bCs/>
        </w:rPr>
        <w:t>ostępowania:</w:t>
      </w:r>
    </w:p>
    <w:p w14:paraId="258A6E7A" w14:textId="77777777" w:rsidR="000D49B0" w:rsidRPr="00D073F9" w:rsidRDefault="000D49B0" w:rsidP="00D073F9">
      <w:pPr>
        <w:numPr>
          <w:ilvl w:val="4"/>
          <w:numId w:val="1"/>
        </w:numPr>
        <w:spacing w:line="240" w:lineRule="auto"/>
        <w:rPr>
          <w:rFonts w:asciiTheme="minorHAnsi" w:hAnsiTheme="minorHAnsi" w:cstheme="minorHAnsi"/>
          <w:bCs/>
        </w:rPr>
      </w:pPr>
      <w:r w:rsidRPr="00D073F9">
        <w:rPr>
          <w:rFonts w:asciiTheme="minorHAnsi" w:hAnsiTheme="minorHAnsi" w:cstheme="minorHAnsi"/>
          <w:bCs/>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ABD0E32" w14:textId="41527F50" w:rsidR="000D49B0" w:rsidRPr="00D073F9" w:rsidRDefault="000D49B0" w:rsidP="00D073F9">
      <w:pPr>
        <w:numPr>
          <w:ilvl w:val="4"/>
          <w:numId w:val="1"/>
        </w:numPr>
        <w:spacing w:line="240" w:lineRule="auto"/>
        <w:rPr>
          <w:rFonts w:asciiTheme="minorHAnsi" w:hAnsiTheme="minorHAnsi" w:cstheme="minorHAnsi"/>
          <w:bCs/>
        </w:rPr>
      </w:pPr>
      <w:r w:rsidRPr="00D073F9">
        <w:rPr>
          <w:rFonts w:asciiTheme="minorHAnsi" w:hAnsiTheme="minorHAnsi" w:cstheme="minorHAnsi"/>
          <w:bCs/>
        </w:rPr>
        <w:t>zaświadczenie właściwej terenowej jednostki organizacyjnej Zakładu Ubezpieczeń Społecznych lub Kasy Rolniczego Ubezpieczenia Społecznego albo inny dokument potwierdzający, że Wykonawca nie zalega z opłaceniem składek na ubezpieczenia zdrowotne lub społeczne,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D65FC4" w14:textId="16AF2780" w:rsidR="000D49B0" w:rsidRPr="00D073F9" w:rsidRDefault="000D49B0" w:rsidP="00D073F9">
      <w:pPr>
        <w:numPr>
          <w:ilvl w:val="4"/>
          <w:numId w:val="1"/>
        </w:numPr>
        <w:spacing w:line="240" w:lineRule="auto"/>
        <w:rPr>
          <w:rFonts w:asciiTheme="minorHAnsi" w:hAnsiTheme="minorHAnsi" w:cstheme="minorHAnsi"/>
          <w:bCs/>
        </w:rPr>
      </w:pPr>
      <w:r w:rsidRPr="00D073F9">
        <w:rPr>
          <w:rFonts w:asciiTheme="minorHAnsi" w:hAnsiTheme="minorHAnsi" w:cstheme="minorHAnsi"/>
          <w:bCs/>
        </w:rPr>
        <w:t xml:space="preserve">informację z Krajowego Rejestru Karnego w zakresie określonym w art. 24 ust. 1 pkt 13, 14 oraz 21 PZP, wystawioną nie wcześniej niż 6 miesięcy przed upływem terminu składania ofert, </w:t>
      </w:r>
      <w:r w:rsidR="00456EAA" w:rsidRPr="00D073F9">
        <w:rPr>
          <w:rFonts w:asciiTheme="minorHAnsi" w:hAnsiTheme="minorHAnsi" w:cstheme="minorHAnsi"/>
          <w:bCs/>
        </w:rPr>
        <w:t>Uwaga: Dokumenty, o których mowa w niniejszym punkcie dotyczą urzędujących członków organu zarządzającego, członków organu nadzorczego, wspólników w spółce jawnej lub spółce partnerskiej, komplementariuszy w spółce komandytowej i komandytowo-akcyjnej, prokurentów oraz podmiotu zbiorowego;</w:t>
      </w:r>
    </w:p>
    <w:p w14:paraId="2824C69C" w14:textId="1E6EA8DD" w:rsidR="000D49B0" w:rsidRPr="00D073F9" w:rsidRDefault="000D49B0" w:rsidP="00D073F9">
      <w:pPr>
        <w:numPr>
          <w:ilvl w:val="4"/>
          <w:numId w:val="1"/>
        </w:numPr>
        <w:spacing w:line="240" w:lineRule="auto"/>
        <w:rPr>
          <w:rFonts w:asciiTheme="minorHAnsi" w:hAnsiTheme="minorHAnsi" w:cstheme="minorHAnsi"/>
          <w:bCs/>
        </w:rPr>
      </w:pPr>
      <w:r w:rsidRPr="00D073F9">
        <w:rPr>
          <w:rFonts w:asciiTheme="minorHAnsi" w:hAnsiTheme="minorHAnsi" w:cstheme="minorHAnsi"/>
          <w:bCs/>
        </w:rPr>
        <w:t>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5E4116F" w14:textId="77777777" w:rsidR="000D49B0" w:rsidRPr="00D073F9" w:rsidRDefault="000D49B0" w:rsidP="00D073F9">
      <w:pPr>
        <w:numPr>
          <w:ilvl w:val="4"/>
          <w:numId w:val="1"/>
        </w:numPr>
        <w:spacing w:line="240" w:lineRule="auto"/>
        <w:rPr>
          <w:rFonts w:asciiTheme="minorHAnsi" w:hAnsiTheme="minorHAnsi" w:cstheme="minorHAnsi"/>
          <w:bCs/>
        </w:rPr>
      </w:pPr>
      <w:r w:rsidRPr="00D073F9">
        <w:rPr>
          <w:rFonts w:asciiTheme="minorHAnsi" w:hAnsiTheme="minorHAnsi" w:cstheme="minorHAnsi"/>
          <w:bCs/>
        </w:rPr>
        <w:t>oświadczenie o braku orzeczenia wobec niego tytułem środka zapobiegawczego zakazu ubiegania się o zamówienia publiczne.</w:t>
      </w:r>
    </w:p>
    <w:p w14:paraId="397DA318" w14:textId="77777777" w:rsidR="00456EAA" w:rsidRPr="00D073F9" w:rsidRDefault="00456EAA" w:rsidP="00D073F9">
      <w:pPr>
        <w:numPr>
          <w:ilvl w:val="4"/>
          <w:numId w:val="1"/>
        </w:numPr>
        <w:spacing w:line="240" w:lineRule="auto"/>
        <w:rPr>
          <w:rFonts w:asciiTheme="minorHAnsi" w:hAnsiTheme="minorHAnsi" w:cstheme="minorHAnsi"/>
          <w:bCs/>
        </w:rPr>
      </w:pPr>
      <w:r w:rsidRPr="00D073F9">
        <w:rPr>
          <w:rFonts w:asciiTheme="minorHAnsi" w:hAnsiTheme="minorHAnsi" w:cstheme="minorHAnsi"/>
          <w:bCs/>
        </w:rPr>
        <w:t xml:space="preserve">oświadczenie wykonawcy o niezaleganiu z opłacaniem podatków i opłat lokalnych, o których </w:t>
      </w:r>
      <w:r w:rsidRPr="00D073F9">
        <w:rPr>
          <w:rFonts w:asciiTheme="minorHAnsi" w:hAnsiTheme="minorHAnsi" w:cstheme="minorHAnsi"/>
          <w:bCs/>
        </w:rPr>
        <w:lastRenderedPageBreak/>
        <w:t>mowa w ustawie z dnia 12 stycznia 1991 r. o podatkach i opłatach lokalnych (Dz. U. z 2016 r. poz. 716)</w:t>
      </w:r>
    </w:p>
    <w:p w14:paraId="7C42F8FE" w14:textId="0B57D455" w:rsidR="000D49B0" w:rsidRPr="00D073F9" w:rsidRDefault="00456EAA" w:rsidP="00D073F9">
      <w:pPr>
        <w:numPr>
          <w:ilvl w:val="4"/>
          <w:numId w:val="1"/>
        </w:numPr>
        <w:spacing w:line="240" w:lineRule="auto"/>
        <w:rPr>
          <w:rFonts w:asciiTheme="minorHAnsi" w:hAnsiTheme="minorHAnsi" w:cstheme="minorHAnsi"/>
          <w:b/>
          <w:bCs/>
          <w:color w:val="FF0000"/>
        </w:rPr>
      </w:pPr>
      <w:r w:rsidRPr="00D073F9">
        <w:rPr>
          <w:rFonts w:asciiTheme="minorHAnsi" w:hAnsiTheme="minorHAnsi" w:cstheme="minorHAnsi"/>
          <w:bCs/>
        </w:rPr>
        <w:t>odpis z właściwego rejestru lub z centralnej ewidencji i informacji o działalności gospodarczej, jeżeli odrębne przepisy wymagają wpisu do rejestru lub ewidencji, w celu potwierdzenia braku podstaw wykluczenia na podstawie art. 24 ust. 5 pkt 1 ustawy; W przypadku gdy rejestr jest dostępny publicznie nie wymaga się złożenia tego dokumentu (dotyczy np. rejestru przedsiębiorców KRS, CEIDG);</w:t>
      </w:r>
    </w:p>
    <w:p w14:paraId="30572B19" w14:textId="77777777"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Jeżeli Wykonawca ma siedzibę lub miejsce zamieszkania poza terytorium Rzeczypospolitej Polskiej, zamiast dokumentów, o których mowa w:</w:t>
      </w:r>
    </w:p>
    <w:p w14:paraId="1B1D3D9E" w14:textId="4151E592" w:rsidR="000D49B0" w:rsidRPr="00D073F9" w:rsidRDefault="000D49B0"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 xml:space="preserve">pkt. </w:t>
      </w:r>
      <w:r w:rsidR="00A115D8" w:rsidRPr="00D073F9">
        <w:rPr>
          <w:rFonts w:asciiTheme="minorHAnsi" w:hAnsiTheme="minorHAnsi" w:cstheme="minorHAnsi"/>
          <w:bCs/>
        </w:rPr>
        <w:t>7.1.</w:t>
      </w:r>
      <w:r w:rsidR="00B01E86" w:rsidRPr="00D073F9">
        <w:rPr>
          <w:rFonts w:asciiTheme="minorHAnsi" w:hAnsiTheme="minorHAnsi" w:cstheme="minorHAnsi"/>
          <w:bCs/>
        </w:rPr>
        <w:t>9</w:t>
      </w:r>
      <w:r w:rsidR="00A115D8" w:rsidRPr="00D073F9">
        <w:rPr>
          <w:rFonts w:asciiTheme="minorHAnsi" w:hAnsiTheme="minorHAnsi" w:cstheme="minorHAnsi"/>
          <w:bCs/>
        </w:rPr>
        <w:t>.</w:t>
      </w:r>
      <w:r w:rsidR="008B72FD" w:rsidRPr="00D073F9">
        <w:rPr>
          <w:rFonts w:asciiTheme="minorHAnsi" w:hAnsiTheme="minorHAnsi" w:cstheme="minorHAnsi"/>
          <w:bCs/>
        </w:rPr>
        <w:t>3</w:t>
      </w:r>
      <w:r w:rsidRPr="00D073F9">
        <w:rPr>
          <w:rFonts w:asciiTheme="minorHAnsi" w:hAnsiTheme="minorHAnsi" w:cstheme="minorHAnsi"/>
          <w:bCs/>
        </w:rPr>
        <w:t xml:space="preserve"> </w:t>
      </w:r>
      <w:r w:rsidR="008B72FD" w:rsidRPr="00D073F9">
        <w:rPr>
          <w:rFonts w:asciiTheme="minorHAnsi" w:hAnsiTheme="minorHAnsi" w:cstheme="minorHAnsi"/>
          <w:bCs/>
        </w:rPr>
        <w:t xml:space="preserve">lit. c) </w:t>
      </w:r>
      <w:r w:rsidRPr="00D073F9">
        <w:rPr>
          <w:rFonts w:asciiTheme="minorHAnsi" w:hAnsiTheme="minorHAnsi" w:cstheme="minorHAnsi"/>
          <w:bCs/>
        </w:rPr>
        <w:t xml:space="preserve">powyżej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PZP, </w:t>
      </w:r>
    </w:p>
    <w:p w14:paraId="4BD1A094" w14:textId="3F426126" w:rsidR="000D49B0" w:rsidRPr="00D073F9" w:rsidRDefault="000D49B0"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 xml:space="preserve">pkt. </w:t>
      </w:r>
      <w:r w:rsidR="00A115D8" w:rsidRPr="00D073F9">
        <w:rPr>
          <w:rFonts w:asciiTheme="minorHAnsi" w:hAnsiTheme="minorHAnsi" w:cstheme="minorHAnsi"/>
          <w:bCs/>
        </w:rPr>
        <w:t>7.1.</w:t>
      </w:r>
      <w:r w:rsidR="00B01E86" w:rsidRPr="00D073F9">
        <w:rPr>
          <w:rFonts w:asciiTheme="minorHAnsi" w:hAnsiTheme="minorHAnsi" w:cstheme="minorHAnsi"/>
          <w:bCs/>
        </w:rPr>
        <w:t>9</w:t>
      </w:r>
      <w:r w:rsidR="00A115D8" w:rsidRPr="00D073F9">
        <w:rPr>
          <w:rFonts w:asciiTheme="minorHAnsi" w:hAnsiTheme="minorHAnsi" w:cstheme="minorHAnsi"/>
          <w:bCs/>
        </w:rPr>
        <w:t>.</w:t>
      </w:r>
      <w:r w:rsidR="008B72FD" w:rsidRPr="00D073F9">
        <w:rPr>
          <w:rFonts w:asciiTheme="minorHAnsi" w:hAnsiTheme="minorHAnsi" w:cstheme="minorHAnsi"/>
          <w:bCs/>
        </w:rPr>
        <w:t>3</w:t>
      </w:r>
      <w:r w:rsidRPr="00D073F9">
        <w:rPr>
          <w:rFonts w:asciiTheme="minorHAnsi" w:hAnsiTheme="minorHAnsi" w:cstheme="minorHAnsi"/>
          <w:bCs/>
        </w:rPr>
        <w:t xml:space="preserve"> </w:t>
      </w:r>
      <w:r w:rsidR="008B72FD" w:rsidRPr="00D073F9">
        <w:rPr>
          <w:rFonts w:asciiTheme="minorHAnsi" w:hAnsiTheme="minorHAnsi" w:cstheme="minorHAnsi"/>
          <w:bCs/>
        </w:rPr>
        <w:t xml:space="preserve">lit. </w:t>
      </w:r>
      <w:r w:rsidR="00010F09" w:rsidRPr="00D073F9">
        <w:rPr>
          <w:rFonts w:asciiTheme="minorHAnsi" w:hAnsiTheme="minorHAnsi" w:cstheme="minorHAnsi"/>
          <w:bCs/>
        </w:rPr>
        <w:t>a) lub b</w:t>
      </w:r>
      <w:r w:rsidR="00AD0E8F" w:rsidRPr="00D073F9">
        <w:rPr>
          <w:rFonts w:asciiTheme="minorHAnsi" w:hAnsiTheme="minorHAnsi" w:cstheme="minorHAnsi"/>
          <w:bCs/>
        </w:rPr>
        <w:t xml:space="preserve">) </w:t>
      </w:r>
      <w:r w:rsidRPr="00D073F9">
        <w:rPr>
          <w:rFonts w:asciiTheme="minorHAnsi" w:hAnsiTheme="minorHAnsi" w:cstheme="minorHAnsi"/>
          <w:bCs/>
        </w:rPr>
        <w:t xml:space="preserve">składa dokument lub dokumenty, wystawione </w:t>
      </w:r>
      <w:r w:rsidRPr="00D073F9">
        <w:rPr>
          <w:rFonts w:asciiTheme="minorHAnsi" w:hAnsiTheme="minorHAnsi" w:cstheme="minorHAnsi"/>
          <w:bCs/>
        </w:rPr>
        <w:br/>
        <w:t>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0A20DC" w14:textId="54586403" w:rsidR="006F16B6" w:rsidRPr="00D073F9" w:rsidRDefault="006F16B6"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pkt 7.1.</w:t>
      </w:r>
      <w:r w:rsidR="00B01E86" w:rsidRPr="00D073F9">
        <w:rPr>
          <w:rFonts w:asciiTheme="minorHAnsi" w:hAnsiTheme="minorHAnsi" w:cstheme="minorHAnsi"/>
          <w:bCs/>
        </w:rPr>
        <w:t>9</w:t>
      </w:r>
      <w:r w:rsidRPr="00D073F9">
        <w:rPr>
          <w:rFonts w:asciiTheme="minorHAnsi" w:hAnsiTheme="minorHAnsi" w:cstheme="minorHAnsi"/>
          <w:bCs/>
        </w:rPr>
        <w:t>.</w:t>
      </w:r>
      <w:r w:rsidR="00010F09" w:rsidRPr="00D073F9">
        <w:rPr>
          <w:rFonts w:asciiTheme="minorHAnsi" w:hAnsiTheme="minorHAnsi" w:cstheme="minorHAnsi"/>
          <w:bCs/>
        </w:rPr>
        <w:t>3 lit. g)</w:t>
      </w:r>
      <w:r w:rsidRPr="00D073F9">
        <w:rPr>
          <w:rFonts w:asciiTheme="minorHAnsi" w:hAnsiTheme="minorHAnsi" w:cstheme="minorHAnsi"/>
          <w:bCs/>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539B829E" w14:textId="034A90D0"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 xml:space="preserve">Jeżeli w kraju, w którym Wykonawca ma siedzibę lub miejsce zamieszkania lub miejsce zamieszkania ma osoba, której dokument dotyczy, nie wydaje się dokumentów, o których mowa w pkt </w:t>
      </w:r>
      <w:r w:rsidR="005F58DF" w:rsidRPr="00D073F9">
        <w:rPr>
          <w:rFonts w:asciiTheme="minorHAnsi" w:hAnsiTheme="minorHAnsi" w:cstheme="minorHAnsi"/>
          <w:bCs/>
        </w:rPr>
        <w:t>7.1.</w:t>
      </w:r>
      <w:r w:rsidR="005C2F51" w:rsidRPr="00D073F9">
        <w:rPr>
          <w:rFonts w:asciiTheme="minorHAnsi" w:hAnsiTheme="minorHAnsi" w:cstheme="minorHAnsi"/>
          <w:bCs/>
        </w:rPr>
        <w:t>1</w:t>
      </w:r>
      <w:r w:rsidR="00B01E86" w:rsidRPr="00D073F9">
        <w:rPr>
          <w:rFonts w:asciiTheme="minorHAnsi" w:hAnsiTheme="minorHAnsi" w:cstheme="minorHAnsi"/>
          <w:bCs/>
        </w:rPr>
        <w:t>0</w:t>
      </w:r>
      <w:r w:rsidRPr="00D073F9">
        <w:rPr>
          <w:rFonts w:asciiTheme="minorHAnsi" w:hAnsiTheme="minorHAnsi" w:cstheme="minorHAnsi"/>
          <w:bC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FEEDA6B" w14:textId="6674086D" w:rsidR="005F38A2" w:rsidRPr="00D073F9" w:rsidRDefault="005F38A2"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Dokument, o którym mowa w pkt 7.1.1</w:t>
      </w:r>
      <w:r w:rsidR="00B01E86" w:rsidRPr="00D073F9">
        <w:rPr>
          <w:rFonts w:asciiTheme="minorHAnsi" w:hAnsiTheme="minorHAnsi" w:cstheme="minorHAnsi"/>
          <w:bCs/>
        </w:rPr>
        <w:t>0</w:t>
      </w:r>
      <w:r w:rsidRPr="00D073F9">
        <w:rPr>
          <w:rFonts w:asciiTheme="minorHAnsi" w:hAnsiTheme="minorHAnsi" w:cstheme="minorHAnsi"/>
          <w:bCs/>
        </w:rPr>
        <w:t>.1 i 7.1.1</w:t>
      </w:r>
      <w:r w:rsidR="00B01E86" w:rsidRPr="00D073F9">
        <w:rPr>
          <w:rFonts w:asciiTheme="minorHAnsi" w:hAnsiTheme="minorHAnsi" w:cstheme="minorHAnsi"/>
          <w:bCs/>
        </w:rPr>
        <w:t>0</w:t>
      </w:r>
      <w:r w:rsidRPr="00D073F9">
        <w:rPr>
          <w:rFonts w:asciiTheme="minorHAnsi" w:hAnsiTheme="minorHAnsi" w:cstheme="minorHAnsi"/>
          <w:bCs/>
        </w:rPr>
        <w:t>.3, powinien być wystawiony nie wcześniej niż 6 miesięcy przed upływem terminu składania ofert. Dokument, o którym mowa w pkt 7.1.1</w:t>
      </w:r>
      <w:r w:rsidR="00B01E86" w:rsidRPr="00D073F9">
        <w:rPr>
          <w:rFonts w:asciiTheme="minorHAnsi" w:hAnsiTheme="minorHAnsi" w:cstheme="minorHAnsi"/>
          <w:bCs/>
        </w:rPr>
        <w:t>0</w:t>
      </w:r>
      <w:r w:rsidRPr="00D073F9">
        <w:rPr>
          <w:rFonts w:asciiTheme="minorHAnsi" w:hAnsiTheme="minorHAnsi" w:cstheme="minorHAnsi"/>
          <w:bCs/>
        </w:rPr>
        <w:t>.2. powinien być wystawiony nie wcześniej niż 3 miesiące przed upływem terminu składania ofert.</w:t>
      </w:r>
    </w:p>
    <w:p w14:paraId="593DE761" w14:textId="4E7A9516"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 xml:space="preserve">Wykonawca mający siedzibę na terytorium Rzeczpospolitej Polskiej w odniesieniu do osoby mającej miejsce zamieszkania poza terytorium Rzeczpospolitej Polskiej, której dotyczy </w:t>
      </w:r>
      <w:r w:rsidRPr="00D073F9">
        <w:rPr>
          <w:rFonts w:asciiTheme="minorHAnsi" w:hAnsiTheme="minorHAnsi" w:cstheme="minorHAnsi"/>
          <w:bCs/>
        </w:rPr>
        <w:lastRenderedPageBreak/>
        <w:t xml:space="preserve">dokument, o którym mowa w pkt </w:t>
      </w:r>
      <w:r w:rsidR="005F58DF" w:rsidRPr="00D073F9">
        <w:rPr>
          <w:rFonts w:asciiTheme="minorHAnsi" w:hAnsiTheme="minorHAnsi" w:cstheme="minorHAnsi"/>
          <w:bCs/>
        </w:rPr>
        <w:t>7.1.</w:t>
      </w:r>
      <w:r w:rsidR="00781605" w:rsidRPr="00D073F9">
        <w:rPr>
          <w:rFonts w:asciiTheme="minorHAnsi" w:hAnsiTheme="minorHAnsi" w:cstheme="minorHAnsi"/>
          <w:bCs/>
        </w:rPr>
        <w:t>9</w:t>
      </w:r>
      <w:r w:rsidR="005F58DF" w:rsidRPr="00D073F9">
        <w:rPr>
          <w:rFonts w:asciiTheme="minorHAnsi" w:hAnsiTheme="minorHAnsi" w:cstheme="minorHAnsi"/>
          <w:bCs/>
        </w:rPr>
        <w:t>.</w:t>
      </w:r>
      <w:r w:rsidR="00010F09" w:rsidRPr="00D073F9">
        <w:rPr>
          <w:rFonts w:asciiTheme="minorHAnsi" w:hAnsiTheme="minorHAnsi" w:cstheme="minorHAnsi"/>
          <w:bCs/>
        </w:rPr>
        <w:t>3 lit. c)</w:t>
      </w:r>
      <w:r w:rsidRPr="00D073F9">
        <w:rPr>
          <w:rFonts w:asciiTheme="minorHAnsi" w:hAnsiTheme="minorHAnsi" w:cstheme="minorHAnsi"/>
          <w:bCs/>
        </w:rPr>
        <w:t xml:space="preserve"> powyżej składa </w:t>
      </w:r>
      <w:r w:rsidR="005F58DF" w:rsidRPr="00D073F9">
        <w:rPr>
          <w:rFonts w:asciiTheme="minorHAnsi" w:hAnsiTheme="minorHAnsi" w:cstheme="minorHAnsi"/>
          <w:bCs/>
        </w:rPr>
        <w:t>dokument, o którym mowa w pkt. 7.1.</w:t>
      </w:r>
      <w:r w:rsidR="00A85872" w:rsidRPr="00D073F9">
        <w:rPr>
          <w:rFonts w:asciiTheme="minorHAnsi" w:hAnsiTheme="minorHAnsi" w:cstheme="minorHAnsi"/>
          <w:bCs/>
        </w:rPr>
        <w:t>1</w:t>
      </w:r>
      <w:r w:rsidR="00781605" w:rsidRPr="00D073F9">
        <w:rPr>
          <w:rFonts w:asciiTheme="minorHAnsi" w:hAnsiTheme="minorHAnsi" w:cstheme="minorHAnsi"/>
          <w:bCs/>
        </w:rPr>
        <w:t>0</w:t>
      </w:r>
      <w:r w:rsidRPr="00D073F9">
        <w:rPr>
          <w:rFonts w:asciiTheme="minorHAnsi" w:hAnsiTheme="minorHAnsi" w:cstheme="minorHAnsi"/>
          <w:bCs/>
        </w:rPr>
        <w:t>.</w:t>
      </w:r>
      <w:r w:rsidR="00A85872" w:rsidRPr="00D073F9">
        <w:rPr>
          <w:rFonts w:asciiTheme="minorHAnsi" w:hAnsiTheme="minorHAnsi" w:cstheme="minorHAnsi"/>
          <w:bCs/>
        </w:rPr>
        <w:t>1</w:t>
      </w:r>
      <w:r w:rsidRPr="00D073F9">
        <w:rPr>
          <w:rFonts w:asciiTheme="minorHAnsi" w:hAnsiTheme="minorHAnsi" w:cstheme="minorHAnsi"/>
          <w:bCs/>
        </w:rPr>
        <w:t xml:space="preserve"> w zakresie określonym w art. 24 ust. 1 pkt. 14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zawarte w pkt. </w:t>
      </w:r>
      <w:r w:rsidR="005F58DF" w:rsidRPr="00D073F9">
        <w:rPr>
          <w:rFonts w:asciiTheme="minorHAnsi" w:hAnsiTheme="minorHAnsi" w:cstheme="minorHAnsi"/>
          <w:bCs/>
        </w:rPr>
        <w:t>7</w:t>
      </w:r>
      <w:r w:rsidRPr="00D073F9">
        <w:rPr>
          <w:rFonts w:asciiTheme="minorHAnsi" w:hAnsiTheme="minorHAnsi" w:cstheme="minorHAnsi"/>
          <w:bCs/>
        </w:rPr>
        <w:t>.1.1</w:t>
      </w:r>
      <w:r w:rsidR="00781605" w:rsidRPr="00D073F9">
        <w:rPr>
          <w:rFonts w:asciiTheme="minorHAnsi" w:hAnsiTheme="minorHAnsi" w:cstheme="minorHAnsi"/>
          <w:bCs/>
        </w:rPr>
        <w:t>2</w:t>
      </w:r>
      <w:r w:rsidRPr="00D073F9">
        <w:rPr>
          <w:rFonts w:asciiTheme="minorHAnsi" w:hAnsiTheme="minorHAnsi" w:cstheme="minorHAnsi"/>
          <w:bCs/>
        </w:rPr>
        <w:t>. stosuje się</w:t>
      </w:r>
      <w:r w:rsidR="00374B9C" w:rsidRPr="00D073F9">
        <w:rPr>
          <w:rFonts w:asciiTheme="minorHAnsi" w:hAnsiTheme="minorHAnsi" w:cstheme="minorHAnsi"/>
          <w:bCs/>
        </w:rPr>
        <w:t xml:space="preserve"> odpowiednio</w:t>
      </w:r>
      <w:r w:rsidRPr="00D073F9">
        <w:rPr>
          <w:rFonts w:asciiTheme="minorHAnsi" w:hAnsiTheme="minorHAnsi" w:cstheme="minorHAnsi"/>
          <w:bCs/>
        </w:rPr>
        <w:t>.</w:t>
      </w:r>
    </w:p>
    <w:p w14:paraId="223EEDEC" w14:textId="79FCEAC5"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 xml:space="preserve">Jeśli Wykonawca polega na zdolnościach lub sytuacji innych podmiotów na zasadach określonych w </w:t>
      </w:r>
      <w:hyperlink r:id="rId14" w:history="1">
        <w:r w:rsidRPr="00D073F9">
          <w:rPr>
            <w:rFonts w:asciiTheme="minorHAnsi" w:hAnsiTheme="minorHAnsi" w:cstheme="minorHAnsi"/>
            <w:bCs/>
          </w:rPr>
          <w:t>art. 22a</w:t>
        </w:r>
      </w:hyperlink>
      <w:r w:rsidRPr="00D073F9">
        <w:rPr>
          <w:rFonts w:asciiTheme="minorHAnsi" w:hAnsiTheme="minorHAnsi" w:cstheme="minorHAnsi"/>
          <w:bCs/>
        </w:rPr>
        <w:t xml:space="preserve"> PZP, Wykonawca składa w odniesieniu do tych podmiotów dokumenty wymienione w pkt. </w:t>
      </w:r>
      <w:r w:rsidR="00C7453F" w:rsidRPr="00D073F9">
        <w:rPr>
          <w:rFonts w:asciiTheme="minorHAnsi" w:hAnsiTheme="minorHAnsi" w:cstheme="minorHAnsi"/>
          <w:bCs/>
        </w:rPr>
        <w:t>7.1.</w:t>
      </w:r>
      <w:r w:rsidR="00781605" w:rsidRPr="00D073F9">
        <w:rPr>
          <w:rFonts w:asciiTheme="minorHAnsi" w:hAnsiTheme="minorHAnsi" w:cstheme="minorHAnsi"/>
          <w:bCs/>
        </w:rPr>
        <w:t>9</w:t>
      </w:r>
      <w:r w:rsidR="00575FF6" w:rsidRPr="00D073F9">
        <w:rPr>
          <w:rFonts w:asciiTheme="minorHAnsi" w:hAnsiTheme="minorHAnsi" w:cstheme="minorHAnsi"/>
          <w:bCs/>
        </w:rPr>
        <w:t xml:space="preserve">.3 </w:t>
      </w:r>
      <w:r w:rsidR="0060042C" w:rsidRPr="00D073F9">
        <w:rPr>
          <w:rFonts w:asciiTheme="minorHAnsi" w:hAnsiTheme="minorHAnsi" w:cstheme="minorHAnsi"/>
          <w:bCs/>
        </w:rPr>
        <w:t>lit. a) – g)</w:t>
      </w:r>
      <w:r w:rsidR="00456EAA" w:rsidRPr="00D073F9">
        <w:rPr>
          <w:rFonts w:asciiTheme="minorHAnsi" w:hAnsiTheme="minorHAnsi" w:cstheme="minorHAnsi"/>
          <w:bCs/>
        </w:rPr>
        <w:t xml:space="preserve"> – 7.1.</w:t>
      </w:r>
      <w:r w:rsidR="0060042C" w:rsidRPr="00D073F9">
        <w:rPr>
          <w:rFonts w:asciiTheme="minorHAnsi" w:hAnsiTheme="minorHAnsi" w:cstheme="minorHAnsi"/>
          <w:bCs/>
        </w:rPr>
        <w:t>1</w:t>
      </w:r>
      <w:r w:rsidR="00781605" w:rsidRPr="00D073F9">
        <w:rPr>
          <w:rFonts w:asciiTheme="minorHAnsi" w:hAnsiTheme="minorHAnsi" w:cstheme="minorHAnsi"/>
          <w:bCs/>
        </w:rPr>
        <w:t>0</w:t>
      </w:r>
      <w:r w:rsidRPr="00D073F9">
        <w:rPr>
          <w:rFonts w:asciiTheme="minorHAnsi" w:hAnsiTheme="minorHAnsi" w:cstheme="minorHAnsi"/>
          <w:bCs/>
        </w:rPr>
        <w:t xml:space="preserve">. Dokumenty wskazane w niniejszym </w:t>
      </w:r>
      <w:r w:rsidR="00BF3C96" w:rsidRPr="00D073F9">
        <w:rPr>
          <w:rFonts w:asciiTheme="minorHAnsi" w:hAnsiTheme="minorHAnsi" w:cstheme="minorHAnsi"/>
          <w:bCs/>
        </w:rPr>
        <w:t>punkcie</w:t>
      </w:r>
      <w:r w:rsidRPr="00D073F9">
        <w:rPr>
          <w:rFonts w:asciiTheme="minorHAnsi" w:hAnsiTheme="minorHAnsi" w:cstheme="minorHAnsi"/>
          <w:bCs/>
        </w:rPr>
        <w:t xml:space="preserve"> składa Wykonawca, którego oferta została najwyżej oceniona na wezwanie Zamawiającego.</w:t>
      </w:r>
    </w:p>
    <w:p w14:paraId="633A487B" w14:textId="1E539303"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Jeśli dokumenty złożone przez Wykonawcę w celu potwierdzenia spełniania warunków udziału w Postępowaniu zawierają kwoty wyrażone w walucie obcej, Zamawiający dokona przeliczenia tej kwoty na kwotę wyrażoną w złotówkach (PLN) zgodnie ze średnim kursem Narodowego Banku Polskiego z dnia, w którym ogłoszenie o zamówieniu zostało opublikowane w Dzienniku Urzędowym Unii Europejskiej</w:t>
      </w:r>
      <w:r w:rsidR="00E658F7" w:rsidRPr="00D073F9">
        <w:rPr>
          <w:rFonts w:asciiTheme="minorHAnsi" w:hAnsiTheme="minorHAnsi" w:cstheme="minorHAnsi"/>
          <w:bCs/>
        </w:rPr>
        <w:t xml:space="preserve">, a jeżeli w dniu publikacji NBP nie publikował średniego kursu w dniu publikacji </w:t>
      </w:r>
      <w:r w:rsidR="00B72819" w:rsidRPr="00D073F9">
        <w:rPr>
          <w:rFonts w:asciiTheme="minorHAnsi" w:hAnsiTheme="minorHAnsi" w:cstheme="minorHAnsi"/>
          <w:bCs/>
        </w:rPr>
        <w:t xml:space="preserve">ogłoszenia, </w:t>
      </w:r>
      <w:r w:rsidR="00E658F7" w:rsidRPr="00D073F9">
        <w:rPr>
          <w:rFonts w:asciiTheme="minorHAnsi" w:hAnsiTheme="minorHAnsi" w:cstheme="minorHAnsi"/>
          <w:bCs/>
        </w:rPr>
        <w:t>Zamawiający zastosuje kurs</w:t>
      </w:r>
      <w:r w:rsidR="00B72819" w:rsidRPr="00D073F9">
        <w:rPr>
          <w:rFonts w:asciiTheme="minorHAnsi" w:hAnsiTheme="minorHAnsi" w:cstheme="minorHAnsi"/>
          <w:bCs/>
        </w:rPr>
        <w:t xml:space="preserve"> z pierwszego dnia</w:t>
      </w:r>
      <w:r w:rsidR="000220F4" w:rsidRPr="00D073F9">
        <w:rPr>
          <w:rFonts w:asciiTheme="minorHAnsi" w:hAnsiTheme="minorHAnsi" w:cstheme="minorHAnsi"/>
          <w:bCs/>
        </w:rPr>
        <w:t xml:space="preserve"> </w:t>
      </w:r>
      <w:r w:rsidR="009A7FC2" w:rsidRPr="00D073F9">
        <w:rPr>
          <w:rFonts w:asciiTheme="minorHAnsi" w:hAnsiTheme="minorHAnsi" w:cstheme="minorHAnsi"/>
          <w:bCs/>
        </w:rPr>
        <w:t>następującego</w:t>
      </w:r>
      <w:r w:rsidR="000220F4" w:rsidRPr="00D073F9">
        <w:rPr>
          <w:rFonts w:asciiTheme="minorHAnsi" w:hAnsiTheme="minorHAnsi" w:cstheme="minorHAnsi"/>
          <w:bCs/>
        </w:rPr>
        <w:t xml:space="preserve"> po dniu publikacji ogłoszenia o zamówieniu</w:t>
      </w:r>
      <w:r w:rsidR="00B72819" w:rsidRPr="00D073F9">
        <w:rPr>
          <w:rFonts w:asciiTheme="minorHAnsi" w:hAnsiTheme="minorHAnsi" w:cstheme="minorHAnsi"/>
          <w:bCs/>
        </w:rPr>
        <w:t xml:space="preserve">, w którym taki kurs </w:t>
      </w:r>
      <w:r w:rsidR="000220F4" w:rsidRPr="00D073F9">
        <w:rPr>
          <w:rFonts w:asciiTheme="minorHAnsi" w:hAnsiTheme="minorHAnsi" w:cstheme="minorHAnsi"/>
          <w:bCs/>
        </w:rPr>
        <w:t>ogłaszano</w:t>
      </w:r>
      <w:r w:rsidRPr="00D073F9">
        <w:rPr>
          <w:rFonts w:asciiTheme="minorHAnsi" w:hAnsiTheme="minorHAnsi" w:cstheme="minorHAnsi"/>
          <w:bCs/>
        </w:rPr>
        <w:t>.</w:t>
      </w:r>
    </w:p>
    <w:p w14:paraId="4DFB770A" w14:textId="77777777"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 xml:space="preserve">Jeżeli jest to niezbędne do zapewnienia prawidłowego toku Postępowania, Zamawiający, na podstawie art. 26 ust. 2f PZP, może na każdym etapie Postępowania wezwać Wykonawców do złożenia wszystkich lub niektórych oświadczeń lub dokumentów potwierdzających, że nie podlegają wykluczeniu, spełniają warunki udziału w Postępowaniu, a jeśli zachodzą uzasadnione podstawy do uznania, że złożone uprzednio oświadczenia lub dokumenty nie są już aktualne, do złożenia aktualnych oświadczeń lub dokumentów. </w:t>
      </w:r>
    </w:p>
    <w:p w14:paraId="4312AB1A" w14:textId="65AE2C55"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 xml:space="preserve">Dokumenty, o których mowa powyżej, muszą zostać złożone w formie oryginału lub kopii poświadczonej za „zgodność z oryginałem”, a oświadczenia składane są w oryginale. Zamawiający może żądać przedstawienia oryginału lub notarialnie poświadczonej kopii dokumentu wyłącznie wtedy, gdy złożona przez Wykonawcę kopia dokumentu jest nieczytelna lub budzi wątpliwości co do jej prawdziwości. </w:t>
      </w:r>
      <w:r w:rsidR="00BF3C96" w:rsidRPr="00D073F9">
        <w:rPr>
          <w:rFonts w:asciiTheme="minorHAnsi" w:hAnsiTheme="minorHAnsi" w:cstheme="minorHAnsi"/>
          <w:bCs/>
        </w:rPr>
        <w:t>Poświadczenia za zgodność z oryginałem dokonuje odpowiednio Wykonawca, podmiot, na którego zdolnościach lub sytuacji polega Wykonawca, Wykonawcy wspólnie ubiegający się o udzielenie zamówienia publicznego w zakresie dokumentów, które dotyczą każdego z nich.</w:t>
      </w:r>
    </w:p>
    <w:p w14:paraId="3E3AD093" w14:textId="77777777"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Dokumenty sporządzone w języku obcym są składane wraz z tłumaczeniem na język polski.</w:t>
      </w:r>
    </w:p>
    <w:p w14:paraId="71605FDB" w14:textId="77777777" w:rsidR="000D49B0"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 xml:space="preserve">Wykonawca nie jest zobowiązany do złożenia oświadczeń lub dokumentów potwierdzających spełnianie warunków udziału w Postępowaniu lub brak podstaw do wykluczenia (tj. okoliczności, o których mowa w art. 25 ust. 1 pkt 1 i 3 PZP), jeżeli Zamawiający posiada oświadczenia lub dokumenty dotyczące tego Wykonawcy, o ile będą one aktualne lub może je uzyskać za pomocą bezpłatnych i ogólnodostępnych baz danych, w szczególności rejestrów publicznych w rozumieniu ustawy z dnia 17 lutego 2005 r. o informatyzacji działalności </w:t>
      </w:r>
      <w:r w:rsidRPr="00D073F9">
        <w:rPr>
          <w:rFonts w:asciiTheme="minorHAnsi" w:hAnsiTheme="minorHAnsi" w:cstheme="minorHAnsi"/>
          <w:bCs/>
        </w:rPr>
        <w:lastRenderedPageBreak/>
        <w:t xml:space="preserve">podmiotów realizujących zadania publiczne (Dz. U. z 2014 r. </w:t>
      </w:r>
      <w:r w:rsidRPr="00D073F9">
        <w:rPr>
          <w:rFonts w:asciiTheme="minorHAnsi" w:hAnsiTheme="minorHAnsi" w:cstheme="minorHAnsi"/>
          <w:bCs/>
        </w:rPr>
        <w:br/>
        <w:t xml:space="preserve">poz. 1114 z </w:t>
      </w:r>
      <w:proofErr w:type="spellStart"/>
      <w:r w:rsidRPr="00D073F9">
        <w:rPr>
          <w:rFonts w:asciiTheme="minorHAnsi" w:hAnsiTheme="minorHAnsi" w:cstheme="minorHAnsi"/>
          <w:bCs/>
        </w:rPr>
        <w:t>późn</w:t>
      </w:r>
      <w:proofErr w:type="spellEnd"/>
      <w:r w:rsidRPr="00D073F9">
        <w:rPr>
          <w:rFonts w:asciiTheme="minorHAnsi" w:hAnsiTheme="minorHAnsi" w:cstheme="minorHAnsi"/>
          <w:bCs/>
        </w:rPr>
        <w:t xml:space="preserve">. zm.), których adresy internetowe wskazano w JEDZ. </w:t>
      </w:r>
    </w:p>
    <w:p w14:paraId="267EF283" w14:textId="4F763A94" w:rsidR="00456EAA" w:rsidRPr="00D073F9" w:rsidRDefault="000D49B0"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Zamawiający stosuje odwrócon</w:t>
      </w:r>
      <w:r w:rsidR="00781605" w:rsidRPr="00D073F9">
        <w:rPr>
          <w:rFonts w:asciiTheme="minorHAnsi" w:hAnsiTheme="minorHAnsi" w:cstheme="minorHAnsi"/>
          <w:bCs/>
        </w:rPr>
        <w:t>ą</w:t>
      </w:r>
      <w:r w:rsidRPr="00D073F9">
        <w:rPr>
          <w:rFonts w:asciiTheme="minorHAnsi" w:hAnsiTheme="minorHAnsi" w:cstheme="minorHAnsi"/>
          <w:bCs/>
        </w:rPr>
        <w:t xml:space="preserve"> procedur</w:t>
      </w:r>
      <w:r w:rsidR="00781605" w:rsidRPr="00D073F9">
        <w:rPr>
          <w:rFonts w:asciiTheme="minorHAnsi" w:hAnsiTheme="minorHAnsi" w:cstheme="minorHAnsi"/>
          <w:bCs/>
        </w:rPr>
        <w:t>ę</w:t>
      </w:r>
      <w:r w:rsidRPr="00D073F9">
        <w:rPr>
          <w:rFonts w:asciiTheme="minorHAnsi" w:hAnsiTheme="minorHAnsi" w:cstheme="minorHAnsi"/>
          <w:bCs/>
        </w:rPr>
        <w:t xml:space="preserve"> badania dokumentów, o której mowa w art. 24aa PZP.</w:t>
      </w:r>
    </w:p>
    <w:p w14:paraId="74A5A4FD" w14:textId="77777777" w:rsidR="00BF3C96" w:rsidRPr="00D073F9" w:rsidRDefault="00BF3C96" w:rsidP="00D073F9">
      <w:pPr>
        <w:spacing w:line="240" w:lineRule="auto"/>
        <w:ind w:left="794"/>
        <w:rPr>
          <w:rFonts w:asciiTheme="minorHAnsi" w:hAnsiTheme="minorHAnsi" w:cstheme="minorHAnsi"/>
          <w:bCs/>
        </w:rPr>
      </w:pPr>
    </w:p>
    <w:p w14:paraId="6F2A5A7D" w14:textId="77777777" w:rsidR="00CC0A63" w:rsidRPr="00D073F9" w:rsidRDefault="00CC0A63" w:rsidP="00D073F9">
      <w:pPr>
        <w:numPr>
          <w:ilvl w:val="0"/>
          <w:numId w:val="1"/>
        </w:numPr>
        <w:spacing w:line="240" w:lineRule="auto"/>
        <w:rPr>
          <w:rFonts w:asciiTheme="minorHAnsi" w:hAnsiTheme="minorHAnsi" w:cstheme="minorHAnsi"/>
          <w:b/>
          <w:bCs/>
        </w:rPr>
      </w:pPr>
      <w:bookmarkStart w:id="8" w:name="_Toc463422669"/>
      <w:r w:rsidRPr="00D073F9">
        <w:rPr>
          <w:rFonts w:asciiTheme="minorHAnsi" w:hAnsiTheme="minorHAnsi" w:cstheme="minorHAnsi"/>
          <w:b/>
          <w:bCs/>
        </w:rPr>
        <w:t>Informacje dla Wykonawców wspólnie ubiegających się o udzielenie zamówienia</w:t>
      </w:r>
      <w:bookmarkEnd w:id="8"/>
      <w:r w:rsidRPr="00D073F9">
        <w:rPr>
          <w:rFonts w:asciiTheme="minorHAnsi" w:hAnsiTheme="minorHAnsi" w:cstheme="minorHAnsi"/>
          <w:b/>
          <w:bCs/>
        </w:rPr>
        <w:t xml:space="preserve"> </w:t>
      </w:r>
    </w:p>
    <w:p w14:paraId="46DE5184" w14:textId="77777777"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Wykonawcy mogą wspólnie ubiegać się o udzielenie zamówienia.</w:t>
      </w:r>
    </w:p>
    <w:p w14:paraId="59EA0234" w14:textId="44906451"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Wykonawcy wspólnie ubiegający się o udzielenie zamówienia ustanawiają pełnomocnika do reprezentowania ich w Postępowaniu albo do reprezentowania ich w Postępowaniu i zawarcia </w:t>
      </w:r>
      <w:r w:rsidR="00C97BCA" w:rsidRPr="00D073F9">
        <w:rPr>
          <w:rFonts w:asciiTheme="minorHAnsi" w:hAnsiTheme="minorHAnsi" w:cstheme="minorHAnsi"/>
        </w:rPr>
        <w:t>u</w:t>
      </w:r>
      <w:r w:rsidRPr="00D073F9">
        <w:rPr>
          <w:rFonts w:asciiTheme="minorHAnsi" w:hAnsiTheme="minorHAnsi" w:cstheme="minorHAnsi"/>
        </w:rPr>
        <w:t>m</w:t>
      </w:r>
      <w:r w:rsidR="00C97BCA" w:rsidRPr="00D073F9">
        <w:rPr>
          <w:rFonts w:asciiTheme="minorHAnsi" w:hAnsiTheme="minorHAnsi" w:cstheme="minorHAnsi"/>
        </w:rPr>
        <w:t>o</w:t>
      </w:r>
      <w:r w:rsidRPr="00D073F9">
        <w:rPr>
          <w:rFonts w:asciiTheme="minorHAnsi" w:hAnsiTheme="minorHAnsi" w:cstheme="minorHAnsi"/>
        </w:rPr>
        <w:t>w</w:t>
      </w:r>
      <w:r w:rsidR="00C97BCA" w:rsidRPr="00D073F9">
        <w:rPr>
          <w:rFonts w:asciiTheme="minorHAnsi" w:hAnsiTheme="minorHAnsi" w:cstheme="minorHAnsi"/>
        </w:rPr>
        <w:t>y</w:t>
      </w:r>
      <w:r w:rsidRPr="00D073F9">
        <w:rPr>
          <w:rFonts w:asciiTheme="minorHAnsi" w:hAnsiTheme="minorHAnsi" w:cstheme="minorHAnsi"/>
        </w:rPr>
        <w:t>.</w:t>
      </w:r>
    </w:p>
    <w:p w14:paraId="01636926" w14:textId="77777777"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Pełnomocnictwo, o którym mowa w pkt 8.2. powinno jednoznacznie wskazywać:</w:t>
      </w:r>
    </w:p>
    <w:p w14:paraId="5DC58BA1" w14:textId="77777777" w:rsidR="00CC0A63" w:rsidRPr="00D073F9" w:rsidRDefault="00CC0A63" w:rsidP="00B9263A">
      <w:pPr>
        <w:numPr>
          <w:ilvl w:val="1"/>
          <w:numId w:val="10"/>
        </w:numPr>
        <w:tabs>
          <w:tab w:val="clear" w:pos="709"/>
          <w:tab w:val="num" w:pos="993"/>
        </w:tabs>
        <w:spacing w:line="240" w:lineRule="auto"/>
        <w:ind w:left="993" w:hanging="284"/>
        <w:rPr>
          <w:rFonts w:asciiTheme="minorHAnsi" w:hAnsiTheme="minorHAnsi" w:cstheme="minorHAnsi"/>
        </w:rPr>
      </w:pPr>
      <w:r w:rsidRPr="00D073F9">
        <w:rPr>
          <w:rFonts w:asciiTheme="minorHAnsi" w:hAnsiTheme="minorHAnsi" w:cstheme="minorHAnsi"/>
        </w:rPr>
        <w:t>jakiego Postępowania dotyczy;</w:t>
      </w:r>
    </w:p>
    <w:p w14:paraId="7E8A7B7F" w14:textId="77777777" w:rsidR="00CC0A63" w:rsidRPr="00D073F9" w:rsidRDefault="00CC0A63" w:rsidP="00B9263A">
      <w:pPr>
        <w:numPr>
          <w:ilvl w:val="1"/>
          <w:numId w:val="10"/>
        </w:numPr>
        <w:tabs>
          <w:tab w:val="num" w:pos="993"/>
        </w:tabs>
        <w:spacing w:line="240" w:lineRule="auto"/>
        <w:ind w:left="993" w:hanging="284"/>
        <w:rPr>
          <w:rFonts w:asciiTheme="minorHAnsi" w:hAnsiTheme="minorHAnsi" w:cstheme="minorHAnsi"/>
        </w:rPr>
      </w:pPr>
      <w:r w:rsidRPr="00D073F9">
        <w:rPr>
          <w:rFonts w:asciiTheme="minorHAnsi" w:hAnsiTheme="minorHAnsi" w:cstheme="minorHAnsi"/>
        </w:rPr>
        <w:t xml:space="preserve">jacy Wykonawcy wspólnie ubiegają się o udzielenie zamówienia;  </w:t>
      </w:r>
    </w:p>
    <w:p w14:paraId="21B0C4E7" w14:textId="3694F2CA" w:rsidR="00CC0A63" w:rsidRPr="00D073F9" w:rsidRDefault="00456EAA" w:rsidP="00B9263A">
      <w:pPr>
        <w:numPr>
          <w:ilvl w:val="1"/>
          <w:numId w:val="10"/>
        </w:numPr>
        <w:tabs>
          <w:tab w:val="num" w:pos="993"/>
        </w:tabs>
        <w:spacing w:line="240" w:lineRule="auto"/>
        <w:ind w:left="993" w:hanging="284"/>
        <w:rPr>
          <w:rFonts w:asciiTheme="minorHAnsi" w:hAnsiTheme="minorHAnsi" w:cstheme="minorHAnsi"/>
        </w:rPr>
      </w:pPr>
      <w:r w:rsidRPr="00D073F9">
        <w:rPr>
          <w:rFonts w:asciiTheme="minorHAnsi" w:hAnsiTheme="minorHAnsi" w:cstheme="minorHAnsi"/>
        </w:rPr>
        <w:t xml:space="preserve">podmiot </w:t>
      </w:r>
      <w:r w:rsidR="00CC0A63" w:rsidRPr="00D073F9">
        <w:rPr>
          <w:rFonts w:asciiTheme="minorHAnsi" w:hAnsiTheme="minorHAnsi" w:cstheme="minorHAnsi"/>
        </w:rPr>
        <w:t>pełniąc</w:t>
      </w:r>
      <w:r w:rsidRPr="00D073F9">
        <w:rPr>
          <w:rFonts w:asciiTheme="minorHAnsi" w:hAnsiTheme="minorHAnsi" w:cstheme="minorHAnsi"/>
        </w:rPr>
        <w:t xml:space="preserve">y </w:t>
      </w:r>
      <w:r w:rsidR="00CC0A63" w:rsidRPr="00D073F9">
        <w:rPr>
          <w:rFonts w:asciiTheme="minorHAnsi" w:hAnsiTheme="minorHAnsi" w:cstheme="minorHAnsi"/>
        </w:rPr>
        <w:t xml:space="preserve"> funkcję pełnomocnika;</w:t>
      </w:r>
    </w:p>
    <w:p w14:paraId="157E9EDF" w14:textId="77777777" w:rsidR="00CC0A63" w:rsidRPr="00D073F9" w:rsidRDefault="00CC0A63" w:rsidP="00B9263A">
      <w:pPr>
        <w:numPr>
          <w:ilvl w:val="1"/>
          <w:numId w:val="10"/>
        </w:numPr>
        <w:tabs>
          <w:tab w:val="num" w:pos="993"/>
        </w:tabs>
        <w:spacing w:line="240" w:lineRule="auto"/>
        <w:ind w:left="993" w:hanging="284"/>
        <w:rPr>
          <w:rFonts w:asciiTheme="minorHAnsi" w:hAnsiTheme="minorHAnsi" w:cstheme="minorHAnsi"/>
        </w:rPr>
      </w:pPr>
      <w:r w:rsidRPr="00D073F9">
        <w:rPr>
          <w:rFonts w:asciiTheme="minorHAnsi" w:hAnsiTheme="minorHAnsi" w:cstheme="minorHAnsi"/>
        </w:rPr>
        <w:t>jakie czynności w Postępowaniu ma prawo wykonywać pełnomocnik.</w:t>
      </w:r>
    </w:p>
    <w:p w14:paraId="35A19965" w14:textId="77777777"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W przypadku wspólnego ubiegania się Wykonawców o udzielenie niniejszego zamówienia, spełnianie przez nich warunków udziału w Postępowaniu oceniane będzie łącznie a badanie braku podstaw do wykluczenia przeprowadzane będzie w odniesieniu do każdego z Wykonawców tj.:</w:t>
      </w:r>
    </w:p>
    <w:p w14:paraId="13867D01" w14:textId="031A3E12" w:rsidR="00CC0A63" w:rsidRPr="00D073F9" w:rsidRDefault="00CC0A63" w:rsidP="00B9263A">
      <w:pPr>
        <w:numPr>
          <w:ilvl w:val="1"/>
          <w:numId w:val="10"/>
        </w:numPr>
        <w:tabs>
          <w:tab w:val="clear" w:pos="709"/>
          <w:tab w:val="num" w:pos="993"/>
        </w:tabs>
        <w:spacing w:line="240" w:lineRule="auto"/>
        <w:ind w:left="993" w:hanging="284"/>
        <w:rPr>
          <w:rFonts w:asciiTheme="minorHAnsi" w:hAnsiTheme="minorHAnsi" w:cstheme="minorHAnsi"/>
        </w:rPr>
      </w:pPr>
      <w:r w:rsidRPr="00D073F9">
        <w:rPr>
          <w:rFonts w:asciiTheme="minorHAnsi" w:hAnsiTheme="minorHAnsi" w:cstheme="minorHAnsi"/>
        </w:rPr>
        <w:t>dokumenty określone w pkt 7.1.</w:t>
      </w:r>
      <w:r w:rsidR="00781605" w:rsidRPr="00D073F9">
        <w:rPr>
          <w:rFonts w:asciiTheme="minorHAnsi" w:hAnsiTheme="minorHAnsi" w:cstheme="minorHAnsi"/>
        </w:rPr>
        <w:t>8</w:t>
      </w:r>
      <w:r w:rsidRPr="00D073F9">
        <w:rPr>
          <w:rFonts w:asciiTheme="minorHAnsi" w:hAnsiTheme="minorHAnsi" w:cstheme="minorHAnsi"/>
        </w:rPr>
        <w:t>.</w:t>
      </w:r>
      <w:r w:rsidR="009B5B5E" w:rsidRPr="00D073F9">
        <w:rPr>
          <w:rFonts w:asciiTheme="minorHAnsi" w:hAnsiTheme="minorHAnsi" w:cstheme="minorHAnsi"/>
        </w:rPr>
        <w:t>, 7.1.</w:t>
      </w:r>
      <w:r w:rsidR="00781605" w:rsidRPr="00D073F9">
        <w:rPr>
          <w:rFonts w:asciiTheme="minorHAnsi" w:hAnsiTheme="minorHAnsi" w:cstheme="minorHAnsi"/>
        </w:rPr>
        <w:t>9</w:t>
      </w:r>
      <w:r w:rsidR="009B5B5E" w:rsidRPr="00D073F9">
        <w:rPr>
          <w:rFonts w:asciiTheme="minorHAnsi" w:hAnsiTheme="minorHAnsi" w:cstheme="minorHAnsi"/>
        </w:rPr>
        <w:t>.3</w:t>
      </w:r>
      <w:r w:rsidRPr="00D073F9">
        <w:rPr>
          <w:rFonts w:asciiTheme="minorHAnsi" w:hAnsiTheme="minorHAnsi" w:cstheme="minorHAnsi"/>
        </w:rPr>
        <w:t xml:space="preserve"> składa każdy z Wykonawców wspólnie ubiegających się o udzielenie zamówienia,</w:t>
      </w:r>
    </w:p>
    <w:p w14:paraId="29764384" w14:textId="4D690AFF" w:rsidR="007E3FAE" w:rsidRPr="00D073F9" w:rsidRDefault="00CC0A63" w:rsidP="00B9263A">
      <w:pPr>
        <w:numPr>
          <w:ilvl w:val="1"/>
          <w:numId w:val="10"/>
        </w:numPr>
        <w:tabs>
          <w:tab w:val="clear" w:pos="709"/>
          <w:tab w:val="num" w:pos="993"/>
        </w:tabs>
        <w:spacing w:line="240" w:lineRule="auto"/>
        <w:ind w:left="993" w:hanging="284"/>
        <w:rPr>
          <w:rFonts w:asciiTheme="minorHAnsi" w:hAnsiTheme="minorHAnsi" w:cstheme="minorHAnsi"/>
        </w:rPr>
      </w:pPr>
      <w:r w:rsidRPr="00D073F9">
        <w:rPr>
          <w:rFonts w:asciiTheme="minorHAnsi" w:hAnsiTheme="minorHAnsi" w:cstheme="minorHAnsi"/>
        </w:rPr>
        <w:t>dokumenty określone w pkt</w:t>
      </w:r>
      <w:r w:rsidR="006A1809" w:rsidRPr="00D073F9">
        <w:rPr>
          <w:rFonts w:asciiTheme="minorHAnsi" w:hAnsiTheme="minorHAnsi" w:cstheme="minorHAnsi"/>
        </w:rPr>
        <w:t xml:space="preserve"> </w:t>
      </w:r>
      <w:r w:rsidRPr="00D073F9">
        <w:rPr>
          <w:rFonts w:asciiTheme="minorHAnsi" w:hAnsiTheme="minorHAnsi" w:cstheme="minorHAnsi"/>
        </w:rPr>
        <w:t>7.1.</w:t>
      </w:r>
      <w:r w:rsidR="00781605" w:rsidRPr="00D073F9">
        <w:rPr>
          <w:rFonts w:asciiTheme="minorHAnsi" w:hAnsiTheme="minorHAnsi" w:cstheme="minorHAnsi"/>
        </w:rPr>
        <w:t>9</w:t>
      </w:r>
      <w:r w:rsidRPr="00D073F9">
        <w:rPr>
          <w:rFonts w:asciiTheme="minorHAnsi" w:hAnsiTheme="minorHAnsi" w:cstheme="minorHAnsi"/>
        </w:rPr>
        <w:t>.</w:t>
      </w:r>
      <w:r w:rsidR="00EB1260" w:rsidRPr="00D073F9">
        <w:rPr>
          <w:rFonts w:asciiTheme="minorHAnsi" w:hAnsiTheme="minorHAnsi" w:cstheme="minorHAnsi"/>
        </w:rPr>
        <w:t>1, 7.1.</w:t>
      </w:r>
      <w:r w:rsidR="00781605" w:rsidRPr="00D073F9">
        <w:rPr>
          <w:rFonts w:asciiTheme="minorHAnsi" w:hAnsiTheme="minorHAnsi" w:cstheme="minorHAnsi"/>
        </w:rPr>
        <w:t>9</w:t>
      </w:r>
      <w:r w:rsidR="00EB1260" w:rsidRPr="00D073F9">
        <w:rPr>
          <w:rFonts w:asciiTheme="minorHAnsi" w:hAnsiTheme="minorHAnsi" w:cstheme="minorHAnsi"/>
        </w:rPr>
        <w:t>.2</w:t>
      </w:r>
      <w:r w:rsidRPr="00D073F9">
        <w:rPr>
          <w:rFonts w:asciiTheme="minorHAnsi" w:hAnsiTheme="minorHAnsi" w:cstheme="minorHAnsi"/>
        </w:rPr>
        <w:t xml:space="preserve"> Wykonawcy składają odpowiednio tak, aby wspólnie spełnić warunki udziału w Postępowaniu.</w:t>
      </w:r>
    </w:p>
    <w:p w14:paraId="3908E29D" w14:textId="74EE0F51" w:rsidR="00CC0A63" w:rsidRPr="00D073F9" w:rsidRDefault="006A1809" w:rsidP="00D073F9">
      <w:pPr>
        <w:spacing w:line="240" w:lineRule="auto"/>
        <w:ind w:left="709"/>
        <w:rPr>
          <w:rFonts w:asciiTheme="minorHAnsi" w:hAnsiTheme="minorHAnsi" w:cstheme="minorHAnsi"/>
        </w:rPr>
      </w:pPr>
      <w:r w:rsidRPr="00D073F9">
        <w:rPr>
          <w:rFonts w:asciiTheme="minorHAnsi" w:hAnsiTheme="minorHAnsi" w:cstheme="minorHAnsi"/>
        </w:rPr>
        <w:t>Sposób składania JEDZ został opisany w pkt 7.1.</w:t>
      </w:r>
      <w:r w:rsidR="005145D4" w:rsidRPr="00D073F9">
        <w:rPr>
          <w:rFonts w:asciiTheme="minorHAnsi" w:hAnsiTheme="minorHAnsi" w:cstheme="minorHAnsi"/>
        </w:rPr>
        <w:t>5</w:t>
      </w:r>
    </w:p>
    <w:p w14:paraId="24EA7BB3" w14:textId="3B4528AE"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Umow</w:t>
      </w:r>
      <w:r w:rsidR="00B9263A">
        <w:rPr>
          <w:rFonts w:asciiTheme="minorHAnsi" w:hAnsiTheme="minorHAnsi" w:cstheme="minorHAnsi"/>
        </w:rPr>
        <w:t>a</w:t>
      </w:r>
      <w:r w:rsidRPr="00D073F9">
        <w:rPr>
          <w:rFonts w:asciiTheme="minorHAnsi" w:hAnsiTheme="minorHAnsi" w:cstheme="minorHAnsi"/>
        </w:rPr>
        <w:t xml:space="preserve"> zawart</w:t>
      </w:r>
      <w:r w:rsidR="00B9263A">
        <w:rPr>
          <w:rFonts w:asciiTheme="minorHAnsi" w:hAnsiTheme="minorHAnsi" w:cstheme="minorHAnsi"/>
        </w:rPr>
        <w:t>a</w:t>
      </w:r>
      <w:r w:rsidRPr="00D073F9">
        <w:rPr>
          <w:rFonts w:asciiTheme="minorHAnsi" w:hAnsiTheme="minorHAnsi" w:cstheme="minorHAnsi"/>
        </w:rPr>
        <w:t xml:space="preserve"> z Wykonawcami wspólnie ubiegającymi się o udzielenie zamówienia zawierać będ</w:t>
      </w:r>
      <w:r w:rsidR="00B9263A">
        <w:rPr>
          <w:rFonts w:asciiTheme="minorHAnsi" w:hAnsiTheme="minorHAnsi" w:cstheme="minorHAnsi"/>
        </w:rPr>
        <w:t>zie</w:t>
      </w:r>
      <w:r w:rsidRPr="00D073F9">
        <w:rPr>
          <w:rFonts w:asciiTheme="minorHAnsi" w:hAnsiTheme="minorHAnsi" w:cstheme="minorHAnsi"/>
        </w:rPr>
        <w:t xml:space="preserve"> postanowienie określające, który z Wykonawców będzie wystawiał faktury z tytułu realizacji Umowy.</w:t>
      </w:r>
    </w:p>
    <w:p w14:paraId="529853A0" w14:textId="51D7A6F0"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Wszelka korespondencja prowadzona będzie przez Zamawiającego wyłącznie z pełnomocnikiem, którego dane należy podać w Formularzu Oferty, ze skutkiem dla wszystkich Wykonawców składających ofertę wspólną.</w:t>
      </w:r>
    </w:p>
    <w:p w14:paraId="38CCF38C" w14:textId="77777777"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W przypadku wyboru oferty Wykonawców wspólnie ubiegających się o udzielenie zamówienia, przed zawarciem Umów, Zamawiający może zażądać umowy regulującej współpracę tych Wykonawców.</w:t>
      </w:r>
    </w:p>
    <w:p w14:paraId="29A81435" w14:textId="77777777"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Wykonawcy wspólnie ubiegający się o udzielenie zamówienia ponoszą solidarną </w:t>
      </w:r>
      <w:r w:rsidRPr="00D073F9">
        <w:rPr>
          <w:rFonts w:asciiTheme="minorHAnsi" w:hAnsiTheme="minorHAnsi" w:cstheme="minorHAnsi"/>
        </w:rPr>
        <w:lastRenderedPageBreak/>
        <w:t>odpowiedzialność za wykonanie Umów.</w:t>
      </w:r>
    </w:p>
    <w:p w14:paraId="301C00A2" w14:textId="77777777" w:rsidR="00456EAA" w:rsidRPr="00D073F9" w:rsidRDefault="00456EAA" w:rsidP="00D073F9">
      <w:pPr>
        <w:spacing w:line="240" w:lineRule="auto"/>
        <w:ind w:left="709"/>
        <w:rPr>
          <w:rFonts w:asciiTheme="minorHAnsi" w:hAnsiTheme="minorHAnsi" w:cstheme="minorHAnsi"/>
        </w:rPr>
      </w:pPr>
    </w:p>
    <w:p w14:paraId="3D51165A" w14:textId="77777777" w:rsidR="00CC0A63" w:rsidRPr="00D073F9" w:rsidRDefault="00CC0A63" w:rsidP="00D073F9">
      <w:pPr>
        <w:numPr>
          <w:ilvl w:val="0"/>
          <w:numId w:val="1"/>
        </w:numPr>
        <w:spacing w:line="240" w:lineRule="auto"/>
        <w:rPr>
          <w:rFonts w:asciiTheme="minorHAnsi" w:hAnsiTheme="minorHAnsi" w:cstheme="minorHAnsi"/>
          <w:b/>
          <w:bCs/>
        </w:rPr>
      </w:pPr>
      <w:bookmarkStart w:id="9" w:name="_Toc463422670"/>
      <w:r w:rsidRPr="00D073F9">
        <w:rPr>
          <w:rFonts w:asciiTheme="minorHAnsi" w:hAnsiTheme="minorHAnsi" w:cstheme="minorHAnsi"/>
          <w:b/>
          <w:bCs/>
        </w:rPr>
        <w:t>Zasady udziału podwykonawców w realizacji zamówienia</w:t>
      </w:r>
      <w:bookmarkEnd w:id="9"/>
    </w:p>
    <w:p w14:paraId="6AD349D1" w14:textId="77777777"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Zamawiający żąda wskazania przez Wykonawcę w ofercie części Przedmiotu Zamówienia, której wykonanie zamierza powierzyć podwykonawcom poprzez określenie jej rodzaju i zakresu oraz podania firm tych podwykonawców.</w:t>
      </w:r>
    </w:p>
    <w:p w14:paraId="46C3CFEF" w14:textId="77777777" w:rsidR="00456EAA" w:rsidRPr="00D073F9" w:rsidRDefault="00456EAA" w:rsidP="00D073F9">
      <w:pPr>
        <w:spacing w:line="240" w:lineRule="auto"/>
        <w:ind w:left="709"/>
        <w:rPr>
          <w:rFonts w:asciiTheme="minorHAnsi" w:hAnsiTheme="minorHAnsi" w:cstheme="minorHAnsi"/>
        </w:rPr>
      </w:pPr>
    </w:p>
    <w:p w14:paraId="610CEB26" w14:textId="77777777" w:rsidR="00CC0A63" w:rsidRPr="00D073F9" w:rsidRDefault="00CC0A63" w:rsidP="00D073F9">
      <w:pPr>
        <w:numPr>
          <w:ilvl w:val="0"/>
          <w:numId w:val="1"/>
        </w:numPr>
        <w:spacing w:line="240" w:lineRule="auto"/>
        <w:rPr>
          <w:rFonts w:asciiTheme="minorHAnsi" w:hAnsiTheme="minorHAnsi" w:cstheme="minorHAnsi"/>
          <w:b/>
          <w:bCs/>
        </w:rPr>
      </w:pPr>
      <w:bookmarkStart w:id="10" w:name="_Toc463422671"/>
      <w:r w:rsidRPr="00D073F9">
        <w:rPr>
          <w:rFonts w:asciiTheme="minorHAnsi" w:hAnsiTheme="minorHAnsi" w:cstheme="minorHAnsi"/>
          <w:b/>
          <w:bCs/>
        </w:rPr>
        <w:t>Zasady korzystania z potencjału osób trzecich</w:t>
      </w:r>
      <w:bookmarkEnd w:id="10"/>
      <w:r w:rsidRPr="00D073F9">
        <w:rPr>
          <w:rFonts w:asciiTheme="minorHAnsi" w:hAnsiTheme="minorHAnsi" w:cstheme="minorHAnsi"/>
          <w:b/>
          <w:bCs/>
        </w:rPr>
        <w:t xml:space="preserve"> </w:t>
      </w:r>
    </w:p>
    <w:p w14:paraId="47A5FD27" w14:textId="7C8633A6"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o którym mowa w pkt 7.1.</w:t>
      </w:r>
      <w:r w:rsidR="00781605" w:rsidRPr="00D073F9">
        <w:rPr>
          <w:rFonts w:asciiTheme="minorHAnsi" w:hAnsiTheme="minorHAnsi" w:cstheme="minorHAnsi"/>
        </w:rPr>
        <w:t>6</w:t>
      </w:r>
      <w:r w:rsidRPr="00D073F9">
        <w:rPr>
          <w:rFonts w:asciiTheme="minorHAnsi" w:hAnsiTheme="minorHAnsi" w:cstheme="minorHAnsi"/>
        </w:rPr>
        <w:t xml:space="preserve"> powyżej.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781605" w:rsidRPr="00D073F9">
        <w:rPr>
          <w:rFonts w:asciiTheme="minorHAnsi" w:hAnsiTheme="minorHAnsi" w:cstheme="minorHAnsi"/>
        </w:rPr>
        <w:t xml:space="preserve"> </w:t>
      </w:r>
      <w:r w:rsidRPr="00D073F9">
        <w:rPr>
          <w:rFonts w:asciiTheme="minorHAnsi" w:hAnsiTheme="minorHAnsi" w:cstheme="minorHAnsi"/>
        </w:rPr>
        <w:t>-</w:t>
      </w:r>
      <w:r w:rsidR="00781605" w:rsidRPr="00D073F9">
        <w:rPr>
          <w:rFonts w:asciiTheme="minorHAnsi" w:hAnsiTheme="minorHAnsi" w:cstheme="minorHAnsi"/>
        </w:rPr>
        <w:t xml:space="preserve"> </w:t>
      </w:r>
      <w:r w:rsidRPr="00D073F9">
        <w:rPr>
          <w:rFonts w:asciiTheme="minorHAnsi" w:hAnsiTheme="minorHAnsi" w:cstheme="minorHAnsi"/>
        </w:rPr>
        <w:t>22 PZP.</w:t>
      </w:r>
    </w:p>
    <w:p w14:paraId="45ED8DAB" w14:textId="77777777" w:rsidR="00CC0A63" w:rsidRPr="00D073F9" w:rsidRDefault="00CC0A63"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560C46B" w14:textId="77777777" w:rsidR="00F87F15" w:rsidRPr="00D073F9" w:rsidRDefault="00F87F15" w:rsidP="00D073F9">
      <w:pPr>
        <w:spacing w:line="240" w:lineRule="auto"/>
        <w:ind w:left="709"/>
        <w:rPr>
          <w:rFonts w:asciiTheme="minorHAnsi" w:hAnsiTheme="minorHAnsi" w:cstheme="minorHAnsi"/>
        </w:rPr>
      </w:pPr>
    </w:p>
    <w:p w14:paraId="2C5C1AE8" w14:textId="77777777" w:rsidR="00CB2920" w:rsidRPr="00D073F9" w:rsidRDefault="00CB2920"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bCs/>
        </w:rPr>
        <w:t>Termin związania ofertą</w:t>
      </w:r>
    </w:p>
    <w:p w14:paraId="64810E8B" w14:textId="77777777" w:rsidR="00CB2920" w:rsidRPr="00D073F9" w:rsidRDefault="00CB2920"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Wykonawca związany jest ofertą przez okres </w:t>
      </w:r>
      <w:r w:rsidRPr="00D073F9">
        <w:rPr>
          <w:rFonts w:asciiTheme="minorHAnsi" w:hAnsiTheme="minorHAnsi" w:cstheme="minorHAnsi"/>
          <w:b/>
          <w:bCs/>
        </w:rPr>
        <w:t>60 dni</w:t>
      </w:r>
      <w:r w:rsidRPr="00D073F9">
        <w:rPr>
          <w:rFonts w:asciiTheme="minorHAnsi" w:hAnsiTheme="minorHAnsi" w:cstheme="minorHAnsi"/>
        </w:rPr>
        <w:t>, licząc od dnia, w którym upływa termin składania ofert.</w:t>
      </w:r>
    </w:p>
    <w:p w14:paraId="4617E9A6" w14:textId="77777777" w:rsidR="00CB2920" w:rsidRPr="00D073F9" w:rsidRDefault="00CB2920"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E6B6883" w14:textId="77777777" w:rsidR="00F87F15" w:rsidRPr="00D073F9" w:rsidRDefault="00F87F15" w:rsidP="00D073F9">
      <w:pPr>
        <w:spacing w:line="240" w:lineRule="auto"/>
        <w:ind w:left="709"/>
        <w:rPr>
          <w:rFonts w:asciiTheme="minorHAnsi" w:hAnsiTheme="minorHAnsi" w:cstheme="minorHAnsi"/>
        </w:rPr>
      </w:pPr>
    </w:p>
    <w:p w14:paraId="19952FF3" w14:textId="77777777" w:rsidR="00CB2920" w:rsidRPr="00D073F9" w:rsidRDefault="00CB2920"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bCs/>
        </w:rPr>
        <w:t>Opis sposobu przygotowania oferty</w:t>
      </w:r>
    </w:p>
    <w:p w14:paraId="0B5D4643" w14:textId="77777777" w:rsidR="003A71D2" w:rsidRPr="00D073F9" w:rsidRDefault="003A71D2" w:rsidP="00D073F9">
      <w:pPr>
        <w:numPr>
          <w:ilvl w:val="1"/>
          <w:numId w:val="1"/>
        </w:numPr>
        <w:spacing w:line="240" w:lineRule="auto"/>
        <w:rPr>
          <w:rFonts w:asciiTheme="minorHAnsi" w:hAnsiTheme="minorHAnsi" w:cstheme="minorHAnsi"/>
          <w:b/>
          <w:bCs/>
        </w:rPr>
      </w:pPr>
      <w:bookmarkStart w:id="11" w:name="_Toc463422675"/>
      <w:r w:rsidRPr="00D073F9">
        <w:rPr>
          <w:rFonts w:asciiTheme="minorHAnsi" w:hAnsiTheme="minorHAnsi" w:cstheme="minorHAnsi"/>
          <w:b/>
          <w:bCs/>
        </w:rPr>
        <w:t>Zawartość oferty</w:t>
      </w:r>
      <w:bookmarkEnd w:id="11"/>
    </w:p>
    <w:p w14:paraId="145D28AC" w14:textId="77777777" w:rsidR="003A71D2" w:rsidRPr="00D073F9" w:rsidRDefault="003A71D2" w:rsidP="00D073F9">
      <w:pPr>
        <w:spacing w:line="240" w:lineRule="auto"/>
        <w:ind w:left="794"/>
        <w:rPr>
          <w:rFonts w:asciiTheme="minorHAnsi" w:hAnsiTheme="minorHAnsi" w:cstheme="minorHAnsi"/>
        </w:rPr>
      </w:pPr>
      <w:r w:rsidRPr="00D073F9">
        <w:rPr>
          <w:rFonts w:asciiTheme="minorHAnsi" w:hAnsiTheme="minorHAnsi" w:cstheme="minorHAnsi"/>
        </w:rPr>
        <w:t>Oferta musi zawierać:</w:t>
      </w:r>
    </w:p>
    <w:p w14:paraId="54EE0807" w14:textId="77777777"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wypełniony(e) formularz(e) JEDZ, </w:t>
      </w:r>
    </w:p>
    <w:p w14:paraId="4AB6E190" w14:textId="3D17F88B"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dowód na to, że realizując zamówienie Wykonawca będzie dysponował niezbędnymi </w:t>
      </w:r>
      <w:r w:rsidRPr="00D073F9">
        <w:rPr>
          <w:rFonts w:asciiTheme="minorHAnsi" w:hAnsiTheme="minorHAnsi" w:cstheme="minorHAnsi"/>
        </w:rPr>
        <w:lastRenderedPageBreak/>
        <w:t>zasobami innych podmiotów, gdy polega na ich zdolnościach lub sytuacji (jeśli dotyczy), o którym mowa w pkt 7.1.</w:t>
      </w:r>
      <w:r w:rsidR="00934E6D" w:rsidRPr="00D073F9">
        <w:rPr>
          <w:rFonts w:asciiTheme="minorHAnsi" w:hAnsiTheme="minorHAnsi" w:cstheme="minorHAnsi"/>
        </w:rPr>
        <w:t>6</w:t>
      </w:r>
      <w:r w:rsidRPr="00D073F9">
        <w:rPr>
          <w:rFonts w:asciiTheme="minorHAnsi" w:hAnsiTheme="minorHAnsi" w:cstheme="minorHAnsi"/>
        </w:rPr>
        <w:t>,</w:t>
      </w:r>
      <w:r w:rsidR="00CA67AB" w:rsidRPr="00D073F9">
        <w:rPr>
          <w:rFonts w:asciiTheme="minorHAnsi" w:hAnsiTheme="minorHAnsi" w:cstheme="minorHAnsi"/>
        </w:rPr>
        <w:t xml:space="preserve"> </w:t>
      </w:r>
      <w:r w:rsidR="00CA67AB" w:rsidRPr="00D073F9">
        <w:rPr>
          <w:rFonts w:asciiTheme="minorHAnsi" w:hAnsiTheme="minorHAnsi" w:cstheme="minorHAnsi"/>
          <w:i/>
        </w:rPr>
        <w:t>(jeżeli dotyczy),</w:t>
      </w:r>
    </w:p>
    <w:p w14:paraId="64F8362A" w14:textId="43CAFA9B"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wypełniony Formularz Ofert</w:t>
      </w:r>
      <w:r w:rsidR="00496ABE" w:rsidRPr="00D073F9">
        <w:rPr>
          <w:rFonts w:asciiTheme="minorHAnsi" w:hAnsiTheme="minorHAnsi" w:cstheme="minorHAnsi"/>
        </w:rPr>
        <w:t>owy</w:t>
      </w:r>
      <w:r w:rsidRPr="00D073F9">
        <w:rPr>
          <w:rFonts w:asciiTheme="minorHAnsi" w:hAnsiTheme="minorHAnsi" w:cstheme="minorHAnsi"/>
        </w:rPr>
        <w:t xml:space="preserve"> (wg Załącznika nr </w:t>
      </w:r>
      <w:r w:rsidR="0070148F" w:rsidRPr="00D073F9">
        <w:rPr>
          <w:rFonts w:asciiTheme="minorHAnsi" w:hAnsiTheme="minorHAnsi" w:cstheme="minorHAnsi"/>
        </w:rPr>
        <w:t xml:space="preserve">2 </w:t>
      </w:r>
      <w:r w:rsidRPr="00D073F9">
        <w:rPr>
          <w:rFonts w:asciiTheme="minorHAnsi" w:hAnsiTheme="minorHAnsi" w:cstheme="minorHAnsi"/>
        </w:rPr>
        <w:t>do SIWZ);</w:t>
      </w:r>
    </w:p>
    <w:p w14:paraId="2142D5D5" w14:textId="77777777"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pełnomocnictwo do reprezentowania Wykonawców wspólnie ubiegających się o udzielenie zamówienia zgodnie z postanowieniami pkt 8.2.</w:t>
      </w:r>
      <w:r w:rsidR="00CA67AB" w:rsidRPr="00D073F9">
        <w:rPr>
          <w:rFonts w:asciiTheme="minorHAnsi" w:hAnsiTheme="minorHAnsi" w:cstheme="minorHAnsi"/>
        </w:rPr>
        <w:t xml:space="preserve"> i 8.3 </w:t>
      </w:r>
      <w:r w:rsidR="00CA67AB" w:rsidRPr="00D073F9">
        <w:rPr>
          <w:rFonts w:asciiTheme="minorHAnsi" w:hAnsiTheme="minorHAnsi" w:cstheme="minorHAnsi"/>
          <w:i/>
        </w:rPr>
        <w:t>(jeżeli dotyczy)</w:t>
      </w:r>
      <w:r w:rsidRPr="00D073F9">
        <w:rPr>
          <w:rFonts w:asciiTheme="minorHAnsi" w:hAnsiTheme="minorHAnsi" w:cstheme="minorHAnsi"/>
        </w:rPr>
        <w:t xml:space="preserve">;  </w:t>
      </w:r>
    </w:p>
    <w:p w14:paraId="1C12076D" w14:textId="7411213C"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dokument potwierdzający uprawnienie do podpisania oferty – np. dokument rejestrowy oraz, jeśli dotyczy, pełnomocnictwo do podpisania oferty (w przypadku, gdy upoważnienie do podpisania oferty nie wynika bezpośrednio z dokumentu rejestrowego), zgodnie z pkt </w:t>
      </w:r>
      <w:r w:rsidR="004B7984" w:rsidRPr="00D073F9">
        <w:rPr>
          <w:rFonts w:asciiTheme="minorHAnsi" w:hAnsiTheme="minorHAnsi" w:cstheme="minorHAnsi"/>
        </w:rPr>
        <w:t>12</w:t>
      </w:r>
      <w:r w:rsidRPr="00D073F9">
        <w:rPr>
          <w:rFonts w:asciiTheme="minorHAnsi" w:hAnsiTheme="minorHAnsi" w:cstheme="minorHAnsi"/>
        </w:rPr>
        <w:t>.2.</w:t>
      </w:r>
      <w:r w:rsidR="004B7984" w:rsidRPr="00D073F9">
        <w:rPr>
          <w:rFonts w:asciiTheme="minorHAnsi" w:hAnsiTheme="minorHAnsi" w:cstheme="minorHAnsi"/>
        </w:rPr>
        <w:t>5</w:t>
      </w:r>
      <w:r w:rsidRPr="00D073F9">
        <w:rPr>
          <w:rFonts w:asciiTheme="minorHAnsi" w:hAnsiTheme="minorHAnsi" w:cstheme="minorHAnsi"/>
        </w:rPr>
        <w:t>;</w:t>
      </w:r>
    </w:p>
    <w:p w14:paraId="7AB3992A" w14:textId="65EB10B4"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dowód wniesienia wadium, zgodnie z postanowieniami zawartymi w pkt </w:t>
      </w:r>
      <w:r w:rsidR="00946A24" w:rsidRPr="00D073F9">
        <w:rPr>
          <w:rFonts w:asciiTheme="minorHAnsi" w:hAnsiTheme="minorHAnsi" w:cstheme="minorHAnsi"/>
        </w:rPr>
        <w:t>15</w:t>
      </w:r>
      <w:r w:rsidRPr="00D073F9">
        <w:rPr>
          <w:rFonts w:asciiTheme="minorHAnsi" w:hAnsiTheme="minorHAnsi" w:cstheme="minorHAnsi"/>
        </w:rPr>
        <w:t>,</w:t>
      </w:r>
    </w:p>
    <w:p w14:paraId="05ECC4A7" w14:textId="673667C9" w:rsidR="006D4674" w:rsidRPr="00D073F9" w:rsidRDefault="006D4674" w:rsidP="00D073F9">
      <w:pPr>
        <w:pStyle w:val="Akapitzlist"/>
        <w:numPr>
          <w:ilvl w:val="2"/>
          <w:numId w:val="1"/>
        </w:numPr>
        <w:spacing w:before="120" w:after="0" w:line="240" w:lineRule="auto"/>
        <w:contextualSpacing w:val="0"/>
        <w:jc w:val="both"/>
        <w:rPr>
          <w:rFonts w:asciiTheme="minorHAnsi" w:eastAsia="Times New Roman" w:hAnsiTheme="minorHAnsi" w:cstheme="minorHAnsi"/>
          <w:sz w:val="22"/>
          <w:szCs w:val="22"/>
        </w:rPr>
      </w:pPr>
      <w:r w:rsidRPr="00D073F9">
        <w:rPr>
          <w:rFonts w:asciiTheme="minorHAnsi" w:eastAsia="Times New Roman" w:hAnsiTheme="minorHAnsi" w:cstheme="minorHAnsi"/>
          <w:sz w:val="22"/>
          <w:szCs w:val="22"/>
        </w:rPr>
        <w:t>dowod</w:t>
      </w:r>
      <w:r w:rsidR="00B9263A">
        <w:rPr>
          <w:rFonts w:asciiTheme="minorHAnsi" w:eastAsia="Times New Roman" w:hAnsiTheme="minorHAnsi" w:cstheme="minorHAnsi"/>
          <w:sz w:val="22"/>
          <w:szCs w:val="22"/>
        </w:rPr>
        <w:t>y</w:t>
      </w:r>
      <w:r w:rsidRPr="00D073F9">
        <w:rPr>
          <w:rFonts w:asciiTheme="minorHAnsi" w:eastAsia="Times New Roman" w:hAnsiTheme="minorHAnsi" w:cstheme="minorHAnsi"/>
          <w:sz w:val="22"/>
          <w:szCs w:val="22"/>
        </w:rPr>
        <w:t xml:space="preserve">, o których mowa w art. 24 ust. 8 ustawy </w:t>
      </w:r>
      <w:proofErr w:type="spellStart"/>
      <w:r w:rsidRPr="00D073F9">
        <w:rPr>
          <w:rFonts w:asciiTheme="minorHAnsi" w:eastAsia="Times New Roman" w:hAnsiTheme="minorHAnsi" w:cstheme="minorHAnsi"/>
          <w:sz w:val="22"/>
          <w:szCs w:val="22"/>
        </w:rPr>
        <w:t>Pzp</w:t>
      </w:r>
      <w:proofErr w:type="spellEnd"/>
      <w:r w:rsidRPr="00D073F9">
        <w:rPr>
          <w:rFonts w:asciiTheme="minorHAnsi" w:eastAsia="Times New Roman" w:hAnsiTheme="minorHAnsi" w:cstheme="minorHAnsi"/>
          <w:sz w:val="22"/>
          <w:szCs w:val="22"/>
        </w:rPr>
        <w:t xml:space="preserve">, na to, że mimo zaistnienia podstaw wykluczenia wymienionych w art. 24 ust. 1 pkt 13 i 14 oraz 16 – 20  oraz ust 5 pkt 1 i 8 ustawy </w:t>
      </w:r>
      <w:proofErr w:type="spellStart"/>
      <w:r w:rsidRPr="00D073F9">
        <w:rPr>
          <w:rFonts w:asciiTheme="minorHAnsi" w:eastAsia="Times New Roman" w:hAnsiTheme="minorHAnsi" w:cstheme="minorHAnsi"/>
          <w:sz w:val="22"/>
          <w:szCs w:val="22"/>
        </w:rPr>
        <w:t>Pzp</w:t>
      </w:r>
      <w:proofErr w:type="spellEnd"/>
      <w:r w:rsidRPr="00D073F9">
        <w:rPr>
          <w:rFonts w:asciiTheme="minorHAnsi" w:eastAsia="Times New Roman" w:hAnsiTheme="minorHAnsi" w:cstheme="minorHAnsi"/>
          <w:sz w:val="22"/>
          <w:szCs w:val="22"/>
        </w:rPr>
        <w:t xml:space="preserve">, podjęte przez niego środki są wystarczające do wykazania jego rzetelności (o ile dotyczy); </w:t>
      </w:r>
    </w:p>
    <w:p w14:paraId="44E44D82" w14:textId="77777777" w:rsidR="00BF3C96" w:rsidRPr="00D073F9" w:rsidRDefault="00BF3C96" w:rsidP="00D073F9">
      <w:pPr>
        <w:spacing w:line="240" w:lineRule="auto"/>
        <w:ind w:left="794"/>
        <w:rPr>
          <w:rFonts w:asciiTheme="minorHAnsi" w:hAnsiTheme="minorHAnsi" w:cstheme="minorHAnsi"/>
        </w:rPr>
      </w:pPr>
    </w:p>
    <w:p w14:paraId="60CF84B5" w14:textId="77777777" w:rsidR="003A71D2" w:rsidRPr="00D073F9" w:rsidRDefault="003A71D2" w:rsidP="00D073F9">
      <w:pPr>
        <w:numPr>
          <w:ilvl w:val="1"/>
          <w:numId w:val="1"/>
        </w:numPr>
        <w:spacing w:line="240" w:lineRule="auto"/>
        <w:rPr>
          <w:rFonts w:asciiTheme="minorHAnsi" w:hAnsiTheme="minorHAnsi" w:cstheme="minorHAnsi"/>
          <w:b/>
          <w:bCs/>
        </w:rPr>
      </w:pPr>
      <w:bookmarkStart w:id="12" w:name="_Toc463422676"/>
      <w:r w:rsidRPr="00D073F9">
        <w:rPr>
          <w:rFonts w:asciiTheme="minorHAnsi" w:hAnsiTheme="minorHAnsi" w:cstheme="minorHAnsi"/>
          <w:b/>
          <w:bCs/>
        </w:rPr>
        <w:t>Szczegółowy opis sposobu przygotowywania oferty</w:t>
      </w:r>
      <w:bookmarkEnd w:id="12"/>
      <w:r w:rsidRPr="00D073F9">
        <w:rPr>
          <w:rFonts w:asciiTheme="minorHAnsi" w:hAnsiTheme="minorHAnsi" w:cstheme="minorHAnsi"/>
          <w:b/>
          <w:bCs/>
        </w:rPr>
        <w:t xml:space="preserve"> </w:t>
      </w:r>
    </w:p>
    <w:p w14:paraId="14230293" w14:textId="77777777"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Wykonawca może złożyć jedną ofertę. Dotyczy to zarówno ofert składanych indywidualnie, jak i ofert Wykonawców ubiegających się wspólnie o udzielenie zamówienia. Złożenie przez Wykonawcę (wykonawców wspólnie ubiegających się o udzielenie zamówienia) większej liczby ofert spowoduje odrzucenie każdej z tych ofert.</w:t>
      </w:r>
    </w:p>
    <w:p w14:paraId="1E268DAF" w14:textId="77777777"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Ofertę przygotowuje się i składa zgodnie z postanowieniami SIWZ.</w:t>
      </w:r>
    </w:p>
    <w:p w14:paraId="4816229A" w14:textId="77777777"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Ofertę składa się w formie pisemnej.</w:t>
      </w:r>
    </w:p>
    <w:p w14:paraId="143A5859" w14:textId="77777777"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Ofertę sporządza się w języku polskim. Wszelkie dokumenty załączone do oferty, które zostały sporządzone w języku obcym muszą być złożone wraz z tłumaczeniem na język polski.</w:t>
      </w:r>
    </w:p>
    <w:p w14:paraId="1D5BFF1D" w14:textId="77777777"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Ofertę podpisuje osoba (osoby) uprawniona do reprezentowania Wykonawcy (dalej jako „Osoby Uprawnione”) zgodnie z odpowiednim wpisem o reprezentacji Wykonawcy w stosownym dokumencie uprawniającym do występowania w obrocie prawnym lub udzielonym pełnomocnictwem. Wszystkie pełnomocnictwa składane są w formie oryginału lub odpisu poświadczonego za zgodność z oryginałem przez notariusza. </w:t>
      </w:r>
    </w:p>
    <w:p w14:paraId="6D56B886" w14:textId="0B8B962E"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Wykonawca wypełnia Formularz Oferty, którego wzór stanowi Załącznik do SIWZ. </w:t>
      </w:r>
    </w:p>
    <w:p w14:paraId="2674A6E7" w14:textId="70A8196F"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Oferta oraz wszystkie dokumenty, oświadczenia i zaświadczenia złożone w trakcie Postępowania są jawne i podlegają udostępnieniu zgodnie z art. 96 ust. 3 PZP, z wyjątkiem informacji stanowiących tajemnicę przedsiębiorstwa w rozumieniu przepisów ustawy z dnia 16 kwietnia 1993 roku o zwalczaniu nieuczciwej konkurencji (Dz. U. z 2003 Nr 153 poz. 1503 ze  zm.). Jeżeli Wykonawca uzna, że przedstawiona w ofercie informacja zawiera tajemnicę przedsiębiorstwa, winien zastrzec w odniesieniu do tej informacji, że nie może ona być ogólnie udostępniana</w:t>
      </w:r>
      <w:r w:rsidR="00A0149A" w:rsidRPr="00D073F9">
        <w:rPr>
          <w:rFonts w:asciiTheme="minorHAnsi" w:hAnsiTheme="minorHAnsi" w:cstheme="minorHAnsi"/>
        </w:rPr>
        <w:t xml:space="preserve"> </w:t>
      </w:r>
      <w:r w:rsidR="00A0149A" w:rsidRPr="00D073F9">
        <w:rPr>
          <w:rFonts w:asciiTheme="minorHAnsi" w:hAnsiTheme="minorHAnsi" w:cstheme="minorHAnsi"/>
          <w:u w:val="single"/>
        </w:rPr>
        <w:t xml:space="preserve">oraz wykazać, że zastrzeżone informacje stanowią tajemnicę </w:t>
      </w:r>
      <w:r w:rsidR="003C0CB7" w:rsidRPr="00D073F9">
        <w:rPr>
          <w:rFonts w:asciiTheme="minorHAnsi" w:hAnsiTheme="minorHAnsi" w:cstheme="minorHAnsi"/>
          <w:u w:val="single"/>
        </w:rPr>
        <w:t>przedsiębiorstwa</w:t>
      </w:r>
      <w:r w:rsidRPr="00D073F9">
        <w:rPr>
          <w:rFonts w:asciiTheme="minorHAnsi" w:hAnsiTheme="minorHAnsi" w:cstheme="minorHAnsi"/>
          <w:u w:val="single"/>
        </w:rPr>
        <w:t>.</w:t>
      </w:r>
      <w:r w:rsidRPr="00D073F9">
        <w:rPr>
          <w:rFonts w:asciiTheme="minorHAnsi" w:hAnsiTheme="minorHAnsi" w:cstheme="minorHAnsi"/>
        </w:rPr>
        <w:t xml:space="preserve"> Informacja ta winna zostać umieszczona w oddzielnej, oznakowanej kopercie lub innym </w:t>
      </w:r>
      <w:r w:rsidRPr="00D073F9">
        <w:rPr>
          <w:rFonts w:asciiTheme="minorHAnsi" w:hAnsiTheme="minorHAnsi" w:cstheme="minorHAnsi"/>
        </w:rPr>
        <w:lastRenderedPageBreak/>
        <w:t>oznakowanym opakowaniu. Zamawiający nie ponosi odpowiedzialności za ujawnienie informacji, co, do której Wykonawca nie podjął działań, o których mowa w tym punkcie, a także informacji w odniesieniu do której obowiązek ujawnienia wynika z przepisów prawa, wyroków sądowych lub decyzji organów administracji niezależnie od podjęcia przez Wykonawcę działań, o których mowa w tym punkcie.</w:t>
      </w:r>
    </w:p>
    <w:p w14:paraId="6433B01A" w14:textId="77777777" w:rsidR="003A71D2" w:rsidRPr="00D073F9" w:rsidRDefault="003A71D2"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Ofertę składa się w jednej zapieczętowanej kopercie lub w innym zabezpieczonym w trwały sposób opakowaniu, oznaczonym napisem: </w:t>
      </w:r>
    </w:p>
    <w:p w14:paraId="2DF7BA86" w14:textId="208FB000" w:rsidR="00B04F3E" w:rsidRPr="00D073F9" w:rsidRDefault="003A71D2" w:rsidP="00D073F9">
      <w:pPr>
        <w:spacing w:line="240" w:lineRule="auto"/>
        <w:ind w:left="794"/>
        <w:jc w:val="center"/>
        <w:rPr>
          <w:rFonts w:asciiTheme="minorHAnsi" w:hAnsiTheme="minorHAnsi" w:cstheme="minorHAnsi"/>
        </w:rPr>
      </w:pPr>
      <w:r w:rsidRPr="00D073F9">
        <w:rPr>
          <w:rFonts w:asciiTheme="minorHAnsi" w:hAnsiTheme="minorHAnsi" w:cstheme="minorHAnsi"/>
        </w:rPr>
        <w:t xml:space="preserve">„OFERTA na: </w:t>
      </w:r>
      <w:r w:rsidR="008147B4" w:rsidRPr="00D073F9">
        <w:rPr>
          <w:rFonts w:asciiTheme="minorHAnsi" w:hAnsiTheme="minorHAnsi" w:cstheme="minorHAnsi"/>
          <w:b/>
          <w:bCs/>
        </w:rPr>
        <w:t xml:space="preserve">„Stworzenie i wdrożenie </w:t>
      </w:r>
      <w:r w:rsidR="008147B4" w:rsidRPr="005C0B92">
        <w:rPr>
          <w:rFonts w:asciiTheme="minorHAnsi" w:hAnsiTheme="minorHAnsi" w:cstheme="minorHAnsi"/>
          <w:b/>
          <w:bCs/>
        </w:rPr>
        <w:t xml:space="preserve">Systemu </w:t>
      </w:r>
      <w:proofErr w:type="spellStart"/>
      <w:r w:rsidR="008147B4" w:rsidRPr="005C0B92">
        <w:rPr>
          <w:rFonts w:asciiTheme="minorHAnsi" w:hAnsiTheme="minorHAnsi" w:cstheme="minorHAnsi"/>
          <w:b/>
          <w:bCs/>
        </w:rPr>
        <w:t>EpiBaza</w:t>
      </w:r>
      <w:proofErr w:type="spellEnd"/>
      <w:r w:rsidR="008147B4" w:rsidRPr="00D073F9">
        <w:rPr>
          <w:rFonts w:asciiTheme="minorHAnsi" w:hAnsiTheme="minorHAnsi" w:cstheme="minorHAnsi"/>
          <w:b/>
          <w:bCs/>
        </w:rPr>
        <w:t xml:space="preserve"> na potrzeby udostępniania zasobów Ogólnopolskiego Systemu Nadzoru Epidemiologicznego i Środowiskowego nad Bezpieczeństwem Ludności”</w:t>
      </w:r>
      <w:r w:rsidRPr="00D073F9">
        <w:rPr>
          <w:rFonts w:asciiTheme="minorHAnsi" w:hAnsiTheme="minorHAnsi" w:cstheme="minorHAnsi"/>
        </w:rPr>
        <w:t xml:space="preserve">” </w:t>
      </w:r>
      <w:r w:rsidRPr="00D073F9">
        <w:rPr>
          <w:rFonts w:asciiTheme="minorHAnsi" w:hAnsiTheme="minorHAnsi" w:cstheme="minorHAnsi"/>
        </w:rPr>
        <w:br/>
        <w:t xml:space="preserve">- nr referencyjny </w:t>
      </w:r>
      <w:r w:rsidR="008147B4" w:rsidRPr="00D073F9">
        <w:rPr>
          <w:rFonts w:asciiTheme="minorHAnsi" w:hAnsiTheme="minorHAnsi" w:cstheme="minorHAnsi"/>
        </w:rPr>
        <w:t>PZH 3/2018</w:t>
      </w:r>
      <w:r w:rsidRPr="00D073F9">
        <w:rPr>
          <w:rFonts w:asciiTheme="minorHAnsi" w:hAnsiTheme="minorHAnsi" w:cstheme="minorHAnsi"/>
        </w:rPr>
        <w:t xml:space="preserve">, </w:t>
      </w:r>
    </w:p>
    <w:p w14:paraId="13BB81CC" w14:textId="0A31A41B" w:rsidR="003A71D2" w:rsidRPr="00D073F9" w:rsidRDefault="003A71D2" w:rsidP="00D073F9">
      <w:pPr>
        <w:spacing w:line="240" w:lineRule="auto"/>
        <w:ind w:left="794"/>
        <w:jc w:val="center"/>
        <w:rPr>
          <w:rFonts w:asciiTheme="minorHAnsi" w:hAnsiTheme="minorHAnsi" w:cstheme="minorHAnsi"/>
        </w:rPr>
      </w:pPr>
      <w:r w:rsidRPr="00D073F9">
        <w:rPr>
          <w:rFonts w:asciiTheme="minorHAnsi" w:hAnsiTheme="minorHAnsi" w:cstheme="minorHAnsi"/>
        </w:rPr>
        <w:t xml:space="preserve">nie otwierać przed dniem </w:t>
      </w:r>
      <w:r w:rsidR="005C0B92">
        <w:rPr>
          <w:rFonts w:asciiTheme="minorHAnsi" w:hAnsiTheme="minorHAnsi" w:cstheme="minorHAnsi"/>
        </w:rPr>
        <w:t xml:space="preserve">22 </w:t>
      </w:r>
      <w:r w:rsidR="005C0B92" w:rsidRPr="005C0B92">
        <w:rPr>
          <w:rFonts w:asciiTheme="minorHAnsi" w:hAnsiTheme="minorHAnsi" w:cstheme="minorHAnsi"/>
        </w:rPr>
        <w:t xml:space="preserve">maja </w:t>
      </w:r>
      <w:r w:rsidRPr="005C0B92">
        <w:rPr>
          <w:rFonts w:asciiTheme="minorHAnsi" w:hAnsiTheme="minorHAnsi" w:cstheme="minorHAnsi"/>
        </w:rPr>
        <w:t>201</w:t>
      </w:r>
      <w:r w:rsidR="006F6559" w:rsidRPr="005C0B92">
        <w:rPr>
          <w:rFonts w:asciiTheme="minorHAnsi" w:hAnsiTheme="minorHAnsi" w:cstheme="minorHAnsi"/>
        </w:rPr>
        <w:t>8</w:t>
      </w:r>
      <w:r w:rsidRPr="005C0B92">
        <w:rPr>
          <w:rFonts w:asciiTheme="minorHAnsi" w:hAnsiTheme="minorHAnsi" w:cstheme="minorHAnsi"/>
        </w:rPr>
        <w:t xml:space="preserve"> r. godz. 10:0</w:t>
      </w:r>
      <w:r w:rsidR="005C0B92" w:rsidRPr="005C0B92">
        <w:rPr>
          <w:rFonts w:asciiTheme="minorHAnsi" w:hAnsiTheme="minorHAnsi" w:cstheme="minorHAnsi"/>
        </w:rPr>
        <w:t>5</w:t>
      </w:r>
      <w:r w:rsidRPr="005C0B92">
        <w:rPr>
          <w:rFonts w:asciiTheme="minorHAnsi" w:hAnsiTheme="minorHAnsi" w:cstheme="minorHAnsi"/>
        </w:rPr>
        <w:t>”</w:t>
      </w:r>
    </w:p>
    <w:p w14:paraId="1B6F1DCB" w14:textId="77777777" w:rsidR="00A0149A" w:rsidRPr="00D073F9" w:rsidRDefault="00A0149A" w:rsidP="00D073F9">
      <w:pPr>
        <w:spacing w:line="240" w:lineRule="auto"/>
        <w:ind w:left="794"/>
        <w:jc w:val="center"/>
        <w:rPr>
          <w:rFonts w:asciiTheme="minorHAnsi" w:hAnsiTheme="minorHAnsi" w:cstheme="minorHAnsi"/>
        </w:rPr>
      </w:pPr>
    </w:p>
    <w:p w14:paraId="012520D0" w14:textId="77777777" w:rsidR="00BF3C96" w:rsidRPr="00D073F9" w:rsidRDefault="00BF3C96" w:rsidP="00D073F9">
      <w:pPr>
        <w:spacing w:line="240" w:lineRule="auto"/>
        <w:ind w:left="794"/>
        <w:jc w:val="center"/>
        <w:rPr>
          <w:rFonts w:asciiTheme="minorHAnsi" w:hAnsiTheme="minorHAnsi" w:cstheme="minorHAnsi"/>
        </w:rPr>
      </w:pPr>
    </w:p>
    <w:p w14:paraId="10D6AE72" w14:textId="77777777" w:rsidR="009B315A" w:rsidRPr="00D073F9" w:rsidRDefault="009B315A" w:rsidP="00D073F9">
      <w:pPr>
        <w:numPr>
          <w:ilvl w:val="0"/>
          <w:numId w:val="1"/>
        </w:numPr>
        <w:spacing w:line="240" w:lineRule="auto"/>
        <w:rPr>
          <w:rFonts w:asciiTheme="minorHAnsi" w:hAnsiTheme="minorHAnsi" w:cstheme="minorHAnsi"/>
          <w:b/>
          <w:bCs/>
        </w:rPr>
      </w:pPr>
      <w:bookmarkStart w:id="13" w:name="_Toc463422678"/>
      <w:r w:rsidRPr="00D073F9">
        <w:rPr>
          <w:rFonts w:asciiTheme="minorHAnsi" w:hAnsiTheme="minorHAnsi" w:cstheme="minorHAnsi"/>
          <w:b/>
          <w:bCs/>
        </w:rPr>
        <w:t>Opis sposobu obliczenia ceny</w:t>
      </w:r>
    </w:p>
    <w:p w14:paraId="16EEF9A6" w14:textId="46E12A56" w:rsidR="009B315A" w:rsidRPr="00D073F9" w:rsidRDefault="009B315A" w:rsidP="00D073F9">
      <w:pPr>
        <w:numPr>
          <w:ilvl w:val="1"/>
          <w:numId w:val="1"/>
        </w:numPr>
        <w:spacing w:line="240" w:lineRule="auto"/>
        <w:rPr>
          <w:rFonts w:asciiTheme="minorHAnsi" w:hAnsiTheme="minorHAnsi" w:cstheme="minorHAnsi"/>
          <w:b/>
          <w:bCs/>
        </w:rPr>
      </w:pPr>
      <w:r w:rsidRPr="00D073F9">
        <w:rPr>
          <w:rFonts w:asciiTheme="minorHAnsi" w:hAnsiTheme="minorHAnsi" w:cstheme="minorHAnsi"/>
        </w:rPr>
        <w:t xml:space="preserve">Podstawą do określenia ceny jest zakres </w:t>
      </w:r>
      <w:r w:rsidR="00CA598C" w:rsidRPr="00D073F9">
        <w:rPr>
          <w:rFonts w:asciiTheme="minorHAnsi" w:hAnsiTheme="minorHAnsi" w:cstheme="minorHAnsi"/>
        </w:rPr>
        <w:t>zamówienia</w:t>
      </w:r>
      <w:r w:rsidRPr="00D073F9">
        <w:rPr>
          <w:rFonts w:asciiTheme="minorHAnsi" w:hAnsiTheme="minorHAnsi" w:cstheme="minorHAnsi"/>
        </w:rPr>
        <w:t xml:space="preserve"> określony w niniejszej specyfikacji </w:t>
      </w:r>
      <w:r w:rsidR="00CA598C" w:rsidRPr="00D073F9">
        <w:rPr>
          <w:rFonts w:asciiTheme="minorHAnsi" w:hAnsiTheme="minorHAnsi" w:cstheme="minorHAnsi"/>
        </w:rPr>
        <w:t xml:space="preserve">wraz z </w:t>
      </w:r>
      <w:r w:rsidR="005234C6" w:rsidRPr="00D073F9">
        <w:rPr>
          <w:rFonts w:asciiTheme="minorHAnsi" w:hAnsiTheme="minorHAnsi" w:cstheme="minorHAnsi"/>
        </w:rPr>
        <w:t>z</w:t>
      </w:r>
      <w:r w:rsidR="00CA598C" w:rsidRPr="00D073F9">
        <w:rPr>
          <w:rFonts w:asciiTheme="minorHAnsi" w:hAnsiTheme="minorHAnsi" w:cstheme="minorHAnsi"/>
        </w:rPr>
        <w:t>ałącznikami</w:t>
      </w:r>
      <w:r w:rsidRPr="00D073F9">
        <w:rPr>
          <w:rFonts w:asciiTheme="minorHAnsi" w:hAnsiTheme="minorHAnsi" w:cstheme="minorHAnsi"/>
        </w:rPr>
        <w:t>.</w:t>
      </w:r>
    </w:p>
    <w:p w14:paraId="30045788" w14:textId="62D0387F" w:rsidR="00BF3C96" w:rsidRPr="00D073F9" w:rsidRDefault="00BF3C96" w:rsidP="00D073F9">
      <w:pPr>
        <w:numPr>
          <w:ilvl w:val="1"/>
          <w:numId w:val="1"/>
        </w:numPr>
        <w:spacing w:line="240" w:lineRule="auto"/>
        <w:rPr>
          <w:rFonts w:asciiTheme="minorHAnsi" w:hAnsiTheme="minorHAnsi" w:cstheme="minorHAnsi"/>
          <w:b/>
          <w:bCs/>
        </w:rPr>
      </w:pPr>
      <w:r w:rsidRPr="00D073F9">
        <w:rPr>
          <w:rFonts w:asciiTheme="minorHAnsi" w:hAnsiTheme="minorHAnsi" w:cstheme="minorHAnsi"/>
        </w:rPr>
        <w:t xml:space="preserve">Wykonawca podaje cenę w sposób określony w Formularzu oferty (stanowiącym Załącznik nr 2 do </w:t>
      </w:r>
      <w:r w:rsidR="00D35B4A" w:rsidRPr="00D073F9">
        <w:rPr>
          <w:rFonts w:asciiTheme="minorHAnsi" w:hAnsiTheme="minorHAnsi" w:cstheme="minorHAnsi"/>
        </w:rPr>
        <w:t>SIWZ</w:t>
      </w:r>
      <w:r w:rsidRPr="00D073F9">
        <w:rPr>
          <w:rFonts w:asciiTheme="minorHAnsi" w:hAnsiTheme="minorHAnsi" w:cstheme="minorHAnsi"/>
        </w:rPr>
        <w:t>).</w:t>
      </w:r>
    </w:p>
    <w:p w14:paraId="68EC0B8D" w14:textId="29940EB1" w:rsidR="009B315A" w:rsidRPr="00D073F9" w:rsidRDefault="009B315A" w:rsidP="00D073F9">
      <w:pPr>
        <w:numPr>
          <w:ilvl w:val="1"/>
          <w:numId w:val="1"/>
        </w:numPr>
        <w:spacing w:line="240" w:lineRule="auto"/>
        <w:rPr>
          <w:rFonts w:asciiTheme="minorHAnsi" w:hAnsiTheme="minorHAnsi" w:cstheme="minorHAnsi"/>
          <w:b/>
          <w:bCs/>
        </w:rPr>
      </w:pPr>
      <w:r w:rsidRPr="00D073F9">
        <w:rPr>
          <w:rFonts w:asciiTheme="minorHAnsi" w:hAnsiTheme="minorHAnsi" w:cstheme="minorHAnsi"/>
        </w:rPr>
        <w:t>Cena musi zawierać wszystkie koszty Wykonawcy i opłaty związane z realizacją zamówienia</w:t>
      </w:r>
      <w:r w:rsidR="00BF3C96" w:rsidRPr="00D073F9">
        <w:rPr>
          <w:rFonts w:asciiTheme="minorHAnsi" w:hAnsiTheme="minorHAnsi" w:cstheme="minorHAnsi"/>
        </w:rPr>
        <w:t xml:space="preserve">. </w:t>
      </w:r>
    </w:p>
    <w:p w14:paraId="42840D8B" w14:textId="77777777" w:rsidR="009B315A" w:rsidRPr="00D073F9" w:rsidRDefault="006F6559"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C</w:t>
      </w:r>
      <w:r w:rsidR="009B315A" w:rsidRPr="00D073F9">
        <w:rPr>
          <w:rFonts w:asciiTheme="minorHAnsi" w:hAnsiTheme="minorHAnsi" w:cstheme="minorHAnsi"/>
        </w:rPr>
        <w:t>ena jest stała i nie podlega indeksacji, z zastrzeżeniem zmiany:</w:t>
      </w:r>
    </w:p>
    <w:p w14:paraId="5F0867DC" w14:textId="5A072613" w:rsidR="009B315A" w:rsidRPr="00D073F9" w:rsidRDefault="009B315A" w:rsidP="00D073F9">
      <w:pPr>
        <w:numPr>
          <w:ilvl w:val="2"/>
          <w:numId w:val="1"/>
        </w:numPr>
        <w:tabs>
          <w:tab w:val="clear" w:pos="794"/>
        </w:tabs>
        <w:spacing w:line="240" w:lineRule="auto"/>
        <w:rPr>
          <w:rFonts w:asciiTheme="minorHAnsi" w:hAnsiTheme="minorHAnsi" w:cstheme="minorHAnsi"/>
        </w:rPr>
      </w:pPr>
      <w:r w:rsidRPr="00D073F9">
        <w:rPr>
          <w:rFonts w:asciiTheme="minorHAnsi" w:hAnsiTheme="minorHAnsi" w:cstheme="minorHAnsi"/>
        </w:rPr>
        <w:t>stawki podatku od towarów i usług</w:t>
      </w:r>
      <w:r w:rsidR="00A0149A" w:rsidRPr="00D073F9">
        <w:rPr>
          <w:rFonts w:asciiTheme="minorHAnsi" w:hAnsiTheme="minorHAnsi" w:cstheme="minorHAnsi"/>
        </w:rPr>
        <w:t xml:space="preserve">; </w:t>
      </w:r>
      <w:r w:rsidRPr="00D073F9">
        <w:rPr>
          <w:rFonts w:asciiTheme="minorHAnsi" w:hAnsiTheme="minorHAnsi" w:cstheme="minorHAnsi"/>
        </w:rPr>
        <w:t>w przypadku zmiany obowiązującej stawki odpowiedniej zmianie ulegnie całkowite wynagrodzenie brutto wykonawcy,</w:t>
      </w:r>
    </w:p>
    <w:p w14:paraId="60853F02" w14:textId="77777777" w:rsidR="009B315A" w:rsidRPr="00D073F9" w:rsidRDefault="009B315A" w:rsidP="00D073F9">
      <w:pPr>
        <w:numPr>
          <w:ilvl w:val="2"/>
          <w:numId w:val="1"/>
        </w:numPr>
        <w:tabs>
          <w:tab w:val="clear" w:pos="794"/>
        </w:tabs>
        <w:spacing w:line="240" w:lineRule="auto"/>
        <w:rPr>
          <w:rFonts w:asciiTheme="minorHAnsi" w:hAnsiTheme="minorHAnsi" w:cstheme="minorHAnsi"/>
        </w:rPr>
      </w:pPr>
      <w:r w:rsidRPr="00D073F9">
        <w:rPr>
          <w:rFonts w:asciiTheme="minorHAnsi" w:hAnsiTheme="minorHAnsi" w:cstheme="minorHAnsi"/>
        </w:rPr>
        <w:t>wysokości minimalnego wynagrodzenia za pracę ustalonego na podstawie art. 2 ust. 3-5 ustawy z dnia 10 października 2002 r. o minimalnym wynagrodzeniu za pracę,</w:t>
      </w:r>
    </w:p>
    <w:p w14:paraId="72CF12A1" w14:textId="77777777" w:rsidR="00CB2A98" w:rsidRPr="00D073F9" w:rsidRDefault="009B315A" w:rsidP="00D073F9">
      <w:pPr>
        <w:numPr>
          <w:ilvl w:val="2"/>
          <w:numId w:val="1"/>
        </w:numPr>
        <w:tabs>
          <w:tab w:val="clear" w:pos="794"/>
        </w:tabs>
        <w:spacing w:line="240" w:lineRule="auto"/>
        <w:rPr>
          <w:rFonts w:asciiTheme="minorHAnsi" w:hAnsiTheme="minorHAnsi" w:cstheme="minorHAnsi"/>
        </w:rPr>
      </w:pPr>
      <w:r w:rsidRPr="00D073F9">
        <w:rPr>
          <w:rFonts w:asciiTheme="minorHAnsi" w:hAnsiTheme="minorHAnsi" w:cstheme="minorHAnsi"/>
        </w:rPr>
        <w:t>zasad podlegania ubezpieczeniom społecznym lub ubezpieczeniu zdrowotnemu lub wysokości stawki składki na ubezpieczenia społeczne lub zdrowotne</w:t>
      </w:r>
    </w:p>
    <w:p w14:paraId="0D0AA1B4" w14:textId="77777777" w:rsidR="009D6A5C" w:rsidRPr="00D073F9" w:rsidRDefault="009D6A5C" w:rsidP="00D073F9">
      <w:pPr>
        <w:spacing w:line="240" w:lineRule="auto"/>
        <w:ind w:left="794"/>
        <w:rPr>
          <w:rFonts w:asciiTheme="minorHAnsi" w:hAnsiTheme="minorHAnsi" w:cstheme="minorHAnsi"/>
        </w:rPr>
      </w:pPr>
      <w:r w:rsidRPr="00D073F9">
        <w:rPr>
          <w:rFonts w:asciiTheme="minorHAnsi" w:hAnsiTheme="minorHAnsi" w:cstheme="minorHAnsi"/>
        </w:rPr>
        <w:t>jeżeli zmiany te będą miały wpływ na koszty wykonania zamówienia przez wykonawcę. Wykonawca każdorazowo jest zobowiązany do wykazania ww. okoliczności. Zamawiający na podstawie informacji uzyskanych od wykonawcy podejmie decyzję o ewentualnej zmianie umowy.</w:t>
      </w:r>
    </w:p>
    <w:p w14:paraId="11497BD7" w14:textId="2BAE6CF7" w:rsidR="00CB2A98" w:rsidRPr="00D073F9" w:rsidRDefault="00CB2A98" w:rsidP="00D073F9">
      <w:pPr>
        <w:numPr>
          <w:ilvl w:val="2"/>
          <w:numId w:val="1"/>
        </w:numPr>
        <w:tabs>
          <w:tab w:val="clear" w:pos="794"/>
        </w:tabs>
        <w:spacing w:line="240" w:lineRule="auto"/>
        <w:rPr>
          <w:rFonts w:asciiTheme="minorHAnsi" w:hAnsiTheme="minorHAnsi" w:cstheme="minorHAnsi"/>
        </w:rPr>
      </w:pPr>
      <w:r w:rsidRPr="00D073F9">
        <w:rPr>
          <w:rFonts w:asciiTheme="minorHAnsi" w:hAnsiTheme="minorHAnsi" w:cstheme="minorHAnsi"/>
        </w:rPr>
        <w:t>przewidzianej w umowie</w:t>
      </w:r>
      <w:r w:rsidR="009D6A5C" w:rsidRPr="00D073F9">
        <w:rPr>
          <w:rFonts w:asciiTheme="minorHAnsi" w:hAnsiTheme="minorHAnsi" w:cstheme="minorHAnsi"/>
        </w:rPr>
        <w:t xml:space="preserve"> na mocy art. 144 ustawy </w:t>
      </w:r>
      <w:proofErr w:type="spellStart"/>
      <w:r w:rsidR="009D6A5C" w:rsidRPr="00D073F9">
        <w:rPr>
          <w:rFonts w:asciiTheme="minorHAnsi" w:hAnsiTheme="minorHAnsi" w:cstheme="minorHAnsi"/>
        </w:rPr>
        <w:t>Pzp</w:t>
      </w:r>
      <w:proofErr w:type="spellEnd"/>
      <w:r w:rsidR="009D6A5C" w:rsidRPr="00D073F9">
        <w:rPr>
          <w:rFonts w:asciiTheme="minorHAnsi" w:hAnsiTheme="minorHAnsi" w:cstheme="minorHAnsi"/>
        </w:rPr>
        <w:t>.</w:t>
      </w:r>
    </w:p>
    <w:p w14:paraId="4B20AAC4" w14:textId="4A4B631C" w:rsidR="009B315A" w:rsidRPr="00D073F9" w:rsidRDefault="004224AD" w:rsidP="00D073F9">
      <w:pPr>
        <w:numPr>
          <w:ilvl w:val="1"/>
          <w:numId w:val="1"/>
        </w:numPr>
        <w:spacing w:line="240" w:lineRule="auto"/>
        <w:rPr>
          <w:rFonts w:asciiTheme="minorHAnsi" w:hAnsiTheme="minorHAnsi" w:cstheme="minorHAnsi"/>
        </w:rPr>
      </w:pPr>
      <w:r w:rsidRPr="00D073F9">
        <w:rPr>
          <w:rFonts w:asciiTheme="minorHAnsi" w:hAnsiTheme="minorHAnsi" w:cstheme="minorHAnsi"/>
          <w:bCs/>
        </w:rPr>
        <w:t xml:space="preserve">Wykonawca podaje cenę w sposób określony w Formularzu oferty (stanowiącym Załącznik nr 2 do </w:t>
      </w:r>
      <w:r w:rsidR="00D35B4A" w:rsidRPr="00D073F9">
        <w:rPr>
          <w:rFonts w:asciiTheme="minorHAnsi" w:hAnsiTheme="minorHAnsi" w:cstheme="minorHAnsi"/>
          <w:bCs/>
        </w:rPr>
        <w:t>SIWZ</w:t>
      </w:r>
      <w:r w:rsidRPr="00D073F9">
        <w:rPr>
          <w:rFonts w:asciiTheme="minorHAnsi" w:hAnsiTheme="minorHAnsi" w:cstheme="minorHAnsi"/>
          <w:bCs/>
        </w:rPr>
        <w:t xml:space="preserve">). </w:t>
      </w:r>
      <w:r w:rsidR="009B315A" w:rsidRPr="00D073F9">
        <w:rPr>
          <w:rFonts w:asciiTheme="minorHAnsi" w:hAnsiTheme="minorHAnsi" w:cstheme="minorHAnsi"/>
          <w:bCs/>
        </w:rPr>
        <w:t xml:space="preserve">Wykonawca zobowiązany jest podać </w:t>
      </w:r>
      <w:r w:rsidRPr="00D073F9">
        <w:rPr>
          <w:rFonts w:asciiTheme="minorHAnsi" w:hAnsiTheme="minorHAnsi" w:cstheme="minorHAnsi"/>
          <w:bCs/>
        </w:rPr>
        <w:t xml:space="preserve">m.in. </w:t>
      </w:r>
      <w:r w:rsidR="009B315A" w:rsidRPr="00D073F9">
        <w:rPr>
          <w:rFonts w:asciiTheme="minorHAnsi" w:hAnsiTheme="minorHAnsi" w:cstheme="minorHAnsi"/>
          <w:bCs/>
        </w:rPr>
        <w:t>cenę całkowitą zamówienia (netto i brutto) oraz stawkę i wartość podatku VAT.</w:t>
      </w:r>
      <w:r w:rsidR="009B315A" w:rsidRPr="00D073F9">
        <w:rPr>
          <w:rFonts w:asciiTheme="minorHAnsi" w:hAnsiTheme="minorHAnsi" w:cstheme="minorHAnsi"/>
          <w:b/>
          <w:bCs/>
        </w:rPr>
        <w:t xml:space="preserve"> </w:t>
      </w:r>
      <w:r w:rsidR="009B315A" w:rsidRPr="00D073F9">
        <w:rPr>
          <w:rFonts w:asciiTheme="minorHAnsi" w:hAnsiTheme="minorHAnsi" w:cstheme="minorHAnsi"/>
          <w:color w:val="000000"/>
        </w:rPr>
        <w:t xml:space="preserve">Ceny należy podać w złotych polskich z </w:t>
      </w:r>
      <w:r w:rsidR="009B315A" w:rsidRPr="00D073F9">
        <w:rPr>
          <w:rFonts w:asciiTheme="minorHAnsi" w:hAnsiTheme="minorHAnsi" w:cstheme="minorHAnsi"/>
          <w:color w:val="000000"/>
        </w:rPr>
        <w:lastRenderedPageBreak/>
        <w:t>dokładnością do 1 grosza.</w:t>
      </w:r>
    </w:p>
    <w:p w14:paraId="3F43FBDE" w14:textId="2E63F0C8" w:rsidR="009B315A" w:rsidRPr="00D073F9" w:rsidRDefault="009B315A" w:rsidP="00D073F9">
      <w:pPr>
        <w:numPr>
          <w:ilvl w:val="1"/>
          <w:numId w:val="1"/>
        </w:numPr>
        <w:spacing w:line="240" w:lineRule="auto"/>
        <w:rPr>
          <w:rFonts w:asciiTheme="minorHAnsi" w:hAnsiTheme="minorHAnsi" w:cstheme="minorHAnsi"/>
        </w:rPr>
      </w:pPr>
      <w:r w:rsidRPr="00D073F9">
        <w:rPr>
          <w:rFonts w:asciiTheme="minorHAnsi" w:hAnsiTheme="minorHAnsi" w:cstheme="minorHAnsi"/>
          <w:bCs/>
        </w:rPr>
        <w:t xml:space="preserve">W przypadku gdy złożenie oferty przez </w:t>
      </w:r>
      <w:r w:rsidR="00D92D5D" w:rsidRPr="00D073F9">
        <w:rPr>
          <w:rFonts w:asciiTheme="minorHAnsi" w:hAnsiTheme="minorHAnsi" w:cstheme="minorHAnsi"/>
          <w:bCs/>
        </w:rPr>
        <w:t>W</w:t>
      </w:r>
      <w:r w:rsidRPr="00D073F9">
        <w:rPr>
          <w:rFonts w:asciiTheme="minorHAnsi" w:hAnsiTheme="minorHAnsi" w:cstheme="minorHAnsi"/>
          <w:bCs/>
        </w:rPr>
        <w:t xml:space="preserve">ykonawcę prowadzi do powstania u </w:t>
      </w:r>
      <w:r w:rsidR="00D92D5D" w:rsidRPr="00D073F9">
        <w:rPr>
          <w:rFonts w:asciiTheme="minorHAnsi" w:hAnsiTheme="minorHAnsi" w:cstheme="minorHAnsi"/>
          <w:bCs/>
        </w:rPr>
        <w:t>Z</w:t>
      </w:r>
      <w:r w:rsidRPr="00D073F9">
        <w:rPr>
          <w:rFonts w:asciiTheme="minorHAnsi" w:hAnsiTheme="minorHAnsi" w:cstheme="minorHAnsi"/>
          <w:bCs/>
        </w:rPr>
        <w:t xml:space="preserve">amawiającego obowiązku podatkowego zgodnie z przepisami o podatku od towarów i usług, wykonawca obowiązany jest wskazać nazwę towaru lub usługi, którego dostawa lub świadczenie będzie prowadzić do powstania takiego obowiązku oraz wskazać ich wartość bez kwoty podatku od towarów i usług. </w:t>
      </w:r>
    </w:p>
    <w:p w14:paraId="2E22453F" w14:textId="77777777" w:rsidR="009B315A" w:rsidRPr="00D073F9" w:rsidRDefault="009B315A" w:rsidP="00D073F9">
      <w:pPr>
        <w:numPr>
          <w:ilvl w:val="1"/>
          <w:numId w:val="1"/>
        </w:numPr>
        <w:spacing w:line="240" w:lineRule="auto"/>
        <w:rPr>
          <w:rFonts w:asciiTheme="minorHAnsi" w:hAnsiTheme="minorHAnsi" w:cstheme="minorHAnsi"/>
        </w:rPr>
      </w:pPr>
      <w:r w:rsidRPr="00D073F9">
        <w:rPr>
          <w:rFonts w:asciiTheme="minorHAnsi" w:hAnsiTheme="minorHAnsi" w:cstheme="minorHAnsi"/>
          <w:color w:val="000000"/>
        </w:rPr>
        <w:t xml:space="preserve">Zamawiający nie przewiduje dokonywania rozliczeń z Wykonawcą w walutach obcych. </w:t>
      </w:r>
      <w:r w:rsidRPr="00D073F9">
        <w:rPr>
          <w:rFonts w:asciiTheme="minorHAnsi" w:hAnsiTheme="minorHAnsi" w:cstheme="minorHAnsi"/>
          <w:b/>
          <w:bCs/>
        </w:rPr>
        <w:t>Wartości muszą być podane w walucie polskiej.</w:t>
      </w:r>
    </w:p>
    <w:p w14:paraId="73C7544E" w14:textId="0DB97A68" w:rsidR="009B315A" w:rsidRPr="00D073F9" w:rsidRDefault="009B315A"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Zamawiający poprawi oczywiste omyłki pisarskie, oczywiste omyłki rachunkowe oraz inne omyłki polegające na niezgodności oferty z SIWZ, niepowodujące istotnych zmian w treści oferty, niezwłocznie zawiadamiając o tym Wykonawcę, którego oferta została poprawiona.</w:t>
      </w:r>
    </w:p>
    <w:p w14:paraId="1F99AD2B" w14:textId="1546616A" w:rsidR="00596364" w:rsidRPr="00D073F9" w:rsidRDefault="00596364"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Zamawiający informuje, iż </w:t>
      </w:r>
      <w:r w:rsidR="00811A1B" w:rsidRPr="00D073F9">
        <w:rPr>
          <w:rFonts w:asciiTheme="minorHAnsi" w:hAnsiTheme="minorHAnsi" w:cstheme="minorHAnsi"/>
        </w:rPr>
        <w:t>określ</w:t>
      </w:r>
      <w:r w:rsidR="00FF65CC" w:rsidRPr="00D073F9">
        <w:rPr>
          <w:rFonts w:asciiTheme="minorHAnsi" w:hAnsiTheme="minorHAnsi" w:cstheme="minorHAnsi"/>
        </w:rPr>
        <w:t>one w ofercie</w:t>
      </w:r>
      <w:r w:rsidRPr="00D073F9">
        <w:rPr>
          <w:rFonts w:asciiTheme="minorHAnsi" w:hAnsiTheme="minorHAnsi" w:cstheme="minorHAnsi"/>
        </w:rPr>
        <w:t xml:space="preserve"> wynagrodzeni</w:t>
      </w:r>
      <w:r w:rsidR="00FF65CC" w:rsidRPr="00D073F9">
        <w:rPr>
          <w:rFonts w:asciiTheme="minorHAnsi" w:hAnsiTheme="minorHAnsi" w:cstheme="minorHAnsi"/>
        </w:rPr>
        <w:t>e</w:t>
      </w:r>
      <w:r w:rsidRPr="00D073F9">
        <w:rPr>
          <w:rFonts w:asciiTheme="minorHAnsi" w:hAnsiTheme="minorHAnsi" w:cstheme="minorHAnsi"/>
        </w:rPr>
        <w:t xml:space="preserve"> </w:t>
      </w:r>
      <w:r w:rsidR="00811A1B" w:rsidRPr="00D073F9">
        <w:rPr>
          <w:rFonts w:asciiTheme="minorHAnsi" w:hAnsiTheme="minorHAnsi" w:cstheme="minorHAnsi"/>
        </w:rPr>
        <w:t xml:space="preserve">za wykonanie </w:t>
      </w:r>
      <w:r w:rsidR="00FF65CC" w:rsidRPr="00D073F9">
        <w:rPr>
          <w:rFonts w:asciiTheme="minorHAnsi" w:hAnsiTheme="minorHAnsi" w:cstheme="minorHAnsi"/>
        </w:rPr>
        <w:t xml:space="preserve">całego </w:t>
      </w:r>
      <w:r w:rsidR="00811A1B" w:rsidRPr="00D073F9">
        <w:rPr>
          <w:rFonts w:asciiTheme="minorHAnsi" w:hAnsiTheme="minorHAnsi" w:cstheme="minorHAnsi"/>
        </w:rPr>
        <w:t xml:space="preserve">przedmiotu zamówienia </w:t>
      </w:r>
      <w:r w:rsidR="00FF65CC" w:rsidRPr="00D073F9">
        <w:rPr>
          <w:rFonts w:asciiTheme="minorHAnsi" w:hAnsiTheme="minorHAnsi" w:cstheme="minorHAnsi"/>
        </w:rPr>
        <w:t>jak i</w:t>
      </w:r>
      <w:r w:rsidR="00811A1B" w:rsidRPr="00D073F9">
        <w:rPr>
          <w:rFonts w:asciiTheme="minorHAnsi" w:hAnsiTheme="minorHAnsi" w:cstheme="minorHAnsi"/>
        </w:rPr>
        <w:t xml:space="preserve"> </w:t>
      </w:r>
      <w:r w:rsidR="00FF65CC" w:rsidRPr="00D073F9">
        <w:rPr>
          <w:rFonts w:asciiTheme="minorHAnsi" w:hAnsiTheme="minorHAnsi" w:cstheme="minorHAnsi"/>
        </w:rPr>
        <w:t xml:space="preserve">wartość </w:t>
      </w:r>
      <w:r w:rsidR="00811A1B" w:rsidRPr="00D073F9">
        <w:rPr>
          <w:rFonts w:asciiTheme="minorHAnsi" w:hAnsiTheme="minorHAnsi" w:cstheme="minorHAnsi"/>
        </w:rPr>
        <w:t xml:space="preserve">opcji </w:t>
      </w:r>
      <w:r w:rsidR="00FF65CC" w:rsidRPr="00D073F9">
        <w:rPr>
          <w:rFonts w:asciiTheme="minorHAnsi" w:hAnsiTheme="minorHAnsi" w:cstheme="minorHAnsi"/>
        </w:rPr>
        <w:t>(części zamówienia)</w:t>
      </w:r>
      <w:r w:rsidR="005B3244" w:rsidRPr="00D073F9">
        <w:rPr>
          <w:rFonts w:asciiTheme="minorHAnsi" w:hAnsiTheme="minorHAnsi" w:cstheme="minorHAnsi"/>
        </w:rPr>
        <w:t xml:space="preserve"> </w:t>
      </w:r>
      <w:r w:rsidRPr="00D073F9">
        <w:rPr>
          <w:rFonts w:asciiTheme="minorHAnsi" w:hAnsiTheme="minorHAnsi" w:cstheme="minorHAnsi"/>
        </w:rPr>
        <w:t>będ</w:t>
      </w:r>
      <w:r w:rsidR="00FF65CC" w:rsidRPr="00D073F9">
        <w:rPr>
          <w:rFonts w:asciiTheme="minorHAnsi" w:hAnsiTheme="minorHAnsi" w:cstheme="minorHAnsi"/>
        </w:rPr>
        <w:t>ą</w:t>
      </w:r>
      <w:r w:rsidRPr="00D073F9">
        <w:rPr>
          <w:rFonts w:asciiTheme="minorHAnsi" w:hAnsiTheme="minorHAnsi" w:cstheme="minorHAnsi"/>
        </w:rPr>
        <w:t xml:space="preserve"> bada</w:t>
      </w:r>
      <w:r w:rsidR="00FF65CC" w:rsidRPr="00D073F9">
        <w:rPr>
          <w:rFonts w:asciiTheme="minorHAnsi" w:hAnsiTheme="minorHAnsi" w:cstheme="minorHAnsi"/>
        </w:rPr>
        <w:t>ne pod kątem rażąco niskiej ceny</w:t>
      </w:r>
      <w:r w:rsidR="009B5582" w:rsidRPr="00D073F9">
        <w:rPr>
          <w:rFonts w:asciiTheme="minorHAnsi" w:hAnsiTheme="minorHAnsi" w:cstheme="minorHAnsi"/>
        </w:rPr>
        <w:t>.</w:t>
      </w:r>
    </w:p>
    <w:p w14:paraId="64893207" w14:textId="77777777" w:rsidR="009B315A" w:rsidRPr="00D073F9" w:rsidRDefault="009B315A"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bCs/>
        </w:rPr>
        <w:t>Zmiana lub wycofanie oferty</w:t>
      </w:r>
      <w:bookmarkEnd w:id="13"/>
    </w:p>
    <w:p w14:paraId="7E5127E8" w14:textId="77777777" w:rsidR="009B315A" w:rsidRPr="00D073F9" w:rsidRDefault="009B315A"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Wykonawca może wprowadzić zmiany w złożonej ofercie lub ją wycofać, pod warunkiem, że uczyni to przed upływem terminu składania ofert. Zarówno zmiana, jak i wycofanie oferty wymagają zachowania formy pisemnej. </w:t>
      </w:r>
    </w:p>
    <w:p w14:paraId="0A74E8AB" w14:textId="44DC30DB" w:rsidR="009B315A" w:rsidRPr="00D073F9" w:rsidRDefault="009B315A"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Do informacji Wykonawcy dotyczących zmiany lub wycofania oferty stosuje się odpowiednie zapisy </w:t>
      </w:r>
      <w:r w:rsidR="004224AD" w:rsidRPr="00D073F9">
        <w:rPr>
          <w:rFonts w:asciiTheme="minorHAnsi" w:hAnsiTheme="minorHAnsi" w:cstheme="minorHAnsi"/>
        </w:rPr>
        <w:t>pkt 12.2.</w:t>
      </w:r>
      <w:r w:rsidR="00A95F19" w:rsidRPr="00D073F9">
        <w:rPr>
          <w:rFonts w:asciiTheme="minorHAnsi" w:hAnsiTheme="minorHAnsi" w:cstheme="minorHAnsi"/>
        </w:rPr>
        <w:t>8</w:t>
      </w:r>
      <w:r w:rsidRPr="00D073F9">
        <w:rPr>
          <w:rFonts w:asciiTheme="minorHAnsi" w:hAnsiTheme="minorHAnsi" w:cstheme="minorHAnsi"/>
        </w:rPr>
        <w:t xml:space="preserve"> SIWZ dotyczące oznaczania koperty lub innego opakowania oferty. Na kopercie lub innym opakowaniu oferty należy dodatkowo umieścić oznaczenie: „ZMIANA OFERTY” lub „WYCOFANIE OFERTY”. </w:t>
      </w:r>
    </w:p>
    <w:p w14:paraId="420EA57D" w14:textId="77777777" w:rsidR="00A0149A" w:rsidRPr="00D073F9" w:rsidRDefault="00A0149A" w:rsidP="00D073F9">
      <w:pPr>
        <w:spacing w:line="240" w:lineRule="auto"/>
        <w:ind w:left="709"/>
        <w:rPr>
          <w:rFonts w:asciiTheme="minorHAnsi" w:hAnsiTheme="minorHAnsi" w:cstheme="minorHAnsi"/>
        </w:rPr>
      </w:pPr>
    </w:p>
    <w:p w14:paraId="46EF7D2F" w14:textId="77777777" w:rsidR="000134DD" w:rsidRPr="00D073F9" w:rsidRDefault="000134DD" w:rsidP="00D073F9">
      <w:pPr>
        <w:numPr>
          <w:ilvl w:val="0"/>
          <w:numId w:val="1"/>
        </w:numPr>
        <w:spacing w:line="240" w:lineRule="auto"/>
        <w:rPr>
          <w:rFonts w:asciiTheme="minorHAnsi" w:hAnsiTheme="minorHAnsi" w:cstheme="minorHAnsi"/>
          <w:b/>
          <w:bCs/>
        </w:rPr>
      </w:pPr>
      <w:bookmarkStart w:id="14" w:name="_Toc463422681"/>
      <w:r w:rsidRPr="00D073F9">
        <w:rPr>
          <w:rFonts w:asciiTheme="minorHAnsi" w:hAnsiTheme="minorHAnsi" w:cstheme="minorHAnsi"/>
          <w:b/>
          <w:bCs/>
        </w:rPr>
        <w:t>Wymagania dotyczące wadium</w:t>
      </w:r>
      <w:bookmarkEnd w:id="14"/>
    </w:p>
    <w:p w14:paraId="6CA24691" w14:textId="77777777" w:rsidR="000134DD" w:rsidRPr="00D073F9" w:rsidRDefault="000134DD"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Zamawiający wymaga wniesienia wadium.</w:t>
      </w:r>
    </w:p>
    <w:p w14:paraId="287A285B" w14:textId="77777777" w:rsidR="000134DD" w:rsidRPr="00D073F9" w:rsidRDefault="000134DD" w:rsidP="00D073F9">
      <w:pPr>
        <w:spacing w:line="240" w:lineRule="auto"/>
        <w:ind w:left="709"/>
        <w:rPr>
          <w:rFonts w:asciiTheme="minorHAnsi" w:hAnsiTheme="minorHAnsi" w:cstheme="minorHAnsi"/>
        </w:rPr>
      </w:pPr>
      <w:bookmarkStart w:id="15" w:name="_Toc463422682"/>
      <w:r w:rsidRPr="00D073F9">
        <w:rPr>
          <w:rFonts w:asciiTheme="minorHAnsi" w:hAnsiTheme="minorHAnsi" w:cstheme="minorHAnsi"/>
        </w:rPr>
        <w:t>Wysokość wadium</w:t>
      </w:r>
      <w:bookmarkEnd w:id="15"/>
      <w:r w:rsidRPr="00D073F9">
        <w:rPr>
          <w:rFonts w:asciiTheme="minorHAnsi" w:hAnsiTheme="minorHAnsi" w:cstheme="minorHAnsi"/>
        </w:rPr>
        <w:tab/>
      </w:r>
    </w:p>
    <w:p w14:paraId="716AF250" w14:textId="77777777" w:rsidR="000134DD" w:rsidRPr="00D073F9" w:rsidRDefault="000134DD" w:rsidP="00D073F9">
      <w:pPr>
        <w:spacing w:line="240" w:lineRule="auto"/>
        <w:ind w:left="709"/>
        <w:rPr>
          <w:rFonts w:asciiTheme="minorHAnsi" w:hAnsiTheme="minorHAnsi" w:cstheme="minorHAnsi"/>
        </w:rPr>
      </w:pPr>
      <w:r w:rsidRPr="00D073F9">
        <w:rPr>
          <w:rFonts w:asciiTheme="minorHAnsi" w:hAnsiTheme="minorHAnsi" w:cstheme="minorHAnsi"/>
        </w:rPr>
        <w:t>Każdy Wykonawca jest zobowiązany do wniesienia wadium w wysokości:</w:t>
      </w:r>
    </w:p>
    <w:p w14:paraId="2EDEDD4D" w14:textId="28B80816" w:rsidR="000134DD" w:rsidRPr="00D073F9" w:rsidRDefault="00A95F19" w:rsidP="00D073F9">
      <w:pPr>
        <w:spacing w:line="240" w:lineRule="auto"/>
        <w:ind w:left="709"/>
        <w:rPr>
          <w:rFonts w:asciiTheme="minorHAnsi" w:hAnsiTheme="minorHAnsi" w:cstheme="minorHAnsi"/>
        </w:rPr>
      </w:pPr>
      <w:r w:rsidRPr="00D073F9">
        <w:rPr>
          <w:rFonts w:asciiTheme="minorHAnsi" w:hAnsiTheme="minorHAnsi" w:cstheme="minorHAnsi"/>
        </w:rPr>
        <w:t>10</w:t>
      </w:r>
      <w:r w:rsidR="00B04F3E" w:rsidRPr="00D073F9">
        <w:rPr>
          <w:rFonts w:asciiTheme="minorHAnsi" w:hAnsiTheme="minorHAnsi" w:cstheme="minorHAnsi"/>
        </w:rPr>
        <w:t>0</w:t>
      </w:r>
      <w:r w:rsidR="000134DD" w:rsidRPr="00D073F9">
        <w:rPr>
          <w:rFonts w:asciiTheme="minorHAnsi" w:hAnsiTheme="minorHAnsi" w:cstheme="minorHAnsi"/>
        </w:rPr>
        <w:t xml:space="preserve">.000,00 PLN (słownie: </w:t>
      </w:r>
      <w:r w:rsidRPr="00D073F9">
        <w:rPr>
          <w:rFonts w:asciiTheme="minorHAnsi" w:hAnsiTheme="minorHAnsi" w:cstheme="minorHAnsi"/>
        </w:rPr>
        <w:t xml:space="preserve">sto </w:t>
      </w:r>
      <w:r w:rsidR="000134DD" w:rsidRPr="00D073F9">
        <w:rPr>
          <w:rFonts w:asciiTheme="minorHAnsi" w:hAnsiTheme="minorHAnsi" w:cstheme="minorHAnsi"/>
        </w:rPr>
        <w:t>tysięcy złotych);</w:t>
      </w:r>
    </w:p>
    <w:p w14:paraId="36DC9EBA" w14:textId="77777777" w:rsidR="000134DD" w:rsidRPr="00D073F9" w:rsidRDefault="000134DD" w:rsidP="00D073F9">
      <w:pPr>
        <w:numPr>
          <w:ilvl w:val="1"/>
          <w:numId w:val="1"/>
        </w:numPr>
        <w:spacing w:line="240" w:lineRule="auto"/>
        <w:rPr>
          <w:rFonts w:asciiTheme="minorHAnsi" w:hAnsiTheme="minorHAnsi" w:cstheme="minorHAnsi"/>
        </w:rPr>
      </w:pPr>
      <w:bookmarkStart w:id="16" w:name="_Toc463422683"/>
      <w:r w:rsidRPr="00D073F9">
        <w:rPr>
          <w:rFonts w:asciiTheme="minorHAnsi" w:hAnsiTheme="minorHAnsi" w:cstheme="minorHAnsi"/>
        </w:rPr>
        <w:t>Forma wadium</w:t>
      </w:r>
      <w:bookmarkEnd w:id="16"/>
    </w:p>
    <w:p w14:paraId="48C2118C" w14:textId="77777777" w:rsidR="000134DD" w:rsidRPr="00D073F9" w:rsidRDefault="000134DD"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Wadium może być wnoszone w jednej lub w kilku następujących formach:</w:t>
      </w:r>
    </w:p>
    <w:p w14:paraId="582808BE" w14:textId="77777777" w:rsidR="000134DD" w:rsidRPr="00D073F9" w:rsidRDefault="000134DD" w:rsidP="00D073F9">
      <w:pPr>
        <w:numPr>
          <w:ilvl w:val="1"/>
          <w:numId w:val="11"/>
        </w:numPr>
        <w:spacing w:line="240" w:lineRule="auto"/>
        <w:rPr>
          <w:rFonts w:asciiTheme="minorHAnsi" w:hAnsiTheme="minorHAnsi" w:cstheme="minorHAnsi"/>
        </w:rPr>
      </w:pPr>
      <w:r w:rsidRPr="00D073F9">
        <w:rPr>
          <w:rFonts w:asciiTheme="minorHAnsi" w:hAnsiTheme="minorHAnsi" w:cstheme="minorHAnsi"/>
        </w:rPr>
        <w:t>pieniądzu,</w:t>
      </w:r>
    </w:p>
    <w:p w14:paraId="12E4358C" w14:textId="77777777" w:rsidR="000134DD" w:rsidRPr="00D073F9" w:rsidRDefault="000134DD" w:rsidP="00D073F9">
      <w:pPr>
        <w:numPr>
          <w:ilvl w:val="1"/>
          <w:numId w:val="11"/>
        </w:numPr>
        <w:spacing w:line="240" w:lineRule="auto"/>
        <w:rPr>
          <w:rFonts w:asciiTheme="minorHAnsi" w:hAnsiTheme="minorHAnsi" w:cstheme="minorHAnsi"/>
        </w:rPr>
      </w:pPr>
      <w:r w:rsidRPr="00D073F9">
        <w:rPr>
          <w:rFonts w:asciiTheme="minorHAnsi" w:hAnsiTheme="minorHAnsi" w:cstheme="minorHAnsi"/>
        </w:rPr>
        <w:t>poręczeniach bankowych lub poręczeniach spółdzielczej kasy oszczędnościowo-kredytowej, z tym że poręczenie kasy jest zawsze poręczeniem pieniężnym,</w:t>
      </w:r>
    </w:p>
    <w:p w14:paraId="57E6EB23" w14:textId="77777777" w:rsidR="000134DD" w:rsidRPr="00D073F9" w:rsidRDefault="000134DD" w:rsidP="00D073F9">
      <w:pPr>
        <w:numPr>
          <w:ilvl w:val="1"/>
          <w:numId w:val="11"/>
        </w:numPr>
        <w:spacing w:line="240" w:lineRule="auto"/>
        <w:rPr>
          <w:rFonts w:asciiTheme="minorHAnsi" w:hAnsiTheme="minorHAnsi" w:cstheme="minorHAnsi"/>
        </w:rPr>
      </w:pPr>
      <w:r w:rsidRPr="00D073F9">
        <w:rPr>
          <w:rFonts w:asciiTheme="minorHAnsi" w:hAnsiTheme="minorHAnsi" w:cstheme="minorHAnsi"/>
        </w:rPr>
        <w:t>gwarancjach bankowych,</w:t>
      </w:r>
    </w:p>
    <w:p w14:paraId="50D78F28" w14:textId="77777777" w:rsidR="000134DD" w:rsidRPr="00D073F9" w:rsidRDefault="000134DD" w:rsidP="00D073F9">
      <w:pPr>
        <w:numPr>
          <w:ilvl w:val="1"/>
          <w:numId w:val="11"/>
        </w:numPr>
        <w:spacing w:line="240" w:lineRule="auto"/>
        <w:rPr>
          <w:rFonts w:asciiTheme="minorHAnsi" w:hAnsiTheme="minorHAnsi" w:cstheme="minorHAnsi"/>
        </w:rPr>
      </w:pPr>
      <w:r w:rsidRPr="00D073F9">
        <w:rPr>
          <w:rFonts w:asciiTheme="minorHAnsi" w:hAnsiTheme="minorHAnsi" w:cstheme="minorHAnsi"/>
        </w:rPr>
        <w:lastRenderedPageBreak/>
        <w:t>gwarancjach ubezpieczeniowych,</w:t>
      </w:r>
    </w:p>
    <w:p w14:paraId="789BCB84" w14:textId="77777777" w:rsidR="000134DD" w:rsidRPr="00D073F9" w:rsidRDefault="000134DD" w:rsidP="00D073F9">
      <w:pPr>
        <w:numPr>
          <w:ilvl w:val="1"/>
          <w:numId w:val="11"/>
        </w:numPr>
        <w:spacing w:line="240" w:lineRule="auto"/>
        <w:rPr>
          <w:rFonts w:asciiTheme="minorHAnsi" w:hAnsiTheme="minorHAnsi" w:cstheme="minorHAnsi"/>
        </w:rPr>
      </w:pPr>
      <w:r w:rsidRPr="00D073F9">
        <w:rPr>
          <w:rFonts w:asciiTheme="minorHAnsi" w:hAnsiTheme="minorHAnsi" w:cstheme="minorHAnsi"/>
        </w:rPr>
        <w:t>poręczeniach udzielanych przez podmioty, o których mowa w art. 6b ust. 5 pkt 2 ustawy z dnia 9 listopada 2000 r. o utworzeniu Polskiej Agencji Rozwoju Przedsiębiorczości (Dz. U. z 2014 r. poz. 1804 oraz z 2015 r. poz. 978 i 1240).</w:t>
      </w:r>
    </w:p>
    <w:p w14:paraId="0BDB8CEE" w14:textId="1ED4D512" w:rsidR="000134DD" w:rsidRPr="00D073F9" w:rsidRDefault="000134DD"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W przypadku składania przez Wykonawcę wadium w formie gwarancji lub poręczenia, gwarancja lub poręczenie powinno być sporządzone zgodnie z obowiązującym prawem i winno zawierać następujące elementy:</w:t>
      </w:r>
    </w:p>
    <w:p w14:paraId="00BA3140" w14:textId="77777777" w:rsidR="000134DD" w:rsidRPr="00D073F9" w:rsidRDefault="000134DD" w:rsidP="00D073F9">
      <w:pPr>
        <w:numPr>
          <w:ilvl w:val="1"/>
          <w:numId w:val="11"/>
        </w:numPr>
        <w:spacing w:line="240" w:lineRule="auto"/>
        <w:rPr>
          <w:rFonts w:asciiTheme="minorHAnsi" w:hAnsiTheme="minorHAnsi" w:cstheme="minorHAnsi"/>
        </w:rPr>
      </w:pPr>
      <w:r w:rsidRPr="00D073F9">
        <w:rPr>
          <w:rFonts w:asciiTheme="minorHAnsi" w:hAnsiTheme="minorHAnsi" w:cstheme="minorHAnsi"/>
        </w:rPr>
        <w:t>nazwę dającego zlecenie - Wykonawcy (w przypadku Wykonawców wspólnie ubiegających się o udzielenie zamówienia – zaleca się wymienienie wszystkich Wykonawców), beneficjenta gwarancji lub poręczenia - Zamawiającego, gwaranta lub poręczyciela - banku lub instytucji ubezpieczeniowej udzielających gwarancji lub poręczenia oraz wskazanie ich siedzib,</w:t>
      </w:r>
    </w:p>
    <w:p w14:paraId="02000CDE" w14:textId="77777777" w:rsidR="000134DD" w:rsidRPr="00D073F9" w:rsidRDefault="000134DD" w:rsidP="00D073F9">
      <w:pPr>
        <w:numPr>
          <w:ilvl w:val="1"/>
          <w:numId w:val="11"/>
        </w:numPr>
        <w:spacing w:line="240" w:lineRule="auto"/>
        <w:rPr>
          <w:rFonts w:asciiTheme="minorHAnsi" w:hAnsiTheme="minorHAnsi" w:cstheme="minorHAnsi"/>
        </w:rPr>
      </w:pPr>
      <w:r w:rsidRPr="00D073F9">
        <w:rPr>
          <w:rFonts w:asciiTheme="minorHAnsi" w:hAnsiTheme="minorHAnsi" w:cstheme="minorHAnsi"/>
        </w:rPr>
        <w:t>określenie wierzytelności, która ma być zabezpieczona gwarancją lub poręczeniem,</w:t>
      </w:r>
    </w:p>
    <w:p w14:paraId="56FA3EFF" w14:textId="77777777" w:rsidR="000134DD" w:rsidRPr="00D073F9" w:rsidRDefault="000134DD" w:rsidP="00D073F9">
      <w:pPr>
        <w:numPr>
          <w:ilvl w:val="1"/>
          <w:numId w:val="11"/>
        </w:numPr>
        <w:spacing w:line="240" w:lineRule="auto"/>
        <w:rPr>
          <w:rFonts w:asciiTheme="minorHAnsi" w:hAnsiTheme="minorHAnsi" w:cstheme="minorHAnsi"/>
        </w:rPr>
      </w:pPr>
      <w:r w:rsidRPr="00D073F9">
        <w:rPr>
          <w:rFonts w:asciiTheme="minorHAnsi" w:hAnsiTheme="minorHAnsi" w:cstheme="minorHAnsi"/>
        </w:rPr>
        <w:t>kwotę gwarancji lub poręczenia,</w:t>
      </w:r>
    </w:p>
    <w:p w14:paraId="594F9144" w14:textId="77777777" w:rsidR="000134DD" w:rsidRPr="00D073F9" w:rsidRDefault="000134DD" w:rsidP="00D073F9">
      <w:pPr>
        <w:numPr>
          <w:ilvl w:val="1"/>
          <w:numId w:val="11"/>
        </w:numPr>
        <w:spacing w:line="240" w:lineRule="auto"/>
        <w:rPr>
          <w:rFonts w:asciiTheme="minorHAnsi" w:hAnsiTheme="minorHAnsi" w:cstheme="minorHAnsi"/>
        </w:rPr>
      </w:pPr>
      <w:r w:rsidRPr="00D073F9">
        <w:rPr>
          <w:rFonts w:asciiTheme="minorHAnsi" w:hAnsiTheme="minorHAnsi" w:cstheme="minorHAnsi"/>
        </w:rPr>
        <w:t>termin ważności gwarancji lub poręczenia (który nie może być krótszy niż termin związania Wykonawcy złożoną przez niego ofertą),</w:t>
      </w:r>
    </w:p>
    <w:p w14:paraId="5C84BA03" w14:textId="77777777" w:rsidR="000134DD" w:rsidRPr="00D073F9" w:rsidRDefault="000134DD" w:rsidP="00D073F9">
      <w:pPr>
        <w:numPr>
          <w:ilvl w:val="1"/>
          <w:numId w:val="11"/>
        </w:numPr>
        <w:spacing w:line="240" w:lineRule="auto"/>
        <w:rPr>
          <w:rFonts w:asciiTheme="minorHAnsi" w:hAnsiTheme="minorHAnsi" w:cstheme="minorHAnsi"/>
        </w:rPr>
      </w:pPr>
      <w:r w:rsidRPr="00D073F9">
        <w:rPr>
          <w:rFonts w:asciiTheme="minorHAnsi" w:hAnsiTheme="minorHAnsi" w:cstheme="minorHAnsi"/>
        </w:rPr>
        <w:t xml:space="preserve">zobowiązanie gwaranta lub poręczyciela do zapłacenia kwoty gwarancji lub poręczenia na pierwsze pisemne żądanie Zamawiającego na zasadach określonych w art. 46 ust. 4a i 5 PZP. </w:t>
      </w:r>
    </w:p>
    <w:p w14:paraId="6AE0FCE6" w14:textId="77777777" w:rsidR="000134DD" w:rsidRPr="00D073F9" w:rsidRDefault="000134DD" w:rsidP="00D073F9">
      <w:pPr>
        <w:spacing w:line="240" w:lineRule="auto"/>
        <w:ind w:left="709"/>
        <w:rPr>
          <w:rFonts w:asciiTheme="minorHAnsi" w:hAnsiTheme="minorHAnsi" w:cstheme="minorHAnsi"/>
        </w:rPr>
      </w:pPr>
      <w:r w:rsidRPr="00D073F9">
        <w:rPr>
          <w:rFonts w:asciiTheme="minorHAnsi" w:hAnsiTheme="minorHAnsi" w:cstheme="minorHAnsi"/>
        </w:rPr>
        <w:t xml:space="preserve">Gwarancja/poręczenie mają zawierać postanowienie: „Wierzytelność z tytułu niniejszej gwarancji jest nieodwołalna, bezwarunkowa i płatna na pierwsze pisemne żądanie Zamawiającego" </w:t>
      </w:r>
      <w:r w:rsidR="00A0149A" w:rsidRPr="00D073F9">
        <w:rPr>
          <w:rFonts w:asciiTheme="minorHAnsi" w:hAnsiTheme="minorHAnsi" w:cstheme="minorHAnsi"/>
        </w:rPr>
        <w:t xml:space="preserve">lub podobnie sformułowane o takim samym znaczeniu </w:t>
      </w:r>
      <w:r w:rsidRPr="00D073F9">
        <w:rPr>
          <w:rFonts w:asciiTheme="minorHAnsi" w:hAnsiTheme="minorHAnsi" w:cstheme="minorHAnsi"/>
        </w:rPr>
        <w:t>oraz oznaczenie Postępowania, którego wadium dotyczy.</w:t>
      </w:r>
    </w:p>
    <w:p w14:paraId="0C90C029" w14:textId="428667D2" w:rsidR="000134DD" w:rsidRPr="00D073F9" w:rsidRDefault="000134DD"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Wadium wniesione w pieniądzu Zamawiając</w:t>
      </w:r>
      <w:r w:rsidR="005D4903" w:rsidRPr="00D073F9">
        <w:rPr>
          <w:rFonts w:asciiTheme="minorHAnsi" w:hAnsiTheme="minorHAnsi" w:cstheme="minorHAnsi"/>
        </w:rPr>
        <w:t>y</w:t>
      </w:r>
      <w:r w:rsidRPr="00D073F9">
        <w:rPr>
          <w:rFonts w:asciiTheme="minorHAnsi" w:hAnsiTheme="minorHAnsi" w:cstheme="minorHAnsi"/>
        </w:rPr>
        <w:t xml:space="preserve"> przechowuje na rachunku bankowym i zwraca je wraz z odsetkami wynikającymi z umowy rachunku bankowego, na którym było ono przechowywane, pomniejszone o koszty prowadzenia rachunku bankowego oraz prowizji bankowej za przelew pieniędzy na rachunek bankowy wskazany przez Wykonawcę.</w:t>
      </w:r>
    </w:p>
    <w:p w14:paraId="38396862" w14:textId="77777777" w:rsidR="000134DD" w:rsidRPr="00D073F9" w:rsidRDefault="000134DD"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Zamawiający odrzuca ofertę, jeżeli wadium nie zostało wniesione lub zostało wniesione w sposób nieprawidłowy, zgodnie z art. 89 ust. 1 pkt. 7b) PZP. </w:t>
      </w:r>
    </w:p>
    <w:p w14:paraId="0D664A53" w14:textId="77777777" w:rsidR="000134DD" w:rsidRPr="00D073F9" w:rsidRDefault="000134DD" w:rsidP="00D073F9">
      <w:pPr>
        <w:numPr>
          <w:ilvl w:val="1"/>
          <w:numId w:val="1"/>
        </w:numPr>
        <w:spacing w:line="240" w:lineRule="auto"/>
        <w:rPr>
          <w:rFonts w:asciiTheme="minorHAnsi" w:hAnsiTheme="minorHAnsi" w:cstheme="minorHAnsi"/>
        </w:rPr>
      </w:pPr>
      <w:bookmarkStart w:id="17" w:name="_Toc463422684"/>
      <w:r w:rsidRPr="00D073F9">
        <w:rPr>
          <w:rFonts w:asciiTheme="minorHAnsi" w:hAnsiTheme="minorHAnsi" w:cstheme="minorHAnsi"/>
        </w:rPr>
        <w:t>Termin i miejsce wniesienia wadium</w:t>
      </w:r>
      <w:bookmarkEnd w:id="17"/>
    </w:p>
    <w:p w14:paraId="283E1A03" w14:textId="77777777" w:rsidR="000134DD" w:rsidRPr="00D073F9" w:rsidRDefault="000134DD"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Wadium wnosi się przed upływem terminu składania ofert. Zamawiający za termin wniesienia wadium uważa dzień i godzinę uznania wskazanego poniżej rachunku bankowego (tj. datę faktycznego wpływu środków finansowych na konto Zamawiającego) lub złożenie innej ważnej formy wadium przed terminem składania ofert.</w:t>
      </w:r>
    </w:p>
    <w:p w14:paraId="71789FFB" w14:textId="1F0385B7" w:rsidR="000134DD" w:rsidRPr="00D073F9" w:rsidRDefault="000134DD"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Wadium wnoszone w pieniądzu Wykonawca wpłaci przelewem na rachunek bankowy Zamawiającego: wskazany w punkcie 1 SIWZ z adnotacją: „Wadium w Postępowaniu o nr referencyjnym </w:t>
      </w:r>
      <w:r w:rsidR="00716072" w:rsidRPr="00D073F9">
        <w:rPr>
          <w:rFonts w:asciiTheme="minorHAnsi" w:hAnsiTheme="minorHAnsi" w:cstheme="minorHAnsi"/>
        </w:rPr>
        <w:t>PZ</w:t>
      </w:r>
      <w:r w:rsidR="00A95F19" w:rsidRPr="00D073F9">
        <w:rPr>
          <w:rFonts w:asciiTheme="minorHAnsi" w:hAnsiTheme="minorHAnsi" w:cstheme="minorHAnsi"/>
        </w:rPr>
        <w:t>H 3/2018</w:t>
      </w:r>
      <w:r w:rsidRPr="00D073F9">
        <w:rPr>
          <w:rFonts w:asciiTheme="minorHAnsi" w:hAnsiTheme="minorHAnsi" w:cstheme="minorHAnsi"/>
        </w:rPr>
        <w:t>”.</w:t>
      </w:r>
    </w:p>
    <w:p w14:paraId="3B9E578C" w14:textId="77777777" w:rsidR="000134DD" w:rsidRPr="00D073F9" w:rsidRDefault="000134DD"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W przypadku wniesienia wadium w pieniądzu, Wykonawca załącza do oferty kserokopię </w:t>
      </w:r>
      <w:r w:rsidRPr="00D073F9">
        <w:rPr>
          <w:rFonts w:asciiTheme="minorHAnsi" w:hAnsiTheme="minorHAnsi" w:cstheme="minorHAnsi"/>
        </w:rPr>
        <w:lastRenderedPageBreak/>
        <w:t>potwierdzającą wniesienie przedmiotowego wadium.</w:t>
      </w:r>
    </w:p>
    <w:p w14:paraId="449156F9" w14:textId="77777777" w:rsidR="000134DD" w:rsidRPr="00D073F9" w:rsidRDefault="000134DD"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 xml:space="preserve">W przypadku pozostałych form wniesienia wadium – oryginał dokumentu należy złożyć </w:t>
      </w:r>
      <w:r w:rsidR="00716072" w:rsidRPr="00D073F9">
        <w:rPr>
          <w:rFonts w:asciiTheme="minorHAnsi" w:hAnsiTheme="minorHAnsi" w:cstheme="minorHAnsi"/>
        </w:rPr>
        <w:t>w ofercie (nie zszywając go z nią)</w:t>
      </w:r>
      <w:r w:rsidRPr="00D073F9">
        <w:rPr>
          <w:rFonts w:asciiTheme="minorHAnsi" w:hAnsiTheme="minorHAnsi" w:cstheme="minorHAnsi"/>
        </w:rPr>
        <w:t xml:space="preserve">. </w:t>
      </w:r>
    </w:p>
    <w:p w14:paraId="16C26261" w14:textId="77777777" w:rsidR="00716072" w:rsidRPr="00D073F9" w:rsidRDefault="000134DD"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 xml:space="preserve">Wadium winno być wniesione na cały termin związania ofertą. </w:t>
      </w:r>
      <w:bookmarkStart w:id="18" w:name="_Toc463422685"/>
    </w:p>
    <w:p w14:paraId="3A44E780" w14:textId="77777777" w:rsidR="000134DD" w:rsidRPr="00D073F9" w:rsidRDefault="000134DD"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Zwrot, zatrzymanie wadium</w:t>
      </w:r>
      <w:bookmarkEnd w:id="18"/>
      <w:r w:rsidRPr="00D073F9">
        <w:rPr>
          <w:rFonts w:asciiTheme="minorHAnsi" w:hAnsiTheme="minorHAnsi" w:cstheme="minorHAnsi"/>
        </w:rPr>
        <w:t xml:space="preserve"> </w:t>
      </w:r>
    </w:p>
    <w:p w14:paraId="3EF3ED1F" w14:textId="77777777" w:rsidR="00141F43" w:rsidRPr="00D073F9" w:rsidRDefault="000134DD" w:rsidP="00D073F9">
      <w:pPr>
        <w:numPr>
          <w:ilvl w:val="2"/>
          <w:numId w:val="1"/>
        </w:numPr>
        <w:spacing w:line="240" w:lineRule="auto"/>
        <w:rPr>
          <w:rFonts w:asciiTheme="minorHAnsi" w:hAnsiTheme="minorHAnsi" w:cstheme="minorHAnsi"/>
        </w:rPr>
      </w:pPr>
      <w:r w:rsidRPr="00D073F9">
        <w:rPr>
          <w:rFonts w:asciiTheme="minorHAnsi" w:hAnsiTheme="minorHAnsi" w:cstheme="minorHAnsi"/>
        </w:rPr>
        <w:t>Zwrot bądź zatrzymanie wadium nastąpi zgodnie z art. 46 PZP.</w:t>
      </w:r>
    </w:p>
    <w:p w14:paraId="2B6A8515" w14:textId="0FE77EB0" w:rsidR="00141F43" w:rsidRPr="00D073F9" w:rsidRDefault="00141F43" w:rsidP="00D073F9">
      <w:pPr>
        <w:numPr>
          <w:ilvl w:val="1"/>
          <w:numId w:val="1"/>
        </w:numPr>
        <w:spacing w:line="240" w:lineRule="auto"/>
        <w:rPr>
          <w:rFonts w:asciiTheme="minorHAnsi" w:hAnsiTheme="minorHAnsi" w:cstheme="minorHAnsi"/>
        </w:rPr>
      </w:pPr>
      <w:r w:rsidRPr="00D073F9">
        <w:rPr>
          <w:rFonts w:asciiTheme="minorHAnsi" w:eastAsia="SimSun" w:hAnsiTheme="minorHAnsi" w:cstheme="minorHAnsi"/>
          <w:bCs/>
        </w:rPr>
        <w:t>Wadium wnoszone w pieniądzu należy wnieść</w:t>
      </w:r>
      <w:r w:rsidRPr="00D073F9" w:rsidDel="005172F0">
        <w:rPr>
          <w:rFonts w:asciiTheme="minorHAnsi" w:eastAsia="SimSun" w:hAnsiTheme="minorHAnsi" w:cstheme="minorHAnsi"/>
          <w:bCs/>
          <w:u w:val="single"/>
        </w:rPr>
        <w:t xml:space="preserve"> </w:t>
      </w:r>
      <w:r w:rsidRPr="00D073F9">
        <w:rPr>
          <w:rFonts w:asciiTheme="minorHAnsi" w:eastAsia="SimSun" w:hAnsiTheme="minorHAnsi" w:cstheme="minorHAnsi"/>
          <w:bCs/>
        </w:rPr>
        <w:t>przelewem bankowym na rachunek bankowy:</w:t>
      </w:r>
    </w:p>
    <w:p w14:paraId="308041A2" w14:textId="77777777" w:rsidR="00141F43" w:rsidRPr="00D073F9" w:rsidRDefault="00141F43" w:rsidP="00D073F9">
      <w:pPr>
        <w:shd w:val="clear" w:color="auto" w:fill="FFFFFF"/>
        <w:spacing w:line="240" w:lineRule="auto"/>
        <w:ind w:left="360"/>
        <w:jc w:val="center"/>
        <w:rPr>
          <w:rFonts w:asciiTheme="minorHAnsi" w:hAnsiTheme="minorHAnsi" w:cstheme="minorHAnsi"/>
          <w:b/>
          <w:color w:val="000000" w:themeColor="text1"/>
        </w:rPr>
      </w:pPr>
      <w:r w:rsidRPr="00D073F9">
        <w:rPr>
          <w:rFonts w:asciiTheme="minorHAnsi" w:hAnsiTheme="minorHAnsi" w:cstheme="minorHAnsi"/>
          <w:b/>
          <w:bCs/>
          <w:color w:val="000000" w:themeColor="text1"/>
        </w:rPr>
        <w:t xml:space="preserve">PKO BP SA PL 98 1020 1042 0000 8302 0200 8027 </w:t>
      </w:r>
    </w:p>
    <w:p w14:paraId="6862A540" w14:textId="60B64C48" w:rsidR="00141F43" w:rsidRPr="00D073F9" w:rsidRDefault="00141F43" w:rsidP="00D073F9">
      <w:pPr>
        <w:spacing w:line="240" w:lineRule="auto"/>
        <w:ind w:left="709"/>
        <w:rPr>
          <w:rFonts w:asciiTheme="minorHAnsi" w:hAnsiTheme="minorHAnsi" w:cstheme="minorHAnsi"/>
        </w:rPr>
      </w:pPr>
      <w:r w:rsidRPr="00D073F9">
        <w:rPr>
          <w:rFonts w:asciiTheme="minorHAnsi" w:hAnsiTheme="minorHAnsi" w:cstheme="minorHAnsi"/>
          <w:bCs/>
        </w:rPr>
        <w:t xml:space="preserve">z tytułem: </w:t>
      </w:r>
      <w:r w:rsidRPr="00D073F9">
        <w:rPr>
          <w:rFonts w:asciiTheme="minorHAnsi" w:hAnsiTheme="minorHAnsi" w:cstheme="minorHAnsi"/>
          <w:bCs/>
          <w:i/>
        </w:rPr>
        <w:t xml:space="preserve">Przetarg nieograniczony postępowanie znak: </w:t>
      </w:r>
      <w:r w:rsidRPr="00D073F9">
        <w:rPr>
          <w:rFonts w:asciiTheme="minorHAnsi" w:hAnsiTheme="minorHAnsi" w:cstheme="minorHAnsi"/>
        </w:rPr>
        <w:t>PZH 3/2018</w:t>
      </w:r>
    </w:p>
    <w:p w14:paraId="2B8BE511" w14:textId="77777777" w:rsidR="00A0149A" w:rsidRPr="00D073F9" w:rsidRDefault="00A0149A" w:rsidP="00D073F9">
      <w:pPr>
        <w:spacing w:line="240" w:lineRule="auto"/>
        <w:ind w:left="794"/>
        <w:rPr>
          <w:rFonts w:asciiTheme="minorHAnsi" w:hAnsiTheme="minorHAnsi" w:cstheme="minorHAnsi"/>
        </w:rPr>
      </w:pPr>
    </w:p>
    <w:p w14:paraId="30DF9299" w14:textId="77777777" w:rsidR="00CB2920" w:rsidRPr="00D073F9" w:rsidRDefault="00CB2920"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bCs/>
        </w:rPr>
        <w:t>Miejsce i termin składania ofert</w:t>
      </w:r>
    </w:p>
    <w:p w14:paraId="0C07B943" w14:textId="5EC34114" w:rsidR="00CB2920" w:rsidRPr="004A1666" w:rsidRDefault="00CB2920" w:rsidP="00D073F9">
      <w:pPr>
        <w:numPr>
          <w:ilvl w:val="1"/>
          <w:numId w:val="1"/>
        </w:numPr>
        <w:spacing w:line="240" w:lineRule="auto"/>
        <w:rPr>
          <w:rFonts w:asciiTheme="minorHAnsi" w:hAnsiTheme="minorHAnsi" w:cstheme="minorHAnsi"/>
          <w:b/>
          <w:bCs/>
        </w:rPr>
      </w:pPr>
      <w:r w:rsidRPr="00D073F9">
        <w:rPr>
          <w:rFonts w:asciiTheme="minorHAnsi" w:hAnsiTheme="minorHAnsi" w:cstheme="minorHAnsi"/>
        </w:rPr>
        <w:t xml:space="preserve">Ofertę należy złożyć do </w:t>
      </w:r>
      <w:r w:rsidRPr="004A1666">
        <w:rPr>
          <w:rFonts w:asciiTheme="minorHAnsi" w:hAnsiTheme="minorHAnsi" w:cstheme="minorHAnsi"/>
        </w:rPr>
        <w:t xml:space="preserve">dnia </w:t>
      </w:r>
      <w:r w:rsidR="00290D6B" w:rsidRPr="004A1666">
        <w:rPr>
          <w:rFonts w:asciiTheme="minorHAnsi" w:hAnsiTheme="minorHAnsi" w:cstheme="minorHAnsi"/>
          <w:b/>
          <w:bCs/>
        </w:rPr>
        <w:t>22 maja</w:t>
      </w:r>
      <w:r w:rsidR="00327086" w:rsidRPr="004A1666">
        <w:rPr>
          <w:rFonts w:asciiTheme="minorHAnsi" w:hAnsiTheme="minorHAnsi" w:cstheme="minorHAnsi"/>
          <w:b/>
          <w:bCs/>
        </w:rPr>
        <w:t xml:space="preserve"> </w:t>
      </w:r>
      <w:r w:rsidRPr="004A1666">
        <w:rPr>
          <w:rFonts w:asciiTheme="minorHAnsi" w:hAnsiTheme="minorHAnsi" w:cstheme="minorHAnsi"/>
          <w:b/>
          <w:bCs/>
        </w:rPr>
        <w:t>201</w:t>
      </w:r>
      <w:r w:rsidR="006F6559" w:rsidRPr="004A1666">
        <w:rPr>
          <w:rFonts w:asciiTheme="minorHAnsi" w:hAnsiTheme="minorHAnsi" w:cstheme="minorHAnsi"/>
          <w:b/>
          <w:bCs/>
        </w:rPr>
        <w:t>8</w:t>
      </w:r>
      <w:r w:rsidRPr="004A1666">
        <w:rPr>
          <w:rFonts w:asciiTheme="minorHAnsi" w:hAnsiTheme="minorHAnsi" w:cstheme="minorHAnsi"/>
          <w:b/>
          <w:bCs/>
        </w:rPr>
        <w:t xml:space="preserve"> r. godz. </w:t>
      </w:r>
      <w:r w:rsidR="001352B8" w:rsidRPr="004A1666">
        <w:rPr>
          <w:rFonts w:asciiTheme="minorHAnsi" w:hAnsiTheme="minorHAnsi" w:cstheme="minorHAnsi"/>
          <w:b/>
          <w:bCs/>
        </w:rPr>
        <w:t>10</w:t>
      </w:r>
      <w:r w:rsidRPr="004A1666">
        <w:rPr>
          <w:rFonts w:asciiTheme="minorHAnsi" w:hAnsiTheme="minorHAnsi" w:cstheme="minorHAnsi"/>
          <w:b/>
          <w:bCs/>
        </w:rPr>
        <w:t>:</w:t>
      </w:r>
      <w:r w:rsidR="001352B8" w:rsidRPr="004A1666">
        <w:rPr>
          <w:rFonts w:asciiTheme="minorHAnsi" w:hAnsiTheme="minorHAnsi" w:cstheme="minorHAnsi"/>
          <w:b/>
          <w:bCs/>
        </w:rPr>
        <w:t>0</w:t>
      </w:r>
      <w:r w:rsidR="004B7984" w:rsidRPr="004A1666">
        <w:rPr>
          <w:rFonts w:asciiTheme="minorHAnsi" w:hAnsiTheme="minorHAnsi" w:cstheme="minorHAnsi"/>
          <w:b/>
          <w:bCs/>
        </w:rPr>
        <w:t>0</w:t>
      </w:r>
      <w:r w:rsidRPr="004A1666">
        <w:rPr>
          <w:rFonts w:asciiTheme="minorHAnsi" w:hAnsiTheme="minorHAnsi" w:cstheme="minorHAnsi"/>
          <w:b/>
          <w:bCs/>
        </w:rPr>
        <w:t xml:space="preserve"> </w:t>
      </w:r>
      <w:r w:rsidRPr="004A1666">
        <w:rPr>
          <w:rFonts w:asciiTheme="minorHAnsi" w:hAnsiTheme="minorHAnsi" w:cstheme="minorHAnsi"/>
        </w:rPr>
        <w:t xml:space="preserve">na adres: </w:t>
      </w:r>
      <w:r w:rsidRPr="004A1666">
        <w:rPr>
          <w:rFonts w:asciiTheme="minorHAnsi" w:hAnsiTheme="minorHAnsi" w:cstheme="minorHAnsi"/>
        </w:rPr>
        <w:br/>
      </w:r>
      <w:r w:rsidR="00A95F19" w:rsidRPr="004A1666">
        <w:rPr>
          <w:rFonts w:asciiTheme="minorHAnsi" w:hAnsiTheme="minorHAnsi" w:cstheme="minorHAnsi"/>
        </w:rPr>
        <w:t>Grupa Doradcza Sienna sp. z o.o. ul. Bagatela 10 lok. 5, 00-585</w:t>
      </w:r>
      <w:r w:rsidRPr="004A1666">
        <w:rPr>
          <w:rFonts w:asciiTheme="minorHAnsi" w:hAnsiTheme="minorHAnsi" w:cstheme="minorHAnsi"/>
        </w:rPr>
        <w:t xml:space="preserve"> Warszawa.</w:t>
      </w:r>
    </w:p>
    <w:p w14:paraId="1F5AE79E" w14:textId="77777777" w:rsidR="00CB2920" w:rsidRPr="004A1666" w:rsidRDefault="00CB2920" w:rsidP="00D073F9">
      <w:pPr>
        <w:numPr>
          <w:ilvl w:val="1"/>
          <w:numId w:val="1"/>
        </w:numPr>
        <w:spacing w:line="240" w:lineRule="auto"/>
        <w:rPr>
          <w:rFonts w:asciiTheme="minorHAnsi" w:hAnsiTheme="minorHAnsi" w:cstheme="minorHAnsi"/>
          <w:b/>
          <w:bCs/>
        </w:rPr>
      </w:pPr>
      <w:r w:rsidRPr="004A1666">
        <w:rPr>
          <w:rFonts w:asciiTheme="minorHAnsi" w:hAnsiTheme="minorHAnsi" w:cstheme="minorHAnsi"/>
        </w:rPr>
        <w:t>Konsekwencje nieprawidłowego złożenia oferty lub jej niewłaściwego oznakowania ponosi Wykonawca.</w:t>
      </w:r>
    </w:p>
    <w:p w14:paraId="7D7450EE" w14:textId="77777777" w:rsidR="00CB2920" w:rsidRPr="004A1666" w:rsidRDefault="00CB2920" w:rsidP="00D073F9">
      <w:pPr>
        <w:numPr>
          <w:ilvl w:val="1"/>
          <w:numId w:val="1"/>
        </w:numPr>
        <w:spacing w:line="240" w:lineRule="auto"/>
        <w:rPr>
          <w:rFonts w:asciiTheme="minorHAnsi" w:hAnsiTheme="minorHAnsi" w:cstheme="minorHAnsi"/>
          <w:b/>
          <w:bCs/>
        </w:rPr>
      </w:pPr>
      <w:r w:rsidRPr="004A1666">
        <w:rPr>
          <w:rFonts w:asciiTheme="minorHAnsi" w:hAnsiTheme="minorHAnsi" w:cstheme="minorHAnsi"/>
        </w:rPr>
        <w:t>Jeśli oferta zostanie złożona po terminie składania ofert, Zamawiający zawiadomi o tym fakcie Wykonawcę oraz zwróci ofertę bez jej otwierania po upływie terminu przewidzianego na wniesienie odwołania.</w:t>
      </w:r>
    </w:p>
    <w:p w14:paraId="7251A951" w14:textId="77777777" w:rsidR="00A0149A" w:rsidRPr="004A1666" w:rsidRDefault="00A0149A" w:rsidP="00D073F9">
      <w:pPr>
        <w:spacing w:line="240" w:lineRule="auto"/>
        <w:ind w:left="709"/>
        <w:rPr>
          <w:rFonts w:asciiTheme="minorHAnsi" w:hAnsiTheme="minorHAnsi" w:cstheme="minorHAnsi"/>
          <w:b/>
          <w:bCs/>
        </w:rPr>
      </w:pPr>
    </w:p>
    <w:p w14:paraId="41D96B68" w14:textId="77777777" w:rsidR="00CB2920" w:rsidRPr="004A1666" w:rsidRDefault="00CB2920" w:rsidP="00D073F9">
      <w:pPr>
        <w:numPr>
          <w:ilvl w:val="0"/>
          <w:numId w:val="1"/>
        </w:numPr>
        <w:spacing w:line="240" w:lineRule="auto"/>
        <w:rPr>
          <w:rFonts w:asciiTheme="minorHAnsi" w:hAnsiTheme="minorHAnsi" w:cstheme="minorHAnsi"/>
          <w:b/>
          <w:bCs/>
        </w:rPr>
      </w:pPr>
      <w:r w:rsidRPr="004A1666">
        <w:rPr>
          <w:rFonts w:asciiTheme="minorHAnsi" w:hAnsiTheme="minorHAnsi" w:cstheme="minorHAnsi"/>
          <w:b/>
          <w:bCs/>
        </w:rPr>
        <w:t>Miejsce i termin otwarcia ofert</w:t>
      </w:r>
    </w:p>
    <w:p w14:paraId="4CFA4CAC" w14:textId="02B9379B" w:rsidR="00CB2920" w:rsidRPr="00D073F9" w:rsidRDefault="0085006D" w:rsidP="00D073F9">
      <w:pPr>
        <w:numPr>
          <w:ilvl w:val="1"/>
          <w:numId w:val="1"/>
        </w:numPr>
        <w:spacing w:line="240" w:lineRule="auto"/>
        <w:rPr>
          <w:rFonts w:asciiTheme="minorHAnsi" w:hAnsiTheme="minorHAnsi" w:cstheme="minorHAnsi"/>
          <w:b/>
          <w:bCs/>
        </w:rPr>
      </w:pPr>
      <w:r w:rsidRPr="004A1666">
        <w:rPr>
          <w:rFonts w:asciiTheme="minorHAnsi" w:hAnsiTheme="minorHAnsi" w:cstheme="minorHAnsi"/>
        </w:rPr>
        <w:t>O</w:t>
      </w:r>
      <w:r w:rsidR="00CB2920" w:rsidRPr="004A1666">
        <w:rPr>
          <w:rFonts w:asciiTheme="minorHAnsi" w:hAnsiTheme="minorHAnsi" w:cstheme="minorHAnsi"/>
        </w:rPr>
        <w:t>twarcie ofert</w:t>
      </w:r>
      <w:r w:rsidRPr="004A1666">
        <w:rPr>
          <w:rFonts w:asciiTheme="minorHAnsi" w:hAnsiTheme="minorHAnsi" w:cstheme="minorHAnsi"/>
        </w:rPr>
        <w:t>y</w:t>
      </w:r>
      <w:r w:rsidR="00CB2920" w:rsidRPr="004A1666">
        <w:rPr>
          <w:rFonts w:asciiTheme="minorHAnsi" w:hAnsiTheme="minorHAnsi" w:cstheme="minorHAnsi"/>
        </w:rPr>
        <w:t xml:space="preserve"> nastąpi na posiedzeniu Komisji Przetargowej w dniu </w:t>
      </w:r>
      <w:r w:rsidR="00290D6B" w:rsidRPr="004A1666">
        <w:rPr>
          <w:rFonts w:asciiTheme="minorHAnsi" w:hAnsiTheme="minorHAnsi" w:cstheme="minorHAnsi"/>
          <w:b/>
          <w:bCs/>
        </w:rPr>
        <w:t>22 maja</w:t>
      </w:r>
      <w:r w:rsidR="00327086" w:rsidRPr="004A1666">
        <w:rPr>
          <w:rFonts w:asciiTheme="minorHAnsi" w:hAnsiTheme="minorHAnsi" w:cstheme="minorHAnsi"/>
          <w:b/>
          <w:bCs/>
        </w:rPr>
        <w:t xml:space="preserve"> </w:t>
      </w:r>
      <w:r w:rsidR="00CB2920" w:rsidRPr="004A1666">
        <w:rPr>
          <w:rFonts w:asciiTheme="minorHAnsi" w:hAnsiTheme="minorHAnsi" w:cstheme="minorHAnsi"/>
          <w:b/>
          <w:bCs/>
        </w:rPr>
        <w:t>201</w:t>
      </w:r>
      <w:r w:rsidR="006F6559" w:rsidRPr="004A1666">
        <w:rPr>
          <w:rFonts w:asciiTheme="minorHAnsi" w:hAnsiTheme="minorHAnsi" w:cstheme="minorHAnsi"/>
          <w:b/>
          <w:bCs/>
        </w:rPr>
        <w:t>8</w:t>
      </w:r>
      <w:r w:rsidR="00CB2920" w:rsidRPr="004A1666">
        <w:rPr>
          <w:rFonts w:asciiTheme="minorHAnsi" w:hAnsiTheme="minorHAnsi" w:cstheme="minorHAnsi"/>
          <w:b/>
          <w:bCs/>
        </w:rPr>
        <w:t xml:space="preserve">r. godz. </w:t>
      </w:r>
      <w:r w:rsidR="009B315A" w:rsidRPr="004A1666">
        <w:rPr>
          <w:rFonts w:asciiTheme="minorHAnsi" w:hAnsiTheme="minorHAnsi" w:cstheme="minorHAnsi"/>
          <w:b/>
          <w:bCs/>
        </w:rPr>
        <w:t>10</w:t>
      </w:r>
      <w:r w:rsidR="00CB2920" w:rsidRPr="004A1666">
        <w:rPr>
          <w:rFonts w:asciiTheme="minorHAnsi" w:hAnsiTheme="minorHAnsi" w:cstheme="minorHAnsi"/>
          <w:b/>
          <w:bCs/>
        </w:rPr>
        <w:t>:</w:t>
      </w:r>
      <w:r w:rsidR="009B315A" w:rsidRPr="004A1666">
        <w:rPr>
          <w:rFonts w:asciiTheme="minorHAnsi" w:hAnsiTheme="minorHAnsi" w:cstheme="minorHAnsi"/>
          <w:b/>
          <w:bCs/>
        </w:rPr>
        <w:t>0</w:t>
      </w:r>
      <w:r w:rsidR="00290D6B" w:rsidRPr="004A1666">
        <w:rPr>
          <w:rFonts w:asciiTheme="minorHAnsi" w:hAnsiTheme="minorHAnsi" w:cstheme="minorHAnsi"/>
          <w:b/>
          <w:bCs/>
        </w:rPr>
        <w:t>5</w:t>
      </w:r>
      <w:r w:rsidR="00CB2920" w:rsidRPr="004A1666">
        <w:rPr>
          <w:rFonts w:asciiTheme="minorHAnsi" w:hAnsiTheme="minorHAnsi" w:cstheme="minorHAnsi"/>
        </w:rPr>
        <w:t xml:space="preserve"> w siedzibie </w:t>
      </w:r>
      <w:r w:rsidR="002349C8" w:rsidRPr="004A1666">
        <w:rPr>
          <w:rFonts w:asciiTheme="minorHAnsi" w:hAnsiTheme="minorHAnsi" w:cstheme="minorHAnsi"/>
        </w:rPr>
        <w:t>Pełnomocnika Zamawiającego</w:t>
      </w:r>
      <w:r w:rsidR="002349C8" w:rsidRPr="00D073F9">
        <w:rPr>
          <w:rFonts w:asciiTheme="minorHAnsi" w:hAnsiTheme="minorHAnsi" w:cstheme="minorHAnsi"/>
        </w:rPr>
        <w:t xml:space="preserve">  - Grupa Doradcza Sienna sp. z o.o. ul. Bagatela 10 lok. 5, 00-585 Warszawa</w:t>
      </w:r>
      <w:r w:rsidR="00CB2920" w:rsidRPr="00D073F9">
        <w:rPr>
          <w:rFonts w:asciiTheme="minorHAnsi" w:hAnsiTheme="minorHAnsi" w:cstheme="minorHAnsi"/>
        </w:rPr>
        <w:t>.</w:t>
      </w:r>
    </w:p>
    <w:p w14:paraId="395C3ECC" w14:textId="77777777" w:rsidR="00A0149A" w:rsidRPr="00D073F9" w:rsidRDefault="00A0149A" w:rsidP="00D073F9">
      <w:pPr>
        <w:spacing w:line="240" w:lineRule="auto"/>
        <w:ind w:left="709"/>
        <w:rPr>
          <w:rFonts w:asciiTheme="minorHAnsi" w:hAnsiTheme="minorHAnsi" w:cstheme="minorHAnsi"/>
          <w:b/>
          <w:bCs/>
        </w:rPr>
      </w:pPr>
    </w:p>
    <w:p w14:paraId="22E1E98F" w14:textId="77777777" w:rsidR="00CB2920" w:rsidRPr="00D073F9" w:rsidRDefault="00CB2920"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bCs/>
        </w:rPr>
        <w:t>Zasady wyboru oferty i udzielenia zamówienia</w:t>
      </w:r>
    </w:p>
    <w:p w14:paraId="4FC9D76F" w14:textId="77777777" w:rsidR="00715EA8" w:rsidRPr="00D073F9" w:rsidRDefault="00715EA8" w:rsidP="00D073F9">
      <w:pPr>
        <w:numPr>
          <w:ilvl w:val="1"/>
          <w:numId w:val="1"/>
        </w:numPr>
        <w:spacing w:line="240" w:lineRule="auto"/>
        <w:rPr>
          <w:rFonts w:asciiTheme="minorHAnsi" w:hAnsiTheme="minorHAnsi" w:cstheme="minorHAnsi"/>
          <w:bCs/>
        </w:rPr>
      </w:pPr>
      <w:bookmarkStart w:id="19" w:name="_Toc463422687"/>
      <w:r w:rsidRPr="00D073F9">
        <w:rPr>
          <w:rFonts w:asciiTheme="minorHAnsi" w:hAnsiTheme="minorHAnsi" w:cstheme="minorHAnsi"/>
          <w:bCs/>
        </w:rPr>
        <w:t>Opis kryteriów, którymi Zamawiający będzie się kierował przy wyborze oferty, wraz z podaniem znaczenia tych kryteriów i sposobu oceny ofert</w:t>
      </w:r>
      <w:bookmarkEnd w:id="19"/>
    </w:p>
    <w:p w14:paraId="0D5A97EA" w14:textId="77777777" w:rsidR="00BA4A91" w:rsidRPr="00D073F9" w:rsidRDefault="00BA4A91"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Kryteria oceny ofert oraz ich wagi:</w:t>
      </w:r>
    </w:p>
    <w:p w14:paraId="6782B6A2" w14:textId="48B1F13B" w:rsidR="00BA4A91" w:rsidRPr="00D073F9" w:rsidRDefault="00BA4A91"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w:t>
      </w:r>
      <w:r w:rsidR="00C37785" w:rsidRPr="00D073F9">
        <w:rPr>
          <w:rFonts w:asciiTheme="minorHAnsi" w:hAnsiTheme="minorHAnsi" w:cstheme="minorHAnsi"/>
          <w:b/>
          <w:bCs/>
        </w:rPr>
        <w:t>Cena</w:t>
      </w:r>
      <w:r w:rsidR="00240B3D" w:rsidRPr="00D073F9">
        <w:rPr>
          <w:rFonts w:asciiTheme="minorHAnsi" w:hAnsiTheme="minorHAnsi" w:cstheme="minorHAnsi"/>
          <w:b/>
          <w:bCs/>
        </w:rPr>
        <w:t xml:space="preserve"> R</w:t>
      </w:r>
      <w:r w:rsidR="007D2F42" w:rsidRPr="00D073F9">
        <w:rPr>
          <w:rFonts w:asciiTheme="minorHAnsi" w:hAnsiTheme="minorHAnsi" w:cstheme="minorHAnsi"/>
          <w:b/>
          <w:bCs/>
        </w:rPr>
        <w:t>ealizacji</w:t>
      </w:r>
      <w:r w:rsidRPr="00D073F9">
        <w:rPr>
          <w:rFonts w:asciiTheme="minorHAnsi" w:hAnsiTheme="minorHAnsi" w:cstheme="minorHAnsi"/>
          <w:bCs/>
        </w:rPr>
        <w:t xml:space="preserve">”. Waga kryterium - </w:t>
      </w:r>
      <w:r w:rsidR="00E21AEF" w:rsidRPr="00D073F9">
        <w:rPr>
          <w:rFonts w:asciiTheme="minorHAnsi" w:hAnsiTheme="minorHAnsi" w:cstheme="minorHAnsi"/>
          <w:bCs/>
        </w:rPr>
        <w:t>8</w:t>
      </w:r>
      <w:r w:rsidR="002349C8" w:rsidRPr="00D073F9">
        <w:rPr>
          <w:rFonts w:asciiTheme="minorHAnsi" w:hAnsiTheme="minorHAnsi" w:cstheme="minorHAnsi"/>
          <w:bCs/>
        </w:rPr>
        <w:t>0</w:t>
      </w:r>
      <w:r w:rsidRPr="00D073F9">
        <w:rPr>
          <w:rFonts w:asciiTheme="minorHAnsi" w:hAnsiTheme="minorHAnsi" w:cstheme="minorHAnsi"/>
          <w:bCs/>
        </w:rPr>
        <w:t>%:</w:t>
      </w:r>
    </w:p>
    <w:p w14:paraId="1CA561C2" w14:textId="34EBCBBE" w:rsidR="00BA4A91" w:rsidRPr="00D073F9" w:rsidRDefault="00BA4A91"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w:t>
      </w:r>
      <w:r w:rsidR="002349C8" w:rsidRPr="00D073F9">
        <w:rPr>
          <w:rFonts w:asciiTheme="minorHAnsi" w:hAnsiTheme="minorHAnsi" w:cstheme="minorHAnsi"/>
          <w:b/>
          <w:bCs/>
        </w:rPr>
        <w:t xml:space="preserve">Termin </w:t>
      </w:r>
      <w:r w:rsidR="006D4674" w:rsidRPr="00D073F9">
        <w:rPr>
          <w:rFonts w:asciiTheme="minorHAnsi" w:hAnsiTheme="minorHAnsi" w:cstheme="minorHAnsi"/>
          <w:b/>
          <w:bCs/>
        </w:rPr>
        <w:t>gwarancji</w:t>
      </w:r>
      <w:r w:rsidRPr="00D073F9">
        <w:rPr>
          <w:rFonts w:asciiTheme="minorHAnsi" w:hAnsiTheme="minorHAnsi" w:cstheme="minorHAnsi"/>
          <w:bCs/>
        </w:rPr>
        <w:t xml:space="preserve">”. Waga kryterium </w:t>
      </w:r>
      <w:r w:rsidR="00C37785" w:rsidRPr="00D073F9">
        <w:rPr>
          <w:rFonts w:asciiTheme="minorHAnsi" w:hAnsiTheme="minorHAnsi" w:cstheme="minorHAnsi"/>
          <w:bCs/>
        </w:rPr>
        <w:t>20</w:t>
      </w:r>
      <w:r w:rsidRPr="00D073F9">
        <w:rPr>
          <w:rFonts w:asciiTheme="minorHAnsi" w:hAnsiTheme="minorHAnsi" w:cstheme="minorHAnsi"/>
          <w:bCs/>
        </w:rPr>
        <w:t>%</w:t>
      </w:r>
    </w:p>
    <w:p w14:paraId="59BC7906" w14:textId="77777777" w:rsidR="004224AD" w:rsidRPr="00D073F9" w:rsidRDefault="00BA4A91" w:rsidP="00D073F9">
      <w:pPr>
        <w:numPr>
          <w:ilvl w:val="2"/>
          <w:numId w:val="1"/>
        </w:numPr>
        <w:spacing w:line="240" w:lineRule="auto"/>
        <w:rPr>
          <w:rFonts w:asciiTheme="minorHAnsi" w:hAnsiTheme="minorHAnsi" w:cstheme="minorHAnsi"/>
          <w:bCs/>
        </w:rPr>
      </w:pPr>
      <w:r w:rsidRPr="00D073F9">
        <w:rPr>
          <w:rFonts w:asciiTheme="minorHAnsi" w:hAnsiTheme="minorHAnsi" w:cstheme="minorHAnsi"/>
          <w:bCs/>
        </w:rPr>
        <w:t>Sposób oceny ofert</w:t>
      </w:r>
    </w:p>
    <w:p w14:paraId="5AE2123A" w14:textId="77777777" w:rsidR="004224AD" w:rsidRPr="00D073F9" w:rsidRDefault="004224AD" w:rsidP="00D073F9">
      <w:pPr>
        <w:spacing w:line="240" w:lineRule="auto"/>
        <w:rPr>
          <w:rFonts w:asciiTheme="minorHAnsi" w:hAnsiTheme="minorHAnsi" w:cstheme="minorHAnsi"/>
          <w:bCs/>
        </w:rPr>
      </w:pPr>
    </w:p>
    <w:p w14:paraId="0978B7A1" w14:textId="7B11970B" w:rsidR="004224AD" w:rsidRPr="00D073F9" w:rsidRDefault="00BA4A91" w:rsidP="00D073F9">
      <w:pPr>
        <w:spacing w:line="240" w:lineRule="auto"/>
        <w:rPr>
          <w:rFonts w:asciiTheme="minorHAnsi" w:hAnsiTheme="minorHAnsi" w:cstheme="minorHAnsi"/>
          <w:bCs/>
        </w:rPr>
      </w:pPr>
      <w:r w:rsidRPr="00D073F9">
        <w:rPr>
          <w:rFonts w:asciiTheme="minorHAnsi" w:hAnsiTheme="minorHAnsi" w:cstheme="minorHAnsi"/>
          <w:b/>
          <w:bCs/>
        </w:rPr>
        <w:lastRenderedPageBreak/>
        <w:t xml:space="preserve">Kryterium </w:t>
      </w:r>
      <w:r w:rsidR="00C37785" w:rsidRPr="00D073F9">
        <w:rPr>
          <w:rFonts w:asciiTheme="minorHAnsi" w:hAnsiTheme="minorHAnsi" w:cstheme="minorHAnsi"/>
          <w:b/>
          <w:bCs/>
        </w:rPr>
        <w:t>Cena</w:t>
      </w:r>
      <w:r w:rsidR="00240B3D" w:rsidRPr="00D073F9">
        <w:rPr>
          <w:rFonts w:asciiTheme="minorHAnsi" w:hAnsiTheme="minorHAnsi" w:cstheme="minorHAnsi"/>
          <w:b/>
          <w:bCs/>
        </w:rPr>
        <w:t xml:space="preserve"> Realizacji</w:t>
      </w:r>
      <w:r w:rsidR="006D4674" w:rsidRPr="00D073F9">
        <w:rPr>
          <w:rFonts w:asciiTheme="minorHAnsi" w:hAnsiTheme="minorHAnsi" w:cstheme="minorHAnsi"/>
          <w:b/>
          <w:bCs/>
        </w:rPr>
        <w:t>:</w:t>
      </w:r>
    </w:p>
    <w:p w14:paraId="7DC75BF3" w14:textId="0D5FE117" w:rsidR="00BA4A91" w:rsidRPr="00D073F9" w:rsidRDefault="00240B3D" w:rsidP="00D073F9">
      <w:pPr>
        <w:numPr>
          <w:ilvl w:val="3"/>
          <w:numId w:val="1"/>
        </w:numPr>
        <w:spacing w:line="240" w:lineRule="auto"/>
        <w:rPr>
          <w:rFonts w:asciiTheme="minorHAnsi" w:hAnsiTheme="minorHAnsi" w:cstheme="minorHAnsi"/>
          <w:bCs/>
        </w:rPr>
      </w:pPr>
      <w:r w:rsidRPr="00D073F9">
        <w:rPr>
          <w:rFonts w:asciiTheme="minorHAnsi" w:hAnsiTheme="minorHAnsi" w:cstheme="minorHAnsi"/>
          <w:bCs/>
        </w:rPr>
        <w:t xml:space="preserve">W kryterium </w:t>
      </w:r>
      <w:r w:rsidR="00C37785" w:rsidRPr="00D073F9">
        <w:rPr>
          <w:rFonts w:asciiTheme="minorHAnsi" w:hAnsiTheme="minorHAnsi" w:cstheme="minorHAnsi"/>
          <w:bCs/>
        </w:rPr>
        <w:t>Cena</w:t>
      </w:r>
      <w:r w:rsidRPr="00D073F9">
        <w:rPr>
          <w:rFonts w:asciiTheme="minorHAnsi" w:hAnsiTheme="minorHAnsi" w:cstheme="minorHAnsi"/>
          <w:bCs/>
        </w:rPr>
        <w:t xml:space="preserve"> Realizacji </w:t>
      </w:r>
      <w:r w:rsidR="004224AD" w:rsidRPr="00D073F9">
        <w:rPr>
          <w:rFonts w:asciiTheme="minorHAnsi" w:hAnsiTheme="minorHAnsi" w:cstheme="minorHAnsi"/>
          <w:bCs/>
        </w:rPr>
        <w:t xml:space="preserve">punkty zostaną przyznane </w:t>
      </w:r>
      <w:r w:rsidR="00FE774A" w:rsidRPr="00D073F9">
        <w:rPr>
          <w:rFonts w:asciiTheme="minorHAnsi" w:hAnsiTheme="minorHAnsi" w:cstheme="minorHAnsi"/>
          <w:bCs/>
        </w:rPr>
        <w:t>na podstawie ceny oferty wskazane w formularzu oferty</w:t>
      </w:r>
      <w:r w:rsidR="004224AD" w:rsidRPr="00D073F9">
        <w:rPr>
          <w:rFonts w:asciiTheme="minorHAnsi" w:hAnsiTheme="minorHAnsi" w:cstheme="minorHAnsi"/>
          <w:bCs/>
        </w:rPr>
        <w:t>. Oferta z najniższ</w:t>
      </w:r>
      <w:r w:rsidR="00FE774A" w:rsidRPr="00D073F9">
        <w:rPr>
          <w:rFonts w:asciiTheme="minorHAnsi" w:hAnsiTheme="minorHAnsi" w:cstheme="minorHAnsi"/>
          <w:bCs/>
        </w:rPr>
        <w:t>ą</w:t>
      </w:r>
      <w:r w:rsidR="00BA4A91" w:rsidRPr="00D073F9">
        <w:rPr>
          <w:rFonts w:asciiTheme="minorHAnsi" w:hAnsiTheme="minorHAnsi" w:cstheme="minorHAnsi"/>
          <w:bCs/>
        </w:rPr>
        <w:t xml:space="preserve"> </w:t>
      </w:r>
      <w:r w:rsidR="00FE774A" w:rsidRPr="00D073F9">
        <w:rPr>
          <w:rFonts w:asciiTheme="minorHAnsi" w:hAnsiTheme="minorHAnsi" w:cstheme="minorHAnsi"/>
          <w:bCs/>
        </w:rPr>
        <w:t>ceną</w:t>
      </w:r>
      <w:r w:rsidR="004224AD" w:rsidRPr="00D073F9">
        <w:rPr>
          <w:rFonts w:asciiTheme="minorHAnsi" w:hAnsiTheme="minorHAnsi" w:cstheme="minorHAnsi"/>
          <w:bCs/>
        </w:rPr>
        <w:t xml:space="preserve"> u</w:t>
      </w:r>
      <w:r w:rsidR="00BA4A91" w:rsidRPr="00D073F9">
        <w:rPr>
          <w:rFonts w:asciiTheme="minorHAnsi" w:hAnsiTheme="minorHAnsi" w:cstheme="minorHAnsi"/>
          <w:bCs/>
        </w:rPr>
        <w:t xml:space="preserve">zyska </w:t>
      </w:r>
      <w:r w:rsidR="00E21AEF" w:rsidRPr="00D073F9">
        <w:rPr>
          <w:rFonts w:asciiTheme="minorHAnsi" w:hAnsiTheme="minorHAnsi" w:cstheme="minorHAnsi"/>
          <w:bCs/>
        </w:rPr>
        <w:t>8</w:t>
      </w:r>
      <w:r w:rsidR="00C37785" w:rsidRPr="00D073F9">
        <w:rPr>
          <w:rFonts w:asciiTheme="minorHAnsi" w:hAnsiTheme="minorHAnsi" w:cstheme="minorHAnsi"/>
          <w:bCs/>
        </w:rPr>
        <w:t>0</w:t>
      </w:r>
      <w:r w:rsidR="00E21AEF" w:rsidRPr="00D073F9">
        <w:rPr>
          <w:rFonts w:asciiTheme="minorHAnsi" w:hAnsiTheme="minorHAnsi" w:cstheme="minorHAnsi"/>
          <w:bCs/>
        </w:rPr>
        <w:t xml:space="preserve"> </w:t>
      </w:r>
      <w:r w:rsidR="00BA4A91" w:rsidRPr="00D073F9">
        <w:rPr>
          <w:rFonts w:asciiTheme="minorHAnsi" w:hAnsiTheme="minorHAnsi" w:cstheme="minorHAnsi"/>
          <w:bCs/>
        </w:rPr>
        <w:t>punktów, zaś pozostałe oferty otrzymają ocenę punktową obliczoną zgodnie ze wzorem:</w:t>
      </w:r>
    </w:p>
    <w:p w14:paraId="641F6CE4" w14:textId="4C5A9E14" w:rsidR="00BA4A91" w:rsidRPr="00D073F9" w:rsidRDefault="004224AD" w:rsidP="00D073F9">
      <w:pPr>
        <w:spacing w:line="240" w:lineRule="auto"/>
        <w:ind w:left="794"/>
        <w:rPr>
          <w:rFonts w:asciiTheme="minorHAnsi" w:hAnsiTheme="minorHAnsi" w:cstheme="minorHAnsi"/>
          <w:bCs/>
        </w:rPr>
      </w:pPr>
      <w:proofErr w:type="spellStart"/>
      <w:r w:rsidRPr="00D073F9">
        <w:rPr>
          <w:rFonts w:asciiTheme="minorHAnsi" w:hAnsiTheme="minorHAnsi" w:cstheme="minorHAnsi"/>
          <w:bCs/>
        </w:rPr>
        <w:t>Pofx</w:t>
      </w:r>
      <w:proofErr w:type="spellEnd"/>
      <w:r w:rsidRPr="00D073F9">
        <w:rPr>
          <w:rFonts w:asciiTheme="minorHAnsi" w:hAnsiTheme="minorHAnsi" w:cstheme="minorHAnsi"/>
          <w:bCs/>
        </w:rPr>
        <w:t xml:space="preserve"> = (Kmin / </w:t>
      </w:r>
      <w:proofErr w:type="spellStart"/>
      <w:r w:rsidRPr="00D073F9">
        <w:rPr>
          <w:rFonts w:asciiTheme="minorHAnsi" w:hAnsiTheme="minorHAnsi" w:cstheme="minorHAnsi"/>
          <w:bCs/>
        </w:rPr>
        <w:t>K</w:t>
      </w:r>
      <w:r w:rsidR="00BA4A91" w:rsidRPr="00D073F9">
        <w:rPr>
          <w:rFonts w:asciiTheme="minorHAnsi" w:hAnsiTheme="minorHAnsi" w:cstheme="minorHAnsi"/>
          <w:bCs/>
        </w:rPr>
        <w:t>x</w:t>
      </w:r>
      <w:proofErr w:type="spellEnd"/>
      <w:r w:rsidR="00BA4A91" w:rsidRPr="00D073F9">
        <w:rPr>
          <w:rFonts w:asciiTheme="minorHAnsi" w:hAnsiTheme="minorHAnsi" w:cstheme="minorHAnsi"/>
          <w:bCs/>
        </w:rPr>
        <w:t xml:space="preserve"> ) x </w:t>
      </w:r>
      <w:r w:rsidR="00E21AEF" w:rsidRPr="00D073F9">
        <w:rPr>
          <w:rFonts w:asciiTheme="minorHAnsi" w:hAnsiTheme="minorHAnsi" w:cstheme="minorHAnsi"/>
          <w:bCs/>
        </w:rPr>
        <w:t>8</w:t>
      </w:r>
      <w:r w:rsidR="00C37785" w:rsidRPr="00D073F9">
        <w:rPr>
          <w:rFonts w:asciiTheme="minorHAnsi" w:hAnsiTheme="minorHAnsi" w:cstheme="minorHAnsi"/>
          <w:bCs/>
        </w:rPr>
        <w:t>0</w:t>
      </w:r>
      <w:r w:rsidR="00E21AEF" w:rsidRPr="00D073F9">
        <w:rPr>
          <w:rFonts w:asciiTheme="minorHAnsi" w:hAnsiTheme="minorHAnsi" w:cstheme="minorHAnsi"/>
          <w:bCs/>
        </w:rPr>
        <w:t xml:space="preserve"> </w:t>
      </w:r>
      <w:r w:rsidR="00BA4A91" w:rsidRPr="00D073F9">
        <w:rPr>
          <w:rFonts w:asciiTheme="minorHAnsi" w:hAnsiTheme="minorHAnsi" w:cstheme="minorHAnsi"/>
          <w:bCs/>
        </w:rPr>
        <w:t>pkt</w:t>
      </w:r>
    </w:p>
    <w:p w14:paraId="24A14B29" w14:textId="77777777" w:rsidR="00BA4A91" w:rsidRPr="00D073F9" w:rsidRDefault="00BA4A91" w:rsidP="00D073F9">
      <w:pPr>
        <w:spacing w:line="240" w:lineRule="auto"/>
        <w:ind w:left="794"/>
        <w:rPr>
          <w:rFonts w:asciiTheme="minorHAnsi" w:hAnsiTheme="minorHAnsi" w:cstheme="minorHAnsi"/>
          <w:bCs/>
        </w:rPr>
      </w:pPr>
      <w:r w:rsidRPr="00D073F9">
        <w:rPr>
          <w:rFonts w:asciiTheme="minorHAnsi" w:hAnsiTheme="minorHAnsi" w:cstheme="minorHAnsi"/>
          <w:b/>
          <w:color w:val="000000"/>
        </w:rPr>
        <w:br/>
      </w:r>
      <w:r w:rsidRPr="00D073F9">
        <w:rPr>
          <w:rFonts w:asciiTheme="minorHAnsi" w:hAnsiTheme="minorHAnsi" w:cstheme="minorHAnsi"/>
          <w:bCs/>
        </w:rPr>
        <w:t>gdzie:</w:t>
      </w:r>
    </w:p>
    <w:p w14:paraId="5ACD1FB0" w14:textId="58B9127F" w:rsidR="00BA4A91" w:rsidRPr="00D073F9" w:rsidRDefault="004224AD" w:rsidP="00D073F9">
      <w:pPr>
        <w:spacing w:line="240" w:lineRule="auto"/>
        <w:ind w:left="794"/>
        <w:rPr>
          <w:rFonts w:asciiTheme="minorHAnsi" w:hAnsiTheme="minorHAnsi" w:cstheme="minorHAnsi"/>
          <w:bCs/>
        </w:rPr>
      </w:pPr>
      <w:r w:rsidRPr="00D073F9">
        <w:rPr>
          <w:rFonts w:asciiTheme="minorHAnsi" w:hAnsiTheme="minorHAnsi" w:cstheme="minorHAnsi"/>
          <w:bCs/>
        </w:rPr>
        <w:tab/>
      </w:r>
      <w:proofErr w:type="spellStart"/>
      <w:r w:rsidRPr="00D073F9">
        <w:rPr>
          <w:rFonts w:asciiTheme="minorHAnsi" w:hAnsiTheme="minorHAnsi" w:cstheme="minorHAnsi"/>
          <w:bCs/>
        </w:rPr>
        <w:t>Pofx</w:t>
      </w:r>
      <w:proofErr w:type="spellEnd"/>
      <w:r w:rsidRPr="00D073F9">
        <w:rPr>
          <w:rFonts w:asciiTheme="minorHAnsi" w:hAnsiTheme="minorHAnsi" w:cstheme="minorHAnsi"/>
          <w:bCs/>
        </w:rPr>
        <w:t xml:space="preserve">  - </w:t>
      </w:r>
      <w:r w:rsidR="00BA4A91" w:rsidRPr="00D073F9">
        <w:rPr>
          <w:rFonts w:asciiTheme="minorHAnsi" w:hAnsiTheme="minorHAnsi" w:cstheme="minorHAnsi"/>
          <w:bCs/>
        </w:rPr>
        <w:t xml:space="preserve">liczba punktów </w:t>
      </w:r>
      <w:r w:rsidRPr="00D073F9">
        <w:rPr>
          <w:rFonts w:asciiTheme="minorHAnsi" w:hAnsiTheme="minorHAnsi" w:cstheme="minorHAnsi"/>
          <w:bCs/>
        </w:rPr>
        <w:t xml:space="preserve">w </w:t>
      </w:r>
      <w:r w:rsidR="00BA4A91" w:rsidRPr="00D073F9">
        <w:rPr>
          <w:rFonts w:asciiTheme="minorHAnsi" w:hAnsiTheme="minorHAnsi" w:cstheme="minorHAnsi"/>
          <w:bCs/>
        </w:rPr>
        <w:t>kryterium „</w:t>
      </w:r>
      <w:r w:rsidR="00FE774A" w:rsidRPr="00D073F9">
        <w:rPr>
          <w:rFonts w:asciiTheme="minorHAnsi" w:hAnsiTheme="minorHAnsi" w:cstheme="minorHAnsi"/>
          <w:bCs/>
        </w:rPr>
        <w:t>Cena realizacji</w:t>
      </w:r>
      <w:r w:rsidR="00BA4A91" w:rsidRPr="00D073F9">
        <w:rPr>
          <w:rFonts w:asciiTheme="minorHAnsi" w:hAnsiTheme="minorHAnsi" w:cstheme="minorHAnsi"/>
          <w:bCs/>
        </w:rPr>
        <w:t xml:space="preserve">” dla oferty o numerze „x” </w:t>
      </w:r>
    </w:p>
    <w:p w14:paraId="0A457AD5" w14:textId="620FB5A1" w:rsidR="00BA4A91" w:rsidRPr="00D073F9" w:rsidRDefault="004224AD" w:rsidP="00D073F9">
      <w:pPr>
        <w:spacing w:line="240" w:lineRule="auto"/>
        <w:ind w:left="794"/>
        <w:rPr>
          <w:rFonts w:asciiTheme="minorHAnsi" w:hAnsiTheme="minorHAnsi" w:cstheme="minorHAnsi"/>
          <w:bCs/>
        </w:rPr>
      </w:pPr>
      <w:r w:rsidRPr="00D073F9">
        <w:rPr>
          <w:rFonts w:asciiTheme="minorHAnsi" w:hAnsiTheme="minorHAnsi" w:cstheme="minorHAnsi"/>
          <w:bCs/>
        </w:rPr>
        <w:tab/>
        <w:t>K</w:t>
      </w:r>
      <w:r w:rsidR="00BA4A91" w:rsidRPr="00D073F9">
        <w:rPr>
          <w:rFonts w:asciiTheme="minorHAnsi" w:hAnsiTheme="minorHAnsi" w:cstheme="minorHAnsi"/>
          <w:bCs/>
        </w:rPr>
        <w:t>min– najniższ</w:t>
      </w:r>
      <w:r w:rsidR="00FE774A" w:rsidRPr="00D073F9">
        <w:rPr>
          <w:rFonts w:asciiTheme="minorHAnsi" w:hAnsiTheme="minorHAnsi" w:cstheme="minorHAnsi"/>
          <w:bCs/>
        </w:rPr>
        <w:t>a</w:t>
      </w:r>
      <w:r w:rsidR="00BA4A91" w:rsidRPr="00D073F9">
        <w:rPr>
          <w:rFonts w:asciiTheme="minorHAnsi" w:hAnsiTheme="minorHAnsi" w:cstheme="minorHAnsi"/>
          <w:bCs/>
        </w:rPr>
        <w:t xml:space="preserve"> </w:t>
      </w:r>
      <w:r w:rsidR="00FE774A" w:rsidRPr="00D073F9">
        <w:rPr>
          <w:rFonts w:asciiTheme="minorHAnsi" w:hAnsiTheme="minorHAnsi" w:cstheme="minorHAnsi"/>
          <w:bCs/>
        </w:rPr>
        <w:t>cena</w:t>
      </w:r>
      <w:r w:rsidR="00496ABE" w:rsidRPr="00D073F9">
        <w:rPr>
          <w:rFonts w:asciiTheme="minorHAnsi" w:hAnsiTheme="minorHAnsi" w:cstheme="minorHAnsi"/>
          <w:bCs/>
        </w:rPr>
        <w:t xml:space="preserve"> realizacji</w:t>
      </w:r>
      <w:r w:rsidR="00BA4A91" w:rsidRPr="00D073F9">
        <w:rPr>
          <w:rFonts w:asciiTheme="minorHAnsi" w:hAnsiTheme="minorHAnsi" w:cstheme="minorHAnsi"/>
          <w:bCs/>
        </w:rPr>
        <w:t xml:space="preserve"> brutto oferty spośród wszystkich rozpatrywanych ofert </w:t>
      </w:r>
    </w:p>
    <w:p w14:paraId="2685F354" w14:textId="11D67D05" w:rsidR="00BA4A91" w:rsidRPr="00D073F9" w:rsidRDefault="004224AD" w:rsidP="00D073F9">
      <w:pPr>
        <w:spacing w:line="240" w:lineRule="auto"/>
        <w:ind w:left="794"/>
        <w:rPr>
          <w:rFonts w:asciiTheme="minorHAnsi" w:hAnsiTheme="minorHAnsi" w:cstheme="minorHAnsi"/>
          <w:bCs/>
        </w:rPr>
      </w:pPr>
      <w:r w:rsidRPr="00D073F9">
        <w:rPr>
          <w:rFonts w:asciiTheme="minorHAnsi" w:hAnsiTheme="minorHAnsi" w:cstheme="minorHAnsi"/>
          <w:bCs/>
        </w:rPr>
        <w:tab/>
      </w:r>
      <w:proofErr w:type="spellStart"/>
      <w:r w:rsidRPr="00D073F9">
        <w:rPr>
          <w:rFonts w:asciiTheme="minorHAnsi" w:hAnsiTheme="minorHAnsi" w:cstheme="minorHAnsi"/>
          <w:bCs/>
        </w:rPr>
        <w:t>K</w:t>
      </w:r>
      <w:r w:rsidR="00BA4A91" w:rsidRPr="00D073F9">
        <w:rPr>
          <w:rFonts w:asciiTheme="minorHAnsi" w:hAnsiTheme="minorHAnsi" w:cstheme="minorHAnsi"/>
          <w:bCs/>
        </w:rPr>
        <w:t>x</w:t>
      </w:r>
      <w:proofErr w:type="spellEnd"/>
      <w:r w:rsidR="00BA4A91" w:rsidRPr="00D073F9">
        <w:rPr>
          <w:rFonts w:asciiTheme="minorHAnsi" w:hAnsiTheme="minorHAnsi" w:cstheme="minorHAnsi"/>
          <w:bCs/>
        </w:rPr>
        <w:t xml:space="preserve">   </w:t>
      </w:r>
      <w:r w:rsidR="00BA4A91" w:rsidRPr="00D073F9">
        <w:rPr>
          <w:rFonts w:asciiTheme="minorHAnsi" w:hAnsiTheme="minorHAnsi" w:cstheme="minorHAnsi"/>
          <w:bCs/>
        </w:rPr>
        <w:tab/>
        <w:t xml:space="preserve">– </w:t>
      </w:r>
      <w:r w:rsidR="00FE774A" w:rsidRPr="00D073F9">
        <w:rPr>
          <w:rFonts w:asciiTheme="minorHAnsi" w:hAnsiTheme="minorHAnsi" w:cstheme="minorHAnsi"/>
          <w:bCs/>
        </w:rPr>
        <w:t xml:space="preserve">cena </w:t>
      </w:r>
      <w:r w:rsidR="00496ABE" w:rsidRPr="00D073F9">
        <w:rPr>
          <w:rFonts w:asciiTheme="minorHAnsi" w:hAnsiTheme="minorHAnsi" w:cstheme="minorHAnsi"/>
          <w:bCs/>
        </w:rPr>
        <w:t>realizacji</w:t>
      </w:r>
      <w:r w:rsidR="00BA4A91" w:rsidRPr="00D073F9">
        <w:rPr>
          <w:rFonts w:asciiTheme="minorHAnsi" w:hAnsiTheme="minorHAnsi" w:cstheme="minorHAnsi"/>
          <w:bCs/>
        </w:rPr>
        <w:t xml:space="preserve"> brutto oferty o numerze „x”</w:t>
      </w:r>
    </w:p>
    <w:p w14:paraId="7FA47CE0" w14:textId="14CDF3AE" w:rsidR="004224AD" w:rsidRPr="00D073F9" w:rsidRDefault="004224AD" w:rsidP="00D073F9">
      <w:pPr>
        <w:spacing w:line="240" w:lineRule="auto"/>
        <w:ind w:left="142"/>
        <w:rPr>
          <w:rFonts w:asciiTheme="minorHAnsi" w:hAnsiTheme="minorHAnsi" w:cstheme="minorHAnsi"/>
          <w:bCs/>
        </w:rPr>
      </w:pPr>
    </w:p>
    <w:p w14:paraId="3C0A169B" w14:textId="3DCC39F9" w:rsidR="00DB218B" w:rsidRPr="00D073F9" w:rsidRDefault="00DB218B" w:rsidP="00D073F9">
      <w:pPr>
        <w:spacing w:line="240" w:lineRule="auto"/>
        <w:rPr>
          <w:rFonts w:asciiTheme="minorHAnsi" w:hAnsiTheme="minorHAnsi" w:cstheme="minorHAnsi"/>
          <w:b/>
          <w:bCs/>
        </w:rPr>
      </w:pPr>
      <w:r w:rsidRPr="00D073F9">
        <w:rPr>
          <w:rFonts w:asciiTheme="minorHAnsi" w:hAnsiTheme="minorHAnsi" w:cstheme="minorHAnsi"/>
          <w:b/>
          <w:bCs/>
        </w:rPr>
        <w:t xml:space="preserve">Kryterium </w:t>
      </w:r>
      <w:r w:rsidR="006D4674" w:rsidRPr="00D073F9">
        <w:rPr>
          <w:rFonts w:asciiTheme="minorHAnsi" w:hAnsiTheme="minorHAnsi" w:cstheme="minorHAnsi"/>
          <w:b/>
          <w:bCs/>
        </w:rPr>
        <w:t>termin gwarancji:</w:t>
      </w:r>
    </w:p>
    <w:p w14:paraId="41573425" w14:textId="0A29A7A8" w:rsidR="006D4674" w:rsidRPr="00D073F9" w:rsidRDefault="006D4674" w:rsidP="00D073F9">
      <w:pPr>
        <w:pStyle w:val="Akapitzlist"/>
        <w:numPr>
          <w:ilvl w:val="3"/>
          <w:numId w:val="1"/>
        </w:numPr>
        <w:spacing w:before="120" w:after="0" w:line="240" w:lineRule="auto"/>
        <w:contextualSpacing w:val="0"/>
        <w:rPr>
          <w:rFonts w:asciiTheme="minorHAnsi" w:hAnsiTheme="minorHAnsi" w:cstheme="minorHAnsi"/>
          <w:bCs/>
          <w:sz w:val="22"/>
          <w:szCs w:val="22"/>
        </w:rPr>
      </w:pPr>
      <w:r w:rsidRPr="00D073F9">
        <w:rPr>
          <w:rFonts w:asciiTheme="minorHAnsi" w:hAnsiTheme="minorHAnsi" w:cstheme="minorHAnsi"/>
          <w:bCs/>
          <w:sz w:val="22"/>
          <w:szCs w:val="22"/>
        </w:rPr>
        <w:t xml:space="preserve">W kryterium </w:t>
      </w:r>
      <w:r w:rsidRPr="00D073F9">
        <w:rPr>
          <w:rFonts w:asciiTheme="minorHAnsi" w:hAnsiTheme="minorHAnsi" w:cstheme="minorHAnsi"/>
          <w:b/>
          <w:bCs/>
          <w:sz w:val="22"/>
          <w:szCs w:val="22"/>
        </w:rPr>
        <w:t>długość okresu gwarancji</w:t>
      </w:r>
      <w:r w:rsidRPr="00D073F9">
        <w:rPr>
          <w:rFonts w:asciiTheme="minorHAnsi" w:hAnsiTheme="minorHAnsi" w:cstheme="minorHAnsi"/>
          <w:bCs/>
          <w:sz w:val="22"/>
          <w:szCs w:val="22"/>
        </w:rPr>
        <w:t xml:space="preserve"> Zamawiający przyzna maksymalnie </w:t>
      </w:r>
      <w:r w:rsidRPr="00D073F9">
        <w:rPr>
          <w:rFonts w:asciiTheme="minorHAnsi" w:hAnsiTheme="minorHAnsi" w:cstheme="minorHAnsi"/>
          <w:b/>
          <w:bCs/>
          <w:sz w:val="22"/>
          <w:szCs w:val="22"/>
        </w:rPr>
        <w:t>20 punktów</w:t>
      </w:r>
      <w:r w:rsidRPr="00D073F9">
        <w:rPr>
          <w:rFonts w:asciiTheme="minorHAnsi" w:hAnsiTheme="minorHAnsi" w:cstheme="minorHAnsi"/>
          <w:bCs/>
          <w:sz w:val="22"/>
          <w:szCs w:val="22"/>
        </w:rPr>
        <w:t xml:space="preserve"> w zależności od liczby lat gwarancji zaoferowanych w formularzu oferty na zasadach określonych w poniższej tabeli:</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tblGrid>
      <w:tr w:rsidR="006D4674" w:rsidRPr="00D073F9" w14:paraId="54D51B8D" w14:textId="77777777" w:rsidTr="0006200A">
        <w:tc>
          <w:tcPr>
            <w:tcW w:w="3070" w:type="dxa"/>
            <w:shd w:val="clear" w:color="auto" w:fill="F2DBDB" w:themeFill="accent2" w:themeFillTint="33"/>
            <w:vAlign w:val="center"/>
          </w:tcPr>
          <w:p w14:paraId="4978380C" w14:textId="77777777" w:rsidR="006D4674" w:rsidRPr="00D073F9" w:rsidRDefault="006D4674" w:rsidP="00D073F9">
            <w:pPr>
              <w:spacing w:line="240" w:lineRule="auto"/>
              <w:jc w:val="center"/>
              <w:rPr>
                <w:rFonts w:asciiTheme="minorHAnsi" w:hAnsiTheme="minorHAnsi" w:cstheme="minorHAnsi"/>
                <w:b/>
                <w:bCs/>
                <w:color w:val="632423" w:themeColor="accent2" w:themeShade="80"/>
              </w:rPr>
            </w:pPr>
            <w:r w:rsidRPr="00D073F9">
              <w:rPr>
                <w:rFonts w:asciiTheme="minorHAnsi" w:hAnsiTheme="minorHAnsi" w:cstheme="minorHAnsi"/>
                <w:b/>
                <w:bCs/>
                <w:color w:val="632423" w:themeColor="accent2" w:themeShade="80"/>
              </w:rPr>
              <w:t>Liczba lat gwarancji zaoferowanej przez Wykonawcę</w:t>
            </w:r>
          </w:p>
        </w:tc>
        <w:tc>
          <w:tcPr>
            <w:tcW w:w="3070" w:type="dxa"/>
            <w:shd w:val="clear" w:color="auto" w:fill="F2DBDB" w:themeFill="accent2" w:themeFillTint="33"/>
            <w:vAlign w:val="center"/>
          </w:tcPr>
          <w:p w14:paraId="240AFE93" w14:textId="77777777" w:rsidR="006D4674" w:rsidRPr="00D073F9" w:rsidRDefault="006D4674" w:rsidP="00D073F9">
            <w:pPr>
              <w:spacing w:line="240" w:lineRule="auto"/>
              <w:jc w:val="center"/>
              <w:rPr>
                <w:rFonts w:asciiTheme="minorHAnsi" w:hAnsiTheme="minorHAnsi" w:cstheme="minorHAnsi"/>
                <w:b/>
                <w:bCs/>
                <w:color w:val="632423" w:themeColor="accent2" w:themeShade="80"/>
              </w:rPr>
            </w:pPr>
            <w:r w:rsidRPr="00D073F9">
              <w:rPr>
                <w:rFonts w:asciiTheme="minorHAnsi" w:hAnsiTheme="minorHAnsi" w:cstheme="minorHAnsi"/>
                <w:b/>
                <w:bCs/>
                <w:color w:val="632423" w:themeColor="accent2" w:themeShade="80"/>
              </w:rPr>
              <w:t>Liczba punktów przyznawana ofercie Wykonawcy.</w:t>
            </w:r>
          </w:p>
        </w:tc>
      </w:tr>
      <w:tr w:rsidR="006D4674" w:rsidRPr="00D073F9" w14:paraId="4298902E" w14:textId="77777777" w:rsidTr="0006200A">
        <w:tc>
          <w:tcPr>
            <w:tcW w:w="3070" w:type="dxa"/>
            <w:vAlign w:val="center"/>
          </w:tcPr>
          <w:p w14:paraId="0E8EDB60" w14:textId="77777777" w:rsidR="006D4674" w:rsidRPr="00D073F9" w:rsidRDefault="006D4674" w:rsidP="00D073F9">
            <w:pPr>
              <w:spacing w:line="240" w:lineRule="auto"/>
              <w:jc w:val="center"/>
              <w:rPr>
                <w:rFonts w:asciiTheme="minorHAnsi" w:hAnsiTheme="minorHAnsi" w:cstheme="minorHAnsi"/>
                <w:b/>
                <w:bCs/>
              </w:rPr>
            </w:pPr>
            <w:r w:rsidRPr="00D073F9">
              <w:rPr>
                <w:rFonts w:asciiTheme="minorHAnsi" w:hAnsiTheme="minorHAnsi" w:cstheme="minorHAnsi"/>
                <w:b/>
                <w:bCs/>
              </w:rPr>
              <w:t xml:space="preserve">3 lata </w:t>
            </w:r>
          </w:p>
        </w:tc>
        <w:tc>
          <w:tcPr>
            <w:tcW w:w="3070" w:type="dxa"/>
            <w:vAlign w:val="center"/>
          </w:tcPr>
          <w:p w14:paraId="19829B9D" w14:textId="38D8B3AC" w:rsidR="006D4674" w:rsidRPr="00D073F9" w:rsidRDefault="00FC4ECE" w:rsidP="00D073F9">
            <w:pPr>
              <w:spacing w:line="240" w:lineRule="auto"/>
              <w:jc w:val="center"/>
              <w:rPr>
                <w:rFonts w:asciiTheme="minorHAnsi" w:hAnsiTheme="minorHAnsi" w:cstheme="minorHAnsi"/>
                <w:b/>
                <w:bCs/>
                <w:color w:val="0070C0"/>
              </w:rPr>
            </w:pPr>
            <w:r w:rsidRPr="00D073F9">
              <w:rPr>
                <w:rFonts w:asciiTheme="minorHAnsi" w:hAnsiTheme="minorHAnsi" w:cstheme="minorHAnsi"/>
                <w:b/>
                <w:bCs/>
                <w:color w:val="0070C0"/>
              </w:rPr>
              <w:t>0</w:t>
            </w:r>
            <w:r w:rsidR="0034367D" w:rsidRPr="00D073F9">
              <w:rPr>
                <w:rFonts w:asciiTheme="minorHAnsi" w:hAnsiTheme="minorHAnsi" w:cstheme="minorHAnsi"/>
                <w:b/>
                <w:bCs/>
                <w:color w:val="0070C0"/>
              </w:rPr>
              <w:t xml:space="preserve"> </w:t>
            </w:r>
            <w:r w:rsidR="006D4674" w:rsidRPr="00D073F9">
              <w:rPr>
                <w:rFonts w:asciiTheme="minorHAnsi" w:hAnsiTheme="minorHAnsi" w:cstheme="minorHAnsi"/>
                <w:b/>
                <w:bCs/>
                <w:color w:val="0070C0"/>
              </w:rPr>
              <w:t>pkt</w:t>
            </w:r>
          </w:p>
        </w:tc>
      </w:tr>
      <w:tr w:rsidR="006D4674" w:rsidRPr="00D073F9" w14:paraId="6F17255A" w14:textId="77777777" w:rsidTr="0006200A">
        <w:tc>
          <w:tcPr>
            <w:tcW w:w="3070" w:type="dxa"/>
            <w:vAlign w:val="center"/>
          </w:tcPr>
          <w:p w14:paraId="71E00CC0" w14:textId="77777777" w:rsidR="006D4674" w:rsidRPr="00D073F9" w:rsidRDefault="006D4674" w:rsidP="00D073F9">
            <w:pPr>
              <w:spacing w:line="240" w:lineRule="auto"/>
              <w:jc w:val="center"/>
              <w:rPr>
                <w:rFonts w:asciiTheme="minorHAnsi" w:hAnsiTheme="minorHAnsi" w:cstheme="minorHAnsi"/>
                <w:b/>
                <w:bCs/>
              </w:rPr>
            </w:pPr>
            <w:r w:rsidRPr="00D073F9">
              <w:rPr>
                <w:rFonts w:asciiTheme="minorHAnsi" w:hAnsiTheme="minorHAnsi" w:cstheme="minorHAnsi"/>
                <w:b/>
                <w:bCs/>
              </w:rPr>
              <w:t xml:space="preserve">4 lata </w:t>
            </w:r>
          </w:p>
        </w:tc>
        <w:tc>
          <w:tcPr>
            <w:tcW w:w="3070" w:type="dxa"/>
            <w:vAlign w:val="center"/>
          </w:tcPr>
          <w:p w14:paraId="3B560C00" w14:textId="320705A2" w:rsidR="006D4674" w:rsidRPr="00D073F9" w:rsidRDefault="0034367D" w:rsidP="00D073F9">
            <w:pPr>
              <w:spacing w:line="240" w:lineRule="auto"/>
              <w:jc w:val="center"/>
              <w:rPr>
                <w:rFonts w:asciiTheme="minorHAnsi" w:hAnsiTheme="minorHAnsi" w:cstheme="minorHAnsi"/>
                <w:b/>
                <w:bCs/>
                <w:color w:val="0070C0"/>
              </w:rPr>
            </w:pPr>
            <w:r w:rsidRPr="00D073F9">
              <w:rPr>
                <w:rFonts w:asciiTheme="minorHAnsi" w:hAnsiTheme="minorHAnsi" w:cstheme="minorHAnsi"/>
                <w:b/>
                <w:bCs/>
                <w:color w:val="0070C0"/>
              </w:rPr>
              <w:t xml:space="preserve">5 </w:t>
            </w:r>
            <w:r w:rsidR="006D4674" w:rsidRPr="00D073F9">
              <w:rPr>
                <w:rFonts w:asciiTheme="minorHAnsi" w:hAnsiTheme="minorHAnsi" w:cstheme="minorHAnsi"/>
                <w:b/>
                <w:bCs/>
                <w:color w:val="0070C0"/>
              </w:rPr>
              <w:t>pkt</w:t>
            </w:r>
          </w:p>
        </w:tc>
      </w:tr>
      <w:tr w:rsidR="006D4674" w:rsidRPr="00D073F9" w14:paraId="425713EF" w14:textId="77777777" w:rsidTr="0006200A">
        <w:tc>
          <w:tcPr>
            <w:tcW w:w="3070" w:type="dxa"/>
            <w:vAlign w:val="center"/>
          </w:tcPr>
          <w:p w14:paraId="6600E73A" w14:textId="526FE421" w:rsidR="006D4674" w:rsidRPr="00D073F9" w:rsidRDefault="006D4674" w:rsidP="00D073F9">
            <w:pPr>
              <w:spacing w:line="240" w:lineRule="auto"/>
              <w:jc w:val="center"/>
              <w:rPr>
                <w:rFonts w:asciiTheme="minorHAnsi" w:hAnsiTheme="minorHAnsi" w:cstheme="minorHAnsi"/>
                <w:b/>
                <w:bCs/>
              </w:rPr>
            </w:pPr>
            <w:r w:rsidRPr="00D073F9">
              <w:rPr>
                <w:rFonts w:asciiTheme="minorHAnsi" w:hAnsiTheme="minorHAnsi" w:cstheme="minorHAnsi"/>
                <w:b/>
                <w:bCs/>
              </w:rPr>
              <w:t>5 lat</w:t>
            </w:r>
          </w:p>
        </w:tc>
        <w:tc>
          <w:tcPr>
            <w:tcW w:w="3070" w:type="dxa"/>
            <w:vAlign w:val="center"/>
          </w:tcPr>
          <w:p w14:paraId="4BB38DE3" w14:textId="056F1FA4" w:rsidR="006D4674" w:rsidRPr="00D073F9" w:rsidRDefault="0034367D" w:rsidP="00D073F9">
            <w:pPr>
              <w:spacing w:line="240" w:lineRule="auto"/>
              <w:jc w:val="center"/>
              <w:rPr>
                <w:rFonts w:asciiTheme="minorHAnsi" w:hAnsiTheme="minorHAnsi" w:cstheme="minorHAnsi"/>
                <w:b/>
                <w:bCs/>
                <w:color w:val="0070C0"/>
              </w:rPr>
            </w:pPr>
            <w:r w:rsidRPr="00D073F9">
              <w:rPr>
                <w:rFonts w:asciiTheme="minorHAnsi" w:hAnsiTheme="minorHAnsi" w:cstheme="minorHAnsi"/>
                <w:b/>
                <w:bCs/>
                <w:color w:val="0070C0"/>
              </w:rPr>
              <w:t xml:space="preserve">10 </w:t>
            </w:r>
            <w:r w:rsidR="006D4674" w:rsidRPr="00D073F9">
              <w:rPr>
                <w:rFonts w:asciiTheme="minorHAnsi" w:hAnsiTheme="minorHAnsi" w:cstheme="minorHAnsi"/>
                <w:b/>
                <w:bCs/>
                <w:color w:val="0070C0"/>
              </w:rPr>
              <w:t>pkt</w:t>
            </w:r>
          </w:p>
        </w:tc>
      </w:tr>
      <w:tr w:rsidR="0034367D" w:rsidRPr="00D073F9" w14:paraId="0ED91E02" w14:textId="77777777" w:rsidTr="0006200A">
        <w:tc>
          <w:tcPr>
            <w:tcW w:w="3070" w:type="dxa"/>
            <w:vAlign w:val="center"/>
          </w:tcPr>
          <w:p w14:paraId="701CCFC7" w14:textId="11502EB6" w:rsidR="0034367D" w:rsidRPr="00D073F9" w:rsidRDefault="0034367D" w:rsidP="00D073F9">
            <w:pPr>
              <w:spacing w:line="240" w:lineRule="auto"/>
              <w:jc w:val="center"/>
              <w:rPr>
                <w:rFonts w:asciiTheme="minorHAnsi" w:hAnsiTheme="minorHAnsi" w:cstheme="minorHAnsi"/>
                <w:b/>
                <w:bCs/>
              </w:rPr>
            </w:pPr>
            <w:r w:rsidRPr="00D073F9">
              <w:rPr>
                <w:rFonts w:asciiTheme="minorHAnsi" w:hAnsiTheme="minorHAnsi" w:cstheme="minorHAnsi"/>
                <w:b/>
                <w:bCs/>
              </w:rPr>
              <w:t xml:space="preserve">6 </w:t>
            </w:r>
            <w:r w:rsidR="008B4C92" w:rsidRPr="00D073F9">
              <w:rPr>
                <w:rFonts w:asciiTheme="minorHAnsi" w:hAnsiTheme="minorHAnsi" w:cstheme="minorHAnsi"/>
                <w:b/>
                <w:bCs/>
              </w:rPr>
              <w:t xml:space="preserve">lat </w:t>
            </w:r>
            <w:r w:rsidRPr="00D073F9">
              <w:rPr>
                <w:rFonts w:asciiTheme="minorHAnsi" w:hAnsiTheme="minorHAnsi" w:cstheme="minorHAnsi"/>
                <w:b/>
                <w:bCs/>
              </w:rPr>
              <w:t>lub więcej</w:t>
            </w:r>
          </w:p>
        </w:tc>
        <w:tc>
          <w:tcPr>
            <w:tcW w:w="3070" w:type="dxa"/>
            <w:vAlign w:val="center"/>
          </w:tcPr>
          <w:p w14:paraId="1C5BF52A" w14:textId="0B442E2F" w:rsidR="0034367D" w:rsidRPr="00D073F9" w:rsidDel="0034367D" w:rsidRDefault="0034367D" w:rsidP="00D073F9">
            <w:pPr>
              <w:spacing w:line="240" w:lineRule="auto"/>
              <w:jc w:val="center"/>
              <w:rPr>
                <w:rFonts w:asciiTheme="minorHAnsi" w:hAnsiTheme="minorHAnsi" w:cstheme="minorHAnsi"/>
                <w:b/>
                <w:bCs/>
                <w:color w:val="0070C0"/>
              </w:rPr>
            </w:pPr>
            <w:r w:rsidRPr="00D073F9">
              <w:rPr>
                <w:rFonts w:asciiTheme="minorHAnsi" w:hAnsiTheme="minorHAnsi" w:cstheme="minorHAnsi"/>
                <w:b/>
                <w:bCs/>
                <w:color w:val="0070C0"/>
              </w:rPr>
              <w:t>20 pkt</w:t>
            </w:r>
          </w:p>
        </w:tc>
      </w:tr>
    </w:tbl>
    <w:p w14:paraId="5ED8E1B1" w14:textId="77777777" w:rsidR="006D4674" w:rsidRPr="00D073F9" w:rsidRDefault="006D4674" w:rsidP="00D073F9">
      <w:pPr>
        <w:spacing w:line="240" w:lineRule="auto"/>
        <w:ind w:left="142"/>
        <w:rPr>
          <w:rFonts w:asciiTheme="minorHAnsi" w:hAnsiTheme="minorHAnsi" w:cstheme="minorHAnsi"/>
          <w:bCs/>
        </w:rPr>
      </w:pPr>
    </w:p>
    <w:p w14:paraId="0FF651A6" w14:textId="55CF4417" w:rsidR="00BA4A91" w:rsidRPr="00D073F9" w:rsidRDefault="009C6089" w:rsidP="00D073F9">
      <w:pPr>
        <w:numPr>
          <w:ilvl w:val="1"/>
          <w:numId w:val="1"/>
        </w:numPr>
        <w:spacing w:line="240" w:lineRule="auto"/>
        <w:rPr>
          <w:rFonts w:asciiTheme="minorHAnsi" w:hAnsiTheme="minorHAnsi" w:cstheme="minorHAnsi"/>
          <w:bCs/>
        </w:rPr>
      </w:pPr>
      <w:r w:rsidRPr="00D073F9">
        <w:rPr>
          <w:rFonts w:asciiTheme="minorHAnsi" w:hAnsiTheme="minorHAnsi" w:cstheme="minorHAnsi"/>
          <w:bCs/>
        </w:rPr>
        <w:t>Punkty otrzymane w kryteriach przez ofertę zostaną zsumowane. Ofertą najkorzystniejszą jest oferta która otrzymała największą liczbę punktów.</w:t>
      </w:r>
    </w:p>
    <w:p w14:paraId="50593184" w14:textId="77777777" w:rsidR="00715EA8" w:rsidRPr="00D073F9" w:rsidRDefault="00715EA8" w:rsidP="00D073F9">
      <w:pPr>
        <w:numPr>
          <w:ilvl w:val="1"/>
          <w:numId w:val="1"/>
        </w:numPr>
        <w:spacing w:line="240" w:lineRule="auto"/>
        <w:rPr>
          <w:rFonts w:asciiTheme="minorHAnsi" w:hAnsiTheme="minorHAnsi" w:cstheme="minorHAnsi"/>
          <w:bCs/>
        </w:rPr>
      </w:pPr>
      <w:bookmarkStart w:id="20" w:name="_Toc463422691"/>
      <w:r w:rsidRPr="00D073F9">
        <w:rPr>
          <w:rFonts w:asciiTheme="minorHAnsi" w:hAnsiTheme="minorHAnsi" w:cstheme="minorHAnsi"/>
          <w:bCs/>
        </w:rPr>
        <w:t>Przesłanki odrzucenia oferty</w:t>
      </w:r>
      <w:bookmarkEnd w:id="20"/>
    </w:p>
    <w:p w14:paraId="08CD64FB" w14:textId="77777777" w:rsidR="00715EA8" w:rsidRPr="00D073F9" w:rsidRDefault="00715EA8" w:rsidP="00D073F9">
      <w:pPr>
        <w:spacing w:line="240" w:lineRule="auto"/>
        <w:ind w:left="709"/>
        <w:rPr>
          <w:rFonts w:asciiTheme="minorHAnsi" w:hAnsiTheme="minorHAnsi" w:cstheme="minorHAnsi"/>
          <w:bCs/>
        </w:rPr>
      </w:pPr>
      <w:bookmarkStart w:id="21" w:name="_Toc224955199"/>
      <w:bookmarkStart w:id="22" w:name="_Toc327190675"/>
      <w:r w:rsidRPr="00D073F9">
        <w:rPr>
          <w:rFonts w:asciiTheme="minorHAnsi" w:hAnsiTheme="minorHAnsi" w:cstheme="minorHAnsi"/>
          <w:bCs/>
        </w:rPr>
        <w:t xml:space="preserve">Odrzucenie oferty następować będzie zgodnie z zasadami określonymi </w:t>
      </w:r>
      <w:r w:rsidRPr="00D073F9">
        <w:rPr>
          <w:rFonts w:asciiTheme="minorHAnsi" w:hAnsiTheme="minorHAnsi" w:cstheme="minorHAnsi"/>
          <w:bCs/>
        </w:rPr>
        <w:br/>
        <w:t>w art. 89 PZP</w:t>
      </w:r>
      <w:bookmarkEnd w:id="21"/>
      <w:bookmarkEnd w:id="22"/>
      <w:r w:rsidRPr="00D073F9">
        <w:rPr>
          <w:rFonts w:asciiTheme="minorHAnsi" w:hAnsiTheme="minorHAnsi" w:cstheme="minorHAnsi"/>
          <w:bCs/>
        </w:rPr>
        <w:t xml:space="preserve">. </w:t>
      </w:r>
    </w:p>
    <w:p w14:paraId="4AA7A45C" w14:textId="77777777" w:rsidR="00715EA8" w:rsidRPr="00D073F9" w:rsidRDefault="00715EA8" w:rsidP="00D073F9">
      <w:pPr>
        <w:numPr>
          <w:ilvl w:val="1"/>
          <w:numId w:val="1"/>
        </w:numPr>
        <w:spacing w:line="240" w:lineRule="auto"/>
        <w:rPr>
          <w:rFonts w:asciiTheme="minorHAnsi" w:hAnsiTheme="minorHAnsi" w:cstheme="minorHAnsi"/>
          <w:bCs/>
        </w:rPr>
      </w:pPr>
      <w:bookmarkStart w:id="23" w:name="_Toc463422692"/>
      <w:r w:rsidRPr="00D073F9">
        <w:rPr>
          <w:rFonts w:asciiTheme="minorHAnsi" w:hAnsiTheme="minorHAnsi" w:cstheme="minorHAnsi"/>
          <w:bCs/>
        </w:rPr>
        <w:t>Przesłanki unieważnienia Postępowania</w:t>
      </w:r>
      <w:bookmarkEnd w:id="23"/>
    </w:p>
    <w:p w14:paraId="1C593996" w14:textId="77777777" w:rsidR="00715EA8" w:rsidRPr="00D073F9" w:rsidRDefault="00715EA8" w:rsidP="00D073F9">
      <w:pPr>
        <w:spacing w:line="240" w:lineRule="auto"/>
        <w:ind w:left="794"/>
        <w:rPr>
          <w:rFonts w:asciiTheme="minorHAnsi" w:hAnsiTheme="minorHAnsi" w:cstheme="minorHAnsi"/>
          <w:bCs/>
        </w:rPr>
      </w:pPr>
      <w:r w:rsidRPr="00D073F9">
        <w:rPr>
          <w:rFonts w:asciiTheme="minorHAnsi" w:hAnsiTheme="minorHAnsi" w:cstheme="minorHAnsi"/>
          <w:bCs/>
        </w:rPr>
        <w:t>Zamawiający unieważni Postępowanie w przypadkach określonych w art. 93 PZP.</w:t>
      </w:r>
    </w:p>
    <w:p w14:paraId="2602F301" w14:textId="77777777" w:rsidR="00715EA8" w:rsidRPr="00D073F9" w:rsidRDefault="00715EA8" w:rsidP="00D073F9">
      <w:pPr>
        <w:spacing w:line="240" w:lineRule="auto"/>
        <w:ind w:left="794"/>
        <w:rPr>
          <w:rFonts w:asciiTheme="minorHAnsi" w:hAnsiTheme="minorHAnsi" w:cstheme="minorHAnsi"/>
          <w:bCs/>
        </w:rPr>
      </w:pPr>
      <w:r w:rsidRPr="00D073F9">
        <w:rPr>
          <w:rFonts w:asciiTheme="minorHAnsi" w:hAnsiTheme="minorHAnsi" w:cstheme="minorHAnsi"/>
          <w:bCs/>
        </w:rPr>
        <w:t xml:space="preserve">O unieważnieniu Postępowania Zamawiający zawiadamia wszystkich Wykonawców, którzy: </w:t>
      </w:r>
    </w:p>
    <w:p w14:paraId="5A313A17" w14:textId="77777777" w:rsidR="00715EA8" w:rsidRPr="00D073F9" w:rsidRDefault="00715EA8" w:rsidP="00D073F9">
      <w:pPr>
        <w:numPr>
          <w:ilvl w:val="1"/>
          <w:numId w:val="12"/>
        </w:numPr>
        <w:spacing w:line="240" w:lineRule="auto"/>
        <w:rPr>
          <w:rFonts w:asciiTheme="minorHAnsi" w:hAnsiTheme="minorHAnsi" w:cstheme="minorHAnsi"/>
          <w:bCs/>
        </w:rPr>
      </w:pPr>
      <w:r w:rsidRPr="00D073F9">
        <w:rPr>
          <w:rFonts w:asciiTheme="minorHAnsi" w:hAnsiTheme="minorHAnsi" w:cstheme="minorHAnsi"/>
          <w:bCs/>
        </w:rPr>
        <w:t xml:space="preserve">ubiegali się o udzielenie zamówienia – w przypadku unieważnienia Postępowania przed </w:t>
      </w:r>
      <w:r w:rsidRPr="00D073F9">
        <w:rPr>
          <w:rFonts w:asciiTheme="minorHAnsi" w:hAnsiTheme="minorHAnsi" w:cstheme="minorHAnsi"/>
          <w:bCs/>
        </w:rPr>
        <w:lastRenderedPageBreak/>
        <w:t>upływem terminu składania ofert,</w:t>
      </w:r>
    </w:p>
    <w:p w14:paraId="2D8E5E32" w14:textId="77777777" w:rsidR="00715EA8" w:rsidRPr="00D073F9" w:rsidRDefault="00715EA8" w:rsidP="00D073F9">
      <w:pPr>
        <w:numPr>
          <w:ilvl w:val="1"/>
          <w:numId w:val="12"/>
        </w:numPr>
        <w:spacing w:line="240" w:lineRule="auto"/>
        <w:rPr>
          <w:rFonts w:asciiTheme="minorHAnsi" w:hAnsiTheme="minorHAnsi" w:cstheme="minorHAnsi"/>
          <w:bCs/>
        </w:rPr>
      </w:pPr>
      <w:r w:rsidRPr="00D073F9">
        <w:rPr>
          <w:rFonts w:asciiTheme="minorHAnsi" w:hAnsiTheme="minorHAnsi" w:cstheme="minorHAnsi"/>
          <w:bCs/>
        </w:rPr>
        <w:t xml:space="preserve">złożyli oferty – w przypadku unieważnienia Postępowania po upływie terminu składania ofert, </w:t>
      </w:r>
    </w:p>
    <w:p w14:paraId="49C075D6" w14:textId="77777777" w:rsidR="00715EA8" w:rsidRPr="00D073F9" w:rsidRDefault="00715EA8" w:rsidP="00D073F9">
      <w:pPr>
        <w:spacing w:line="240" w:lineRule="auto"/>
        <w:ind w:left="794"/>
        <w:rPr>
          <w:rFonts w:asciiTheme="minorHAnsi" w:hAnsiTheme="minorHAnsi" w:cstheme="minorHAnsi"/>
          <w:bCs/>
        </w:rPr>
      </w:pPr>
      <w:r w:rsidRPr="00D073F9">
        <w:rPr>
          <w:rFonts w:asciiTheme="minorHAnsi" w:hAnsiTheme="minorHAnsi" w:cstheme="minorHAnsi"/>
          <w:bCs/>
        </w:rPr>
        <w:t>podając w każdym przypadku uzasadnienie faktyczne i prawne.</w:t>
      </w:r>
    </w:p>
    <w:p w14:paraId="77756C21" w14:textId="7D5D7E13" w:rsidR="00A0149A" w:rsidRPr="00D073F9" w:rsidRDefault="006D4674" w:rsidP="00D073F9">
      <w:pPr>
        <w:pStyle w:val="Akapitzlist"/>
        <w:numPr>
          <w:ilvl w:val="1"/>
          <w:numId w:val="26"/>
        </w:numPr>
        <w:spacing w:before="120" w:after="0" w:line="240" w:lineRule="auto"/>
        <w:contextualSpacing w:val="0"/>
        <w:rPr>
          <w:rFonts w:asciiTheme="minorHAnsi" w:hAnsiTheme="minorHAnsi" w:cstheme="minorHAnsi"/>
          <w:bCs/>
          <w:sz w:val="22"/>
          <w:szCs w:val="22"/>
        </w:rPr>
      </w:pPr>
      <w:r w:rsidRPr="00D073F9">
        <w:rPr>
          <w:rFonts w:asciiTheme="minorHAnsi" w:hAnsiTheme="minorHAnsi" w:cstheme="minorHAnsi"/>
          <w:bCs/>
          <w:sz w:val="22"/>
          <w:szCs w:val="22"/>
        </w:rPr>
        <w:t xml:space="preserve">Zamawiający zastrzega, iż zgodnie z art. 93 ust. 1a ustawy </w:t>
      </w:r>
      <w:proofErr w:type="spellStart"/>
      <w:r w:rsidRPr="00D073F9">
        <w:rPr>
          <w:rFonts w:asciiTheme="minorHAnsi" w:hAnsiTheme="minorHAnsi" w:cstheme="minorHAnsi"/>
          <w:bCs/>
          <w:sz w:val="22"/>
          <w:szCs w:val="22"/>
        </w:rPr>
        <w:t>Pzp</w:t>
      </w:r>
      <w:proofErr w:type="spellEnd"/>
      <w:r w:rsidRPr="00D073F9">
        <w:rPr>
          <w:rFonts w:asciiTheme="minorHAnsi" w:hAnsiTheme="minorHAnsi" w:cstheme="minorHAnsi"/>
          <w:bCs/>
          <w:sz w:val="22"/>
          <w:szCs w:val="22"/>
        </w:rPr>
        <w:t>.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w:t>
      </w:r>
    </w:p>
    <w:p w14:paraId="6EC22293" w14:textId="77777777" w:rsidR="00CB2920" w:rsidRPr="00D073F9" w:rsidRDefault="00CB2920"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rPr>
        <w:t>Zabezpieczenie należytego wykonania umowy.</w:t>
      </w:r>
    </w:p>
    <w:p w14:paraId="4F51E15E" w14:textId="26585050" w:rsidR="005C351C" w:rsidRPr="00D073F9" w:rsidRDefault="005C351C" w:rsidP="00D073F9">
      <w:pPr>
        <w:pStyle w:val="Akapitzlist"/>
        <w:numPr>
          <w:ilvl w:val="0"/>
          <w:numId w:val="23"/>
        </w:numPr>
        <w:spacing w:before="120" w:after="0" w:line="240" w:lineRule="auto"/>
        <w:ind w:left="0" w:firstLine="0"/>
        <w:contextualSpacing w:val="0"/>
        <w:jc w:val="both"/>
        <w:rPr>
          <w:rFonts w:asciiTheme="minorHAnsi" w:hAnsiTheme="minorHAnsi" w:cstheme="minorHAnsi"/>
          <w:sz w:val="22"/>
          <w:szCs w:val="22"/>
        </w:rPr>
      </w:pPr>
      <w:bookmarkStart w:id="24" w:name="_Hlk504551824"/>
      <w:r w:rsidRPr="00D073F9">
        <w:rPr>
          <w:rFonts w:asciiTheme="minorHAnsi" w:hAnsiTheme="minorHAnsi" w:cstheme="minorHAnsi"/>
          <w:sz w:val="22"/>
          <w:szCs w:val="22"/>
        </w:rPr>
        <w:t xml:space="preserve">Wykonawca </w:t>
      </w:r>
      <w:r w:rsidR="004224AD" w:rsidRPr="00D073F9">
        <w:rPr>
          <w:rFonts w:asciiTheme="minorHAnsi" w:hAnsiTheme="minorHAnsi" w:cstheme="minorHAnsi"/>
          <w:sz w:val="22"/>
          <w:szCs w:val="22"/>
        </w:rPr>
        <w:t>zobowiązany jest do ustanowienia</w:t>
      </w:r>
      <w:r w:rsidRPr="00D073F9">
        <w:rPr>
          <w:rFonts w:asciiTheme="minorHAnsi" w:hAnsiTheme="minorHAnsi" w:cstheme="minorHAnsi"/>
          <w:sz w:val="22"/>
          <w:szCs w:val="22"/>
        </w:rPr>
        <w:t xml:space="preserve"> zabezpieczeni</w:t>
      </w:r>
      <w:r w:rsidR="004224AD" w:rsidRPr="00D073F9">
        <w:rPr>
          <w:rFonts w:asciiTheme="minorHAnsi" w:hAnsiTheme="minorHAnsi" w:cstheme="minorHAnsi"/>
          <w:sz w:val="22"/>
          <w:szCs w:val="22"/>
        </w:rPr>
        <w:t>a</w:t>
      </w:r>
      <w:r w:rsidRPr="00D073F9">
        <w:rPr>
          <w:rFonts w:asciiTheme="minorHAnsi" w:hAnsiTheme="minorHAnsi" w:cstheme="minorHAnsi"/>
          <w:sz w:val="22"/>
          <w:szCs w:val="22"/>
        </w:rPr>
        <w:t xml:space="preserve"> należytego wykonania Umowy w wysokości 10 % całkowitego Wynagrodzenia brutto oraz obowiązany jest do jego utrzymania przez cały okres jej trwania</w:t>
      </w:r>
      <w:r w:rsidR="004224AD" w:rsidRPr="00D073F9">
        <w:rPr>
          <w:rFonts w:asciiTheme="minorHAnsi" w:hAnsiTheme="minorHAnsi" w:cstheme="minorHAnsi"/>
          <w:sz w:val="22"/>
          <w:szCs w:val="22"/>
        </w:rPr>
        <w:t xml:space="preserve"> Umowy</w:t>
      </w:r>
      <w:r w:rsidRPr="00D073F9">
        <w:rPr>
          <w:rFonts w:asciiTheme="minorHAnsi" w:hAnsiTheme="minorHAnsi" w:cstheme="minorHAnsi"/>
          <w:sz w:val="22"/>
          <w:szCs w:val="22"/>
        </w:rPr>
        <w:t>. Zabezpieczenie musi być wniesione w pełnej wysokości, niezależnie od formy jego wniesienia, najpóźniej przed zawarciem Umowy.</w:t>
      </w:r>
    </w:p>
    <w:p w14:paraId="133FBB01" w14:textId="77777777" w:rsidR="005C351C" w:rsidRPr="00D073F9" w:rsidRDefault="005C351C" w:rsidP="00D073F9">
      <w:pPr>
        <w:pStyle w:val="Akapitzlist"/>
        <w:numPr>
          <w:ilvl w:val="0"/>
          <w:numId w:val="23"/>
        </w:numPr>
        <w:spacing w:before="120" w:after="0" w:line="240" w:lineRule="auto"/>
        <w:ind w:left="0" w:firstLine="0"/>
        <w:contextualSpacing w:val="0"/>
        <w:jc w:val="both"/>
        <w:rPr>
          <w:rFonts w:asciiTheme="minorHAnsi" w:hAnsiTheme="minorHAnsi" w:cstheme="minorHAnsi"/>
          <w:sz w:val="22"/>
          <w:szCs w:val="22"/>
        </w:rPr>
      </w:pPr>
      <w:r w:rsidRPr="00D073F9">
        <w:rPr>
          <w:rFonts w:asciiTheme="minorHAnsi" w:hAnsiTheme="minorHAnsi" w:cstheme="minorHAnsi"/>
          <w:sz w:val="22"/>
          <w:szCs w:val="22"/>
        </w:rPr>
        <w:t>Zabezpieczenie może być wniesione w jednej lub kilku następujących formach:</w:t>
      </w:r>
    </w:p>
    <w:p w14:paraId="0EF5BF67" w14:textId="77777777" w:rsidR="005C351C" w:rsidRPr="00D073F9" w:rsidRDefault="005C351C" w:rsidP="00D073F9">
      <w:pPr>
        <w:widowControl/>
        <w:numPr>
          <w:ilvl w:val="1"/>
          <w:numId w:val="20"/>
        </w:numPr>
        <w:adjustRightInd/>
        <w:spacing w:line="240" w:lineRule="auto"/>
        <w:ind w:left="0" w:firstLine="0"/>
        <w:textAlignment w:val="auto"/>
        <w:rPr>
          <w:rFonts w:asciiTheme="minorHAnsi" w:hAnsiTheme="minorHAnsi" w:cstheme="minorHAnsi"/>
        </w:rPr>
      </w:pPr>
      <w:r w:rsidRPr="00D073F9">
        <w:rPr>
          <w:rFonts w:asciiTheme="minorHAnsi" w:hAnsiTheme="minorHAnsi" w:cstheme="minorHAnsi"/>
        </w:rPr>
        <w:t>pieniądzu,</w:t>
      </w:r>
    </w:p>
    <w:p w14:paraId="04BC8214" w14:textId="77777777" w:rsidR="005C351C" w:rsidRPr="00D073F9" w:rsidRDefault="005C351C" w:rsidP="00D073F9">
      <w:pPr>
        <w:widowControl/>
        <w:numPr>
          <w:ilvl w:val="1"/>
          <w:numId w:val="20"/>
        </w:numPr>
        <w:adjustRightInd/>
        <w:spacing w:line="240" w:lineRule="auto"/>
        <w:ind w:left="0" w:firstLine="0"/>
        <w:textAlignment w:val="auto"/>
        <w:rPr>
          <w:rFonts w:asciiTheme="minorHAnsi" w:hAnsiTheme="minorHAnsi" w:cstheme="minorHAnsi"/>
        </w:rPr>
      </w:pPr>
      <w:r w:rsidRPr="00D073F9">
        <w:rPr>
          <w:rFonts w:asciiTheme="minorHAnsi" w:hAnsiTheme="minorHAnsi" w:cstheme="minorHAnsi"/>
        </w:rPr>
        <w:t>poręczeniach bankowych oraz poręczeniach spółdzielczej kasy oszczędnościowo-kredytowej,</w:t>
      </w:r>
    </w:p>
    <w:p w14:paraId="4ED6DA75" w14:textId="77777777" w:rsidR="005C351C" w:rsidRPr="00D073F9" w:rsidRDefault="005C351C" w:rsidP="00D073F9">
      <w:pPr>
        <w:widowControl/>
        <w:numPr>
          <w:ilvl w:val="1"/>
          <w:numId w:val="20"/>
        </w:numPr>
        <w:adjustRightInd/>
        <w:spacing w:line="240" w:lineRule="auto"/>
        <w:ind w:left="0" w:firstLine="0"/>
        <w:textAlignment w:val="auto"/>
        <w:rPr>
          <w:rFonts w:asciiTheme="minorHAnsi" w:hAnsiTheme="minorHAnsi" w:cstheme="minorHAnsi"/>
        </w:rPr>
      </w:pPr>
      <w:r w:rsidRPr="00D073F9">
        <w:rPr>
          <w:rFonts w:asciiTheme="minorHAnsi" w:hAnsiTheme="minorHAnsi" w:cstheme="minorHAnsi"/>
        </w:rPr>
        <w:t>gwarancjach bankowych,</w:t>
      </w:r>
    </w:p>
    <w:p w14:paraId="2387A641" w14:textId="77777777" w:rsidR="005C351C" w:rsidRPr="00D073F9" w:rsidRDefault="005C351C" w:rsidP="00D073F9">
      <w:pPr>
        <w:widowControl/>
        <w:numPr>
          <w:ilvl w:val="1"/>
          <w:numId w:val="20"/>
        </w:numPr>
        <w:adjustRightInd/>
        <w:spacing w:line="240" w:lineRule="auto"/>
        <w:ind w:left="0" w:firstLine="0"/>
        <w:textAlignment w:val="auto"/>
        <w:rPr>
          <w:rFonts w:asciiTheme="minorHAnsi" w:hAnsiTheme="minorHAnsi" w:cstheme="minorHAnsi"/>
        </w:rPr>
      </w:pPr>
      <w:r w:rsidRPr="00D073F9">
        <w:rPr>
          <w:rFonts w:asciiTheme="minorHAnsi" w:hAnsiTheme="minorHAnsi" w:cstheme="minorHAnsi"/>
        </w:rPr>
        <w:t>gwarancjach ubezpieczeniowych,</w:t>
      </w:r>
    </w:p>
    <w:p w14:paraId="2601C6BC" w14:textId="77777777" w:rsidR="005C351C" w:rsidRPr="00D073F9" w:rsidRDefault="005C351C" w:rsidP="00D073F9">
      <w:pPr>
        <w:widowControl/>
        <w:numPr>
          <w:ilvl w:val="1"/>
          <w:numId w:val="20"/>
        </w:numPr>
        <w:adjustRightInd/>
        <w:spacing w:line="240" w:lineRule="auto"/>
        <w:ind w:left="0" w:firstLine="0"/>
        <w:textAlignment w:val="auto"/>
        <w:rPr>
          <w:rFonts w:asciiTheme="minorHAnsi" w:hAnsiTheme="minorHAnsi" w:cstheme="minorHAnsi"/>
        </w:rPr>
      </w:pPr>
      <w:r w:rsidRPr="00D073F9">
        <w:rPr>
          <w:rFonts w:asciiTheme="minorHAnsi" w:hAnsiTheme="minorHAnsi" w:cstheme="minorHAnsi"/>
        </w:rPr>
        <w:t>poręczeniach udzielanych przez podmioty, o których mowa w art. 6b ust. 5 pkt 2 ustawy z dnia 9 listopada 2000 r. o utworzeniu Polskiej Agencji Rozwoju Przedsiębiorczości.</w:t>
      </w:r>
    </w:p>
    <w:p w14:paraId="2D31D9D6" w14:textId="1B732238" w:rsidR="005C351C" w:rsidRPr="00D073F9" w:rsidRDefault="005C351C" w:rsidP="00D073F9">
      <w:pPr>
        <w:numPr>
          <w:ilvl w:val="0"/>
          <w:numId w:val="23"/>
        </w:numPr>
        <w:spacing w:line="240" w:lineRule="auto"/>
        <w:ind w:left="0" w:firstLine="0"/>
        <w:rPr>
          <w:rFonts w:asciiTheme="minorHAnsi" w:hAnsiTheme="minorHAnsi" w:cstheme="minorHAnsi"/>
        </w:rPr>
      </w:pPr>
      <w:r w:rsidRPr="00D073F9">
        <w:rPr>
          <w:rFonts w:asciiTheme="minorHAnsi" w:hAnsiTheme="minorHAnsi" w:cstheme="minorHAnsi"/>
        </w:rPr>
        <w:t xml:space="preserve">Zabezpieczenie wnoszone w pieniądzu należy wpłacić na rachunek bankowy Zamawiającego </w:t>
      </w:r>
      <w:r w:rsidR="001815CF" w:rsidRPr="00D073F9">
        <w:rPr>
          <w:rFonts w:asciiTheme="minorHAnsi" w:hAnsiTheme="minorHAnsi" w:cstheme="minorHAnsi"/>
        </w:rPr>
        <w:t xml:space="preserve">podany w punkcie 1 SIWZ. </w:t>
      </w:r>
      <w:r w:rsidRPr="00D073F9">
        <w:rPr>
          <w:rFonts w:asciiTheme="minorHAnsi" w:hAnsiTheme="minorHAnsi" w:cstheme="minorHAnsi"/>
        </w:rPr>
        <w:t>Na przelewie należy wpisać następujący tytuł: „Zabezpieczenie należytego wykonania</w:t>
      </w:r>
      <w:r w:rsidRPr="00D073F9">
        <w:rPr>
          <w:rFonts w:asciiTheme="minorHAnsi" w:hAnsiTheme="minorHAnsi" w:cstheme="minorHAnsi"/>
          <w:b/>
          <w:i/>
        </w:rPr>
        <w:t xml:space="preserve"> </w:t>
      </w:r>
      <w:r w:rsidRPr="00D073F9">
        <w:rPr>
          <w:rFonts w:asciiTheme="minorHAnsi" w:hAnsiTheme="minorHAnsi" w:cstheme="minorHAnsi"/>
        </w:rPr>
        <w:t xml:space="preserve">umowy nr </w:t>
      </w:r>
      <w:r w:rsidR="001815CF" w:rsidRPr="00D073F9">
        <w:rPr>
          <w:rFonts w:asciiTheme="minorHAnsi" w:hAnsiTheme="minorHAnsi" w:cstheme="minorHAnsi"/>
        </w:rPr>
        <w:t>PZ</w:t>
      </w:r>
      <w:r w:rsidR="006D4674" w:rsidRPr="00D073F9">
        <w:rPr>
          <w:rFonts w:asciiTheme="minorHAnsi" w:hAnsiTheme="minorHAnsi" w:cstheme="minorHAnsi"/>
        </w:rPr>
        <w:t>H 3/2018</w:t>
      </w:r>
      <w:r w:rsidRPr="00D073F9">
        <w:rPr>
          <w:rFonts w:asciiTheme="minorHAnsi" w:hAnsiTheme="minorHAnsi" w:cstheme="minorHAnsi"/>
        </w:rPr>
        <w:t>.</w:t>
      </w:r>
    </w:p>
    <w:p w14:paraId="6C7EC1C7" w14:textId="77777777" w:rsidR="005C351C" w:rsidRPr="00D073F9" w:rsidRDefault="005C351C" w:rsidP="00D073F9">
      <w:pPr>
        <w:numPr>
          <w:ilvl w:val="0"/>
          <w:numId w:val="23"/>
        </w:numPr>
        <w:spacing w:line="240" w:lineRule="auto"/>
        <w:ind w:left="0" w:firstLine="0"/>
        <w:rPr>
          <w:rFonts w:asciiTheme="minorHAnsi" w:hAnsiTheme="minorHAnsi" w:cstheme="minorHAnsi"/>
        </w:rPr>
      </w:pPr>
      <w:r w:rsidRPr="00D073F9">
        <w:rPr>
          <w:rFonts w:asciiTheme="minorHAnsi" w:hAnsiTheme="minorHAnsi" w:cstheme="minorHAnsi"/>
        </w:rPr>
        <w:t>Zabezpieczenie w innej formie niż pieniądz należy złożyć w formie oryginału w siedzibie Zamawiającego.</w:t>
      </w:r>
    </w:p>
    <w:p w14:paraId="55DCE3BB" w14:textId="77777777" w:rsidR="005C351C" w:rsidRPr="00D073F9" w:rsidRDefault="005C351C" w:rsidP="00D073F9">
      <w:pPr>
        <w:numPr>
          <w:ilvl w:val="0"/>
          <w:numId w:val="23"/>
        </w:numPr>
        <w:spacing w:line="240" w:lineRule="auto"/>
        <w:ind w:left="0" w:firstLine="0"/>
        <w:rPr>
          <w:rFonts w:asciiTheme="minorHAnsi" w:hAnsiTheme="minorHAnsi" w:cstheme="minorHAnsi"/>
        </w:rPr>
      </w:pPr>
      <w:r w:rsidRPr="00D073F9">
        <w:rPr>
          <w:rFonts w:asciiTheme="minorHAnsi" w:hAnsiTheme="minorHAnsi" w:cstheme="minorHAnsi"/>
        </w:rPr>
        <w:t xml:space="preserve">Poręczenia bankowe, gwarancje bankowe i ubezpieczeniowe, poręczenia udzielane przez podmioty, o których mowa w art. 6 ust. 3 pkt 4 lit. b ustawy z dnia 9 listopada 2000 r. o utworzeniu Polskiej Agencji Rozwoju Przedsiębiorczości muszą </w:t>
      </w:r>
      <w:r w:rsidRPr="00D073F9">
        <w:rPr>
          <w:rFonts w:asciiTheme="minorHAnsi" w:hAnsiTheme="minorHAnsi" w:cstheme="minorHAnsi"/>
          <w:u w:val="single"/>
        </w:rPr>
        <w:t>nieodwołalnie i bezwarunkowo</w:t>
      </w:r>
      <w:r w:rsidRPr="00D073F9">
        <w:rPr>
          <w:rFonts w:asciiTheme="minorHAnsi" w:hAnsiTheme="minorHAnsi" w:cstheme="minorHAnsi"/>
        </w:rPr>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plus 30 dni. Zabezpieczenie z tytułu rękojmi za wady wniesione w ww. formach będzie ważne w wysokości 30% do dnia upływu okresu rękojmi plus 15 dni. Zabezpieczenie wniesione w tych formach powinno zawierać zastrzeżenie, że wszelkie spory dotyczące odpowiednio poręczenia </w:t>
      </w:r>
      <w:r w:rsidRPr="00D073F9">
        <w:rPr>
          <w:rFonts w:asciiTheme="minorHAnsi" w:hAnsiTheme="minorHAnsi" w:cstheme="minorHAnsi"/>
        </w:rPr>
        <w:lastRenderedPageBreak/>
        <w:t xml:space="preserve">albo gwarancji podlegają rozstrzygnięciu zgodnie z prawem Rzeczypospolitej Polskiej i podlegają kompetencjom sądu właściwego dla siedziby Zamawiającego. </w:t>
      </w:r>
    </w:p>
    <w:p w14:paraId="16196144" w14:textId="77777777" w:rsidR="005C351C" w:rsidRPr="00D073F9" w:rsidRDefault="005C351C" w:rsidP="00D073F9">
      <w:pPr>
        <w:numPr>
          <w:ilvl w:val="0"/>
          <w:numId w:val="23"/>
        </w:numPr>
        <w:spacing w:line="240" w:lineRule="auto"/>
        <w:ind w:left="0" w:firstLine="0"/>
        <w:rPr>
          <w:rFonts w:asciiTheme="minorHAnsi" w:hAnsiTheme="minorHAnsi" w:cstheme="minorHAnsi"/>
        </w:rPr>
      </w:pPr>
      <w:r w:rsidRPr="00D073F9">
        <w:rPr>
          <w:rFonts w:asciiTheme="minorHAnsi" w:hAnsiTheme="minorHAnsi" w:cstheme="minorHAnsi"/>
        </w:rPr>
        <w:t>Zabezpieczenie należytego wykonania Umowy będzie zwracane przez Zamawiającego w następujący sposób:</w:t>
      </w:r>
    </w:p>
    <w:p w14:paraId="66B5297E" w14:textId="7F251E04" w:rsidR="005C351C" w:rsidRPr="00D073F9" w:rsidRDefault="005C351C" w:rsidP="00D073F9">
      <w:pPr>
        <w:widowControl/>
        <w:numPr>
          <w:ilvl w:val="1"/>
          <w:numId w:val="21"/>
        </w:numPr>
        <w:adjustRightInd/>
        <w:spacing w:line="240" w:lineRule="auto"/>
        <w:ind w:left="0" w:firstLine="0"/>
        <w:textAlignment w:val="auto"/>
        <w:rPr>
          <w:rFonts w:asciiTheme="minorHAnsi" w:hAnsiTheme="minorHAnsi" w:cstheme="minorHAnsi"/>
        </w:rPr>
      </w:pPr>
      <w:r w:rsidRPr="00D073F9">
        <w:rPr>
          <w:rFonts w:asciiTheme="minorHAnsi" w:hAnsiTheme="minorHAnsi" w:cstheme="minorHAnsi"/>
        </w:rPr>
        <w:t xml:space="preserve">70 % wartości zabezpieczenia zostanie zwrócone w terminie 30 dni od dnia wykonania Umowy; </w:t>
      </w:r>
    </w:p>
    <w:p w14:paraId="4F05C507" w14:textId="77777777" w:rsidR="005C351C" w:rsidRPr="00D073F9" w:rsidRDefault="005C351C" w:rsidP="00D073F9">
      <w:pPr>
        <w:widowControl/>
        <w:numPr>
          <w:ilvl w:val="1"/>
          <w:numId w:val="21"/>
        </w:numPr>
        <w:adjustRightInd/>
        <w:spacing w:line="240" w:lineRule="auto"/>
        <w:ind w:left="0" w:firstLine="0"/>
        <w:textAlignment w:val="auto"/>
        <w:rPr>
          <w:rFonts w:asciiTheme="minorHAnsi" w:hAnsiTheme="minorHAnsi" w:cstheme="minorHAnsi"/>
        </w:rPr>
      </w:pPr>
      <w:r w:rsidRPr="00D073F9">
        <w:rPr>
          <w:rFonts w:asciiTheme="minorHAnsi" w:hAnsiTheme="minorHAnsi" w:cstheme="minorHAnsi"/>
        </w:rPr>
        <w:t>30 % wartości zabezpieczenia zostanie zwrócone w terminie 15 dni po upływie terminu rękojmi za wady.</w:t>
      </w:r>
    </w:p>
    <w:p w14:paraId="2B6479DB" w14:textId="02CED697" w:rsidR="005C351C" w:rsidRPr="00D073F9" w:rsidRDefault="005C351C" w:rsidP="00D073F9">
      <w:pPr>
        <w:pStyle w:val="Punkt"/>
        <w:numPr>
          <w:ilvl w:val="0"/>
          <w:numId w:val="23"/>
        </w:numPr>
        <w:ind w:left="0" w:firstLine="0"/>
        <w:rPr>
          <w:rFonts w:asciiTheme="minorHAnsi" w:hAnsiTheme="minorHAnsi" w:cstheme="minorHAnsi"/>
        </w:rPr>
      </w:pPr>
      <w:r w:rsidRPr="00D073F9">
        <w:rPr>
          <w:rFonts w:asciiTheme="minorHAnsi" w:hAnsiTheme="minorHAnsi" w:cstheme="minorHAnsi"/>
        </w:rPr>
        <w:t xml:space="preserve">Strony ustalają termin rękojmi na 5 lat od dnia </w:t>
      </w:r>
      <w:r w:rsidR="006D4674" w:rsidRPr="00D073F9">
        <w:rPr>
          <w:rFonts w:asciiTheme="minorHAnsi" w:hAnsiTheme="minorHAnsi" w:cstheme="minorHAnsi"/>
        </w:rPr>
        <w:t>podpisania protokołu odbioru końcowego</w:t>
      </w:r>
      <w:r w:rsidRPr="00D073F9">
        <w:rPr>
          <w:rFonts w:asciiTheme="minorHAnsi" w:hAnsiTheme="minorHAnsi" w:cstheme="minorHAnsi"/>
        </w:rPr>
        <w:t xml:space="preserve"> Systemu.</w:t>
      </w:r>
    </w:p>
    <w:p w14:paraId="48A39801" w14:textId="77777777" w:rsidR="005C351C" w:rsidRPr="00D073F9" w:rsidRDefault="005C351C" w:rsidP="00D073F9">
      <w:pPr>
        <w:pStyle w:val="Punkt"/>
        <w:numPr>
          <w:ilvl w:val="0"/>
          <w:numId w:val="23"/>
        </w:numPr>
        <w:ind w:left="0" w:firstLine="0"/>
        <w:rPr>
          <w:rFonts w:asciiTheme="minorHAnsi" w:hAnsiTheme="minorHAnsi" w:cstheme="minorHAnsi"/>
        </w:rPr>
      </w:pPr>
      <w:r w:rsidRPr="00D073F9">
        <w:rPr>
          <w:rFonts w:asciiTheme="minorHAnsi" w:hAnsiTheme="minorHAnsi" w:cstheme="minorHAnsi"/>
        </w:rPr>
        <w:t>Zamawiający zwraca zabezpieczenie należytego wykonania Umowy wniesione w pieniądzu wraz z odsetkami wynikającymi z umowy rachunku bankowego, na którym było ono przechowywane, pomniejszone o koszt prowadzenia rachunku oraz prowizji bankowej za przelew pieniędzy na rachunek wykonawcy.</w:t>
      </w:r>
    </w:p>
    <w:p w14:paraId="470B4936" w14:textId="77777777" w:rsidR="005C351C" w:rsidRPr="00D073F9" w:rsidRDefault="005C351C" w:rsidP="00D073F9">
      <w:pPr>
        <w:pStyle w:val="Punkt"/>
        <w:numPr>
          <w:ilvl w:val="0"/>
          <w:numId w:val="23"/>
        </w:numPr>
        <w:ind w:left="0" w:firstLine="0"/>
        <w:rPr>
          <w:rFonts w:asciiTheme="minorHAnsi" w:hAnsiTheme="minorHAnsi" w:cstheme="minorHAnsi"/>
        </w:rPr>
      </w:pPr>
      <w:r w:rsidRPr="00D073F9">
        <w:rPr>
          <w:rFonts w:asciiTheme="minorHAnsi" w:hAnsiTheme="minorHAnsi" w:cstheme="minorHAnsi"/>
        </w:rPr>
        <w:t>Zamawiający na żądanie wnoszącego zabezpieczenie zwraca oryginał dokumentu potwierdzającego wniesienie zabezpieczenia w innej formie niż pieniądze, pozostawiając w dokumentacji jego kopię poświadczoną za zgodność z oryginałem. Zwrot oryginału dokumentu możliwy jest tylko po upływie okresu, na jaki wniesiono zabezpieczenie.</w:t>
      </w:r>
    </w:p>
    <w:p w14:paraId="17047735" w14:textId="77777777" w:rsidR="005C351C" w:rsidRPr="00D073F9" w:rsidRDefault="005C351C" w:rsidP="00D073F9">
      <w:pPr>
        <w:pStyle w:val="Punkt"/>
        <w:numPr>
          <w:ilvl w:val="0"/>
          <w:numId w:val="23"/>
        </w:numPr>
        <w:ind w:left="0" w:firstLine="0"/>
        <w:rPr>
          <w:rFonts w:asciiTheme="minorHAnsi" w:hAnsiTheme="minorHAnsi" w:cstheme="minorHAnsi"/>
        </w:rPr>
      </w:pPr>
      <w:r w:rsidRPr="00D073F9">
        <w:rPr>
          <w:rFonts w:asciiTheme="minorHAnsi" w:hAnsiTheme="minorHAnsi" w:cstheme="minorHAnsi"/>
        </w:rPr>
        <w:t>Wszystkie zabezpieczenia powinny być ustanowione jako bezwarunkowe</w:t>
      </w:r>
      <w:r w:rsidRPr="00D073F9">
        <w:rPr>
          <w:rFonts w:asciiTheme="minorHAnsi" w:hAnsiTheme="minorHAnsi" w:cstheme="minorHAnsi"/>
        </w:rPr>
        <w:br/>
        <w:t>i nieodwołalne. Wszystkie zabezpieczenia powinny zostać wystawione przez wiarygodny bank, inną instytucję finansową lub inny podmiot zaakceptowany przez Zamawiającego. Zabezpieczenia powinny podlegać wyłącznie prawu polskiemu oraz zgodnie z wyborem Zamawiającego wskazywać jako sąd właściwy sąd miejsca spełnienia świadczenia lub sąd właściwy miejscowo dla Zamawiającego.</w:t>
      </w:r>
    </w:p>
    <w:p w14:paraId="215DF6E2" w14:textId="77777777" w:rsidR="005C351C" w:rsidRPr="00D073F9" w:rsidRDefault="005C351C" w:rsidP="00D073F9">
      <w:pPr>
        <w:pStyle w:val="Punkt"/>
        <w:numPr>
          <w:ilvl w:val="0"/>
          <w:numId w:val="23"/>
        </w:numPr>
        <w:ind w:left="0" w:firstLine="0"/>
        <w:rPr>
          <w:rFonts w:asciiTheme="minorHAnsi" w:hAnsiTheme="minorHAnsi" w:cstheme="minorHAnsi"/>
        </w:rPr>
      </w:pPr>
      <w:r w:rsidRPr="00D073F9">
        <w:rPr>
          <w:rFonts w:asciiTheme="minorHAnsi" w:hAnsiTheme="minorHAnsi" w:cstheme="minorHAnsi"/>
        </w:rPr>
        <w:t>Koszty wystawienia zabezpieczenia ponosi Wykonawca</w:t>
      </w:r>
      <w:r w:rsidRPr="00D073F9">
        <w:rPr>
          <w:rFonts w:asciiTheme="minorHAnsi" w:hAnsiTheme="minorHAnsi" w:cstheme="minorHAnsi"/>
          <w:lang w:val="cs-CZ"/>
        </w:rPr>
        <w:t>.</w:t>
      </w:r>
    </w:p>
    <w:bookmarkEnd w:id="24"/>
    <w:p w14:paraId="2CD512A5" w14:textId="77777777" w:rsidR="005C351C" w:rsidRPr="00D073F9" w:rsidRDefault="005C351C" w:rsidP="00D073F9">
      <w:pPr>
        <w:spacing w:line="240" w:lineRule="auto"/>
        <w:rPr>
          <w:rFonts w:asciiTheme="minorHAnsi" w:hAnsiTheme="minorHAnsi" w:cstheme="minorHAnsi"/>
        </w:rPr>
      </w:pPr>
    </w:p>
    <w:p w14:paraId="2AE10299" w14:textId="77777777" w:rsidR="00CB2920" w:rsidRPr="00D073F9" w:rsidRDefault="00CB2920" w:rsidP="00D073F9">
      <w:pPr>
        <w:numPr>
          <w:ilvl w:val="0"/>
          <w:numId w:val="1"/>
        </w:numPr>
        <w:spacing w:line="240" w:lineRule="auto"/>
        <w:rPr>
          <w:rFonts w:asciiTheme="minorHAnsi" w:hAnsiTheme="minorHAnsi" w:cstheme="minorHAnsi"/>
          <w:b/>
          <w:bCs/>
        </w:rPr>
      </w:pPr>
      <w:r w:rsidRPr="00D073F9">
        <w:rPr>
          <w:rFonts w:asciiTheme="minorHAnsi" w:hAnsiTheme="minorHAnsi" w:cstheme="minorHAnsi"/>
          <w:b/>
          <w:bCs/>
        </w:rPr>
        <w:t>Warunki umowy oraz jej zawarcie</w:t>
      </w:r>
    </w:p>
    <w:p w14:paraId="152D7B94" w14:textId="52BB96D9" w:rsidR="00CB2920" w:rsidRPr="00D073F9" w:rsidRDefault="00CB2920" w:rsidP="00D073F9">
      <w:pPr>
        <w:numPr>
          <w:ilvl w:val="1"/>
          <w:numId w:val="1"/>
        </w:numPr>
        <w:spacing w:line="240" w:lineRule="auto"/>
        <w:rPr>
          <w:rFonts w:asciiTheme="minorHAnsi" w:hAnsiTheme="minorHAnsi" w:cstheme="minorHAnsi"/>
          <w:b/>
          <w:bCs/>
        </w:rPr>
      </w:pPr>
      <w:r w:rsidRPr="00D073F9">
        <w:rPr>
          <w:rFonts w:asciiTheme="minorHAnsi" w:hAnsiTheme="minorHAnsi" w:cstheme="minorHAnsi"/>
        </w:rPr>
        <w:t xml:space="preserve">Wzór umowy stanowi Załącznik nr </w:t>
      </w:r>
      <w:r w:rsidR="001C2134" w:rsidRPr="00D073F9">
        <w:rPr>
          <w:rFonts w:asciiTheme="minorHAnsi" w:hAnsiTheme="minorHAnsi" w:cstheme="minorHAnsi"/>
        </w:rPr>
        <w:t>4</w:t>
      </w:r>
      <w:r w:rsidR="005D1EC7" w:rsidRPr="00D073F9">
        <w:rPr>
          <w:rFonts w:asciiTheme="minorHAnsi" w:hAnsiTheme="minorHAnsi" w:cstheme="minorHAnsi"/>
        </w:rPr>
        <w:t xml:space="preserve"> </w:t>
      </w:r>
      <w:r w:rsidR="004224AD" w:rsidRPr="00D073F9">
        <w:rPr>
          <w:rFonts w:asciiTheme="minorHAnsi" w:hAnsiTheme="minorHAnsi" w:cstheme="minorHAnsi"/>
        </w:rPr>
        <w:t xml:space="preserve">do </w:t>
      </w:r>
      <w:r w:rsidR="00D35B4A" w:rsidRPr="00D073F9">
        <w:rPr>
          <w:rFonts w:asciiTheme="minorHAnsi" w:hAnsiTheme="minorHAnsi" w:cstheme="minorHAnsi"/>
        </w:rPr>
        <w:t>SIWZ</w:t>
      </w:r>
      <w:r w:rsidRPr="00D073F9">
        <w:rPr>
          <w:rFonts w:asciiTheme="minorHAnsi" w:hAnsiTheme="minorHAnsi" w:cstheme="minorHAnsi"/>
        </w:rPr>
        <w:t xml:space="preserve">. </w:t>
      </w:r>
    </w:p>
    <w:p w14:paraId="0CEAA7FF" w14:textId="77777777" w:rsidR="00A0149A" w:rsidRPr="00D073F9" w:rsidRDefault="00A0149A" w:rsidP="00D073F9">
      <w:pPr>
        <w:spacing w:line="240" w:lineRule="auto"/>
        <w:ind w:left="709"/>
        <w:rPr>
          <w:rFonts w:asciiTheme="minorHAnsi" w:hAnsiTheme="minorHAnsi" w:cstheme="minorHAnsi"/>
          <w:b/>
          <w:bCs/>
        </w:rPr>
      </w:pPr>
    </w:p>
    <w:p w14:paraId="213BA334" w14:textId="77777777" w:rsidR="00CB2920" w:rsidRPr="00D073F9" w:rsidRDefault="00CB2920" w:rsidP="00D073F9">
      <w:pPr>
        <w:numPr>
          <w:ilvl w:val="0"/>
          <w:numId w:val="1"/>
        </w:numPr>
        <w:tabs>
          <w:tab w:val="clear" w:pos="709"/>
          <w:tab w:val="num" w:pos="360"/>
        </w:tabs>
        <w:spacing w:line="240" w:lineRule="auto"/>
        <w:ind w:left="360" w:hanging="360"/>
        <w:rPr>
          <w:rFonts w:asciiTheme="minorHAnsi" w:hAnsiTheme="minorHAnsi" w:cstheme="minorHAnsi"/>
        </w:rPr>
      </w:pPr>
      <w:r w:rsidRPr="00D073F9">
        <w:rPr>
          <w:rFonts w:asciiTheme="minorHAnsi" w:hAnsiTheme="minorHAnsi" w:cstheme="minorHAnsi"/>
          <w:b/>
          <w:bCs/>
        </w:rPr>
        <w:t>Pouczenie o środkach ochrony prawnej</w:t>
      </w:r>
    </w:p>
    <w:p w14:paraId="07F0B2E6" w14:textId="77777777" w:rsidR="00CB2920" w:rsidRPr="00D073F9" w:rsidRDefault="00CB2920" w:rsidP="00D073F9">
      <w:pPr>
        <w:numPr>
          <w:ilvl w:val="1"/>
          <w:numId w:val="1"/>
        </w:numPr>
        <w:spacing w:line="240" w:lineRule="auto"/>
        <w:rPr>
          <w:rFonts w:asciiTheme="minorHAnsi" w:hAnsiTheme="minorHAnsi" w:cstheme="minorHAnsi"/>
        </w:rPr>
      </w:pPr>
      <w:r w:rsidRPr="00D073F9">
        <w:rPr>
          <w:rFonts w:asciiTheme="minorHAnsi" w:hAnsiTheme="minorHAnsi" w:cstheme="minorHAnsi"/>
        </w:rPr>
        <w:t>Wykonawcom, którzy mają lub mieli interes w uzyskaniu niniejszego zamówienia oraz ponieśli lub mogą ponieść szkodę w wyniku naruszenia przez Zamawiającego przepisów Ustawy, przysługują środki ochrony prawnej przewidziane w Dziale VI Ustawy.</w:t>
      </w:r>
    </w:p>
    <w:p w14:paraId="380BCD17" w14:textId="77777777" w:rsidR="00CB2920" w:rsidRPr="00D073F9" w:rsidRDefault="00CB2920" w:rsidP="00D073F9">
      <w:pPr>
        <w:numPr>
          <w:ilvl w:val="1"/>
          <w:numId w:val="1"/>
        </w:numPr>
        <w:spacing w:line="240" w:lineRule="auto"/>
        <w:rPr>
          <w:rFonts w:asciiTheme="minorHAnsi" w:hAnsiTheme="minorHAnsi" w:cstheme="minorHAnsi"/>
        </w:rPr>
      </w:pPr>
      <w:r w:rsidRPr="00D073F9">
        <w:rPr>
          <w:rFonts w:asciiTheme="minorHAnsi" w:hAnsiTheme="minorHAnsi" w:cstheme="minorHAnsi"/>
          <w:snapToGrid w:val="0"/>
        </w:rPr>
        <w:t>Przed upływem terminu do składania ofert środki ochrony prawnej, wobec czynności podjętych przez Zamawiającego przysługują również organizacjom zrzeszającym Wykonawców wpisanych na listę organizacji uprawnionych do wnoszenia środków ochrony prawnej, prowadzonej przez Prezesa Urzędu.</w:t>
      </w:r>
    </w:p>
    <w:p w14:paraId="37C7B34A" w14:textId="77777777" w:rsidR="00CB2920" w:rsidRPr="00D073F9" w:rsidRDefault="00CB2920" w:rsidP="00D073F9">
      <w:pPr>
        <w:numPr>
          <w:ilvl w:val="1"/>
          <w:numId w:val="1"/>
        </w:numPr>
        <w:tabs>
          <w:tab w:val="clear" w:pos="709"/>
        </w:tabs>
        <w:spacing w:line="240" w:lineRule="auto"/>
        <w:rPr>
          <w:rFonts w:asciiTheme="minorHAnsi" w:hAnsiTheme="minorHAnsi" w:cstheme="minorHAnsi"/>
        </w:rPr>
      </w:pPr>
      <w:r w:rsidRPr="00D073F9">
        <w:rPr>
          <w:rFonts w:asciiTheme="minorHAnsi" w:hAnsiTheme="minorHAnsi" w:cstheme="minorHAnsi"/>
        </w:rPr>
        <w:lastRenderedPageBreak/>
        <w:t xml:space="preserve">Od niezgodnej z przepisami Ustawy czynności zamawiającego podjętej w postępowaniu o udzielenie zamówienia lub zaniechania czynności, do której zamawiający jest zobowiązany na podstawie Ustawy przysługuje odwołanie. </w:t>
      </w:r>
    </w:p>
    <w:p w14:paraId="0335DFC0" w14:textId="77777777" w:rsidR="00CB2920" w:rsidRPr="00D073F9" w:rsidRDefault="00CB2920" w:rsidP="00D073F9">
      <w:pPr>
        <w:numPr>
          <w:ilvl w:val="1"/>
          <w:numId w:val="1"/>
        </w:numPr>
        <w:tabs>
          <w:tab w:val="clear" w:pos="709"/>
        </w:tabs>
        <w:spacing w:line="240" w:lineRule="auto"/>
        <w:rPr>
          <w:rFonts w:asciiTheme="minorHAnsi" w:hAnsiTheme="minorHAnsi" w:cstheme="minorHAnsi"/>
        </w:rPr>
      </w:pPr>
      <w:r w:rsidRPr="00D073F9">
        <w:rPr>
          <w:rFonts w:asciiTheme="minorHAnsi" w:hAnsiTheme="minorHAnsi" w:cstheme="minorHAnsi"/>
        </w:rPr>
        <w:t>Odwołanie wnosi się w terminach określonych w Ustawie do Prezesa Krajowej Izby Odwoławczej w formie pisemnej albo elektronicznej opatrzonej bezpiecznym podpisem elektronicznym weryfikowanym za pomocą ważnego kwalifikowanego certyfikatu.</w:t>
      </w:r>
    </w:p>
    <w:p w14:paraId="44D56F43" w14:textId="77777777" w:rsidR="00CB2920" w:rsidRPr="00D073F9" w:rsidRDefault="00CB2920" w:rsidP="00D073F9">
      <w:pPr>
        <w:numPr>
          <w:ilvl w:val="1"/>
          <w:numId w:val="1"/>
        </w:numPr>
        <w:tabs>
          <w:tab w:val="clear" w:pos="709"/>
        </w:tabs>
        <w:spacing w:line="240" w:lineRule="auto"/>
        <w:rPr>
          <w:rFonts w:asciiTheme="minorHAnsi" w:hAnsiTheme="minorHAnsi" w:cstheme="minorHAnsi"/>
        </w:rPr>
      </w:pPr>
      <w:r w:rsidRPr="00D073F9">
        <w:rPr>
          <w:rFonts w:asciiTheme="minorHAnsi" w:hAnsiTheme="minorHAnsi" w:cstheme="minorHAnsi"/>
        </w:rPr>
        <w:t>Odwołujący przesyła kopię odwołania zamawiającemu przed upływem terminu do wniesienia odwołania w taki sposób, aby mógł on zapoznać się z treścią odwołania przed upływem tego terminu.</w:t>
      </w:r>
    </w:p>
    <w:p w14:paraId="4B1A451E" w14:textId="77777777" w:rsidR="00CB2920" w:rsidRPr="00D073F9" w:rsidRDefault="00CB2920" w:rsidP="00D073F9">
      <w:pPr>
        <w:numPr>
          <w:ilvl w:val="1"/>
          <w:numId w:val="1"/>
        </w:numPr>
        <w:tabs>
          <w:tab w:val="clear" w:pos="709"/>
        </w:tabs>
        <w:spacing w:line="240" w:lineRule="auto"/>
        <w:rPr>
          <w:rFonts w:asciiTheme="minorHAnsi" w:hAnsiTheme="minorHAnsi" w:cstheme="minorHAnsi"/>
        </w:rPr>
      </w:pPr>
      <w:r w:rsidRPr="00D073F9">
        <w:rPr>
          <w:rFonts w:asciiTheme="minorHAnsi" w:hAnsiTheme="minorHAnsi"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9DA7055" w14:textId="77777777" w:rsidR="00CB2920" w:rsidRPr="00D073F9" w:rsidRDefault="00CB2920" w:rsidP="00D073F9">
      <w:pPr>
        <w:numPr>
          <w:ilvl w:val="1"/>
          <w:numId w:val="1"/>
        </w:numPr>
        <w:tabs>
          <w:tab w:val="clear" w:pos="709"/>
        </w:tabs>
        <w:spacing w:line="240" w:lineRule="auto"/>
        <w:rPr>
          <w:rFonts w:asciiTheme="minorHAnsi" w:hAnsiTheme="minorHAnsi" w:cstheme="minorHAnsi"/>
        </w:rPr>
      </w:pPr>
      <w:r w:rsidRPr="00D073F9">
        <w:rPr>
          <w:rFonts w:asciiTheme="minorHAnsi" w:hAnsiTheme="minorHAnsi" w:cstheme="minorHAnsi"/>
        </w:rPr>
        <w:t>Na orzeczenie Krajowej Izby Odwoławczej stronom oraz uczestnikom postępowania odwoławczego przysługuje skarga do sądu.</w:t>
      </w:r>
    </w:p>
    <w:p w14:paraId="5C143DF3" w14:textId="77777777" w:rsidR="00CB2920" w:rsidRPr="00D073F9" w:rsidRDefault="00CB2920" w:rsidP="00D073F9">
      <w:pPr>
        <w:numPr>
          <w:ilvl w:val="1"/>
          <w:numId w:val="1"/>
        </w:numPr>
        <w:tabs>
          <w:tab w:val="clear" w:pos="709"/>
        </w:tabs>
        <w:spacing w:line="240" w:lineRule="auto"/>
        <w:rPr>
          <w:rFonts w:asciiTheme="minorHAnsi" w:hAnsiTheme="minorHAnsi" w:cstheme="minorHAnsi"/>
        </w:rPr>
      </w:pPr>
      <w:r w:rsidRPr="00D073F9">
        <w:rPr>
          <w:rFonts w:asciiTheme="minorHAnsi" w:hAnsiTheme="minorHAnsi" w:cstheme="minorHAnsi"/>
        </w:rPr>
        <w:t xml:space="preserve">Skargę wnosi się do sądu okręgowego właściwego dla siedziby Zamawiającego. </w:t>
      </w:r>
    </w:p>
    <w:p w14:paraId="0F9981A6" w14:textId="77777777" w:rsidR="00CB2920" w:rsidRPr="00D073F9" w:rsidRDefault="00CB2920" w:rsidP="00D073F9">
      <w:pPr>
        <w:numPr>
          <w:ilvl w:val="1"/>
          <w:numId w:val="1"/>
        </w:numPr>
        <w:tabs>
          <w:tab w:val="clear" w:pos="709"/>
        </w:tabs>
        <w:spacing w:line="240" w:lineRule="auto"/>
        <w:rPr>
          <w:rFonts w:asciiTheme="minorHAnsi" w:hAnsiTheme="minorHAnsi" w:cstheme="minorHAnsi"/>
        </w:rPr>
      </w:pPr>
      <w:r w:rsidRPr="00D073F9">
        <w:rPr>
          <w:rFonts w:asciiTheme="minorHAnsi" w:hAnsiTheme="minorHAnsi" w:cstheme="minorHAnsi"/>
        </w:rPr>
        <w:t>Skargę wnosi się za pośrednictwem Prezesa Krajowej Izby Odwoławczej w terminie 7 dni od dnia doręczenia orzeczenia Izby, przesyłając jednocześnie jej odpis przeciwnikowi skargi. Złożenie skargi w placówce pocztowej operatora publicznego jest równoważne z jej wniesieniem.</w:t>
      </w:r>
    </w:p>
    <w:p w14:paraId="65EF8924" w14:textId="77777777" w:rsidR="001E297D" w:rsidRPr="00D073F9" w:rsidRDefault="001E297D" w:rsidP="00D073F9">
      <w:pPr>
        <w:spacing w:line="240" w:lineRule="auto"/>
        <w:jc w:val="left"/>
        <w:rPr>
          <w:rFonts w:asciiTheme="minorHAnsi" w:hAnsiTheme="minorHAnsi" w:cstheme="minorHAnsi"/>
        </w:rPr>
      </w:pPr>
    </w:p>
    <w:p w14:paraId="6199B578" w14:textId="13128A5E" w:rsidR="00CB2920" w:rsidRPr="00D073F9" w:rsidRDefault="00CB2920" w:rsidP="00D073F9">
      <w:pPr>
        <w:numPr>
          <w:ilvl w:val="0"/>
          <w:numId w:val="1"/>
        </w:numPr>
        <w:tabs>
          <w:tab w:val="clear" w:pos="709"/>
          <w:tab w:val="num" w:pos="360"/>
        </w:tabs>
        <w:spacing w:line="240" w:lineRule="auto"/>
        <w:ind w:left="360" w:hanging="360"/>
        <w:rPr>
          <w:rFonts w:asciiTheme="minorHAnsi" w:hAnsiTheme="minorHAnsi" w:cstheme="minorHAnsi"/>
          <w:b/>
          <w:bCs/>
        </w:rPr>
      </w:pPr>
      <w:r w:rsidRPr="00D073F9">
        <w:rPr>
          <w:rFonts w:asciiTheme="minorHAnsi" w:hAnsiTheme="minorHAnsi" w:cstheme="minorHAnsi"/>
          <w:b/>
          <w:bCs/>
        </w:rPr>
        <w:t>Załączniki</w:t>
      </w:r>
      <w:r w:rsidR="001E297D" w:rsidRPr="00D073F9">
        <w:rPr>
          <w:rFonts w:asciiTheme="minorHAnsi" w:hAnsiTheme="minorHAnsi" w:cstheme="minorHAnsi"/>
          <w:b/>
          <w:bCs/>
        </w:rPr>
        <w:t xml:space="preserve"> do </w:t>
      </w:r>
      <w:r w:rsidR="00D35B4A" w:rsidRPr="00D073F9">
        <w:rPr>
          <w:rFonts w:asciiTheme="minorHAnsi" w:hAnsiTheme="minorHAnsi" w:cstheme="minorHAnsi"/>
          <w:b/>
          <w:bCs/>
        </w:rPr>
        <w:t>SIWZ</w:t>
      </w:r>
    </w:p>
    <w:p w14:paraId="405F9E25" w14:textId="4BA953DB" w:rsidR="008A6DCD" w:rsidRPr="00D073F9" w:rsidRDefault="008A6DCD" w:rsidP="00D073F9">
      <w:pPr>
        <w:tabs>
          <w:tab w:val="right" w:pos="1418"/>
        </w:tabs>
        <w:spacing w:line="240" w:lineRule="auto"/>
        <w:rPr>
          <w:rFonts w:asciiTheme="minorHAnsi" w:hAnsiTheme="minorHAnsi" w:cstheme="minorHAnsi"/>
        </w:rPr>
      </w:pPr>
      <w:r w:rsidRPr="00D073F9">
        <w:rPr>
          <w:rFonts w:asciiTheme="minorHAnsi" w:hAnsiTheme="minorHAnsi" w:cstheme="minorHAnsi"/>
        </w:rPr>
        <w:t>Załącznik nr 1</w:t>
      </w:r>
      <w:r w:rsidR="00CB194B" w:rsidRPr="00D073F9">
        <w:rPr>
          <w:rFonts w:asciiTheme="minorHAnsi" w:hAnsiTheme="minorHAnsi" w:cstheme="minorHAnsi"/>
        </w:rPr>
        <w:tab/>
      </w:r>
      <w:r w:rsidR="00CB194B" w:rsidRPr="00D073F9">
        <w:rPr>
          <w:rFonts w:asciiTheme="minorHAnsi" w:hAnsiTheme="minorHAnsi" w:cstheme="minorHAnsi"/>
        </w:rPr>
        <w:tab/>
      </w:r>
      <w:r w:rsidR="00B648AC" w:rsidRPr="00D073F9">
        <w:rPr>
          <w:rFonts w:asciiTheme="minorHAnsi" w:hAnsiTheme="minorHAnsi" w:cstheme="minorHAnsi"/>
        </w:rPr>
        <w:t>Opis przedmiotu zamówienia</w:t>
      </w:r>
    </w:p>
    <w:p w14:paraId="2F42BA7F" w14:textId="31ED26DB" w:rsidR="008A6DCD" w:rsidRPr="00D073F9" w:rsidRDefault="00CB194B" w:rsidP="00D073F9">
      <w:pPr>
        <w:tabs>
          <w:tab w:val="right" w:pos="1418"/>
        </w:tabs>
        <w:spacing w:line="240" w:lineRule="auto"/>
        <w:rPr>
          <w:rFonts w:asciiTheme="minorHAnsi" w:hAnsiTheme="minorHAnsi" w:cstheme="minorHAnsi"/>
        </w:rPr>
      </w:pPr>
      <w:r w:rsidRPr="00D073F9">
        <w:rPr>
          <w:rFonts w:asciiTheme="minorHAnsi" w:hAnsiTheme="minorHAnsi" w:cstheme="minorHAnsi"/>
        </w:rPr>
        <w:t>Z</w:t>
      </w:r>
      <w:r w:rsidR="00496ABE" w:rsidRPr="00D073F9">
        <w:rPr>
          <w:rFonts w:asciiTheme="minorHAnsi" w:hAnsiTheme="minorHAnsi" w:cstheme="minorHAnsi"/>
        </w:rPr>
        <w:t>ałącznik nr 2</w:t>
      </w:r>
      <w:r w:rsidR="00496ABE" w:rsidRPr="00D073F9">
        <w:rPr>
          <w:rFonts w:asciiTheme="minorHAnsi" w:hAnsiTheme="minorHAnsi" w:cstheme="minorHAnsi"/>
        </w:rPr>
        <w:tab/>
      </w:r>
      <w:r w:rsidR="00496ABE" w:rsidRPr="00D073F9">
        <w:rPr>
          <w:rFonts w:asciiTheme="minorHAnsi" w:hAnsiTheme="minorHAnsi" w:cstheme="minorHAnsi"/>
        </w:rPr>
        <w:tab/>
        <w:t>Formularz ofertowy</w:t>
      </w:r>
    </w:p>
    <w:p w14:paraId="2DF977CC" w14:textId="5934956A" w:rsidR="008A6DCD" w:rsidRPr="00D073F9" w:rsidRDefault="008A6DCD" w:rsidP="00D073F9">
      <w:pPr>
        <w:tabs>
          <w:tab w:val="right" w:pos="1418"/>
        </w:tabs>
        <w:spacing w:line="240" w:lineRule="auto"/>
        <w:rPr>
          <w:rFonts w:asciiTheme="minorHAnsi" w:hAnsiTheme="minorHAnsi" w:cstheme="minorHAnsi"/>
        </w:rPr>
      </w:pPr>
      <w:r w:rsidRPr="00D073F9">
        <w:rPr>
          <w:rFonts w:asciiTheme="minorHAnsi" w:hAnsiTheme="minorHAnsi" w:cstheme="minorHAnsi"/>
        </w:rPr>
        <w:t xml:space="preserve">Załącznik nr 3 </w:t>
      </w:r>
      <w:r w:rsidR="00CB194B" w:rsidRPr="00D073F9">
        <w:rPr>
          <w:rFonts w:asciiTheme="minorHAnsi" w:hAnsiTheme="minorHAnsi" w:cstheme="minorHAnsi"/>
        </w:rPr>
        <w:tab/>
      </w:r>
      <w:r w:rsidR="00CB194B" w:rsidRPr="00D073F9">
        <w:rPr>
          <w:rFonts w:asciiTheme="minorHAnsi" w:hAnsiTheme="minorHAnsi" w:cstheme="minorHAnsi"/>
        </w:rPr>
        <w:tab/>
      </w:r>
      <w:r w:rsidR="00C32A25" w:rsidRPr="00D073F9">
        <w:rPr>
          <w:rFonts w:asciiTheme="minorHAnsi" w:hAnsiTheme="minorHAnsi" w:cstheme="minorHAnsi"/>
        </w:rPr>
        <w:t>JEDZ</w:t>
      </w:r>
    </w:p>
    <w:p w14:paraId="5675A8E5" w14:textId="75E25B0A" w:rsidR="008A6DCD" w:rsidRPr="00D073F9" w:rsidRDefault="008A6DCD" w:rsidP="00D073F9">
      <w:pPr>
        <w:tabs>
          <w:tab w:val="right" w:pos="1418"/>
        </w:tabs>
        <w:spacing w:line="240" w:lineRule="auto"/>
        <w:rPr>
          <w:rFonts w:asciiTheme="minorHAnsi" w:hAnsiTheme="minorHAnsi" w:cstheme="minorHAnsi"/>
        </w:rPr>
      </w:pPr>
      <w:r w:rsidRPr="00D073F9">
        <w:rPr>
          <w:rFonts w:asciiTheme="minorHAnsi" w:hAnsiTheme="minorHAnsi" w:cstheme="minorHAnsi"/>
        </w:rPr>
        <w:t xml:space="preserve">Załącznik nr 4 </w:t>
      </w:r>
      <w:r w:rsidR="00CB194B" w:rsidRPr="00D073F9">
        <w:rPr>
          <w:rFonts w:asciiTheme="minorHAnsi" w:hAnsiTheme="minorHAnsi" w:cstheme="minorHAnsi"/>
        </w:rPr>
        <w:tab/>
      </w:r>
      <w:r w:rsidR="00CB194B" w:rsidRPr="00D073F9">
        <w:rPr>
          <w:rFonts w:asciiTheme="minorHAnsi" w:hAnsiTheme="minorHAnsi" w:cstheme="minorHAnsi"/>
        </w:rPr>
        <w:tab/>
        <w:t>Wzór umowy</w:t>
      </w:r>
    </w:p>
    <w:p w14:paraId="25B01482" w14:textId="77777777" w:rsidR="00CB194B" w:rsidRPr="00D073F9" w:rsidRDefault="008A6DCD" w:rsidP="00D073F9">
      <w:pPr>
        <w:tabs>
          <w:tab w:val="right" w:pos="1418"/>
        </w:tabs>
        <w:spacing w:line="240" w:lineRule="auto"/>
        <w:rPr>
          <w:rFonts w:asciiTheme="minorHAnsi" w:hAnsiTheme="minorHAnsi" w:cstheme="minorHAnsi"/>
        </w:rPr>
      </w:pPr>
      <w:r w:rsidRPr="00D073F9">
        <w:rPr>
          <w:rFonts w:asciiTheme="minorHAnsi" w:hAnsiTheme="minorHAnsi" w:cstheme="minorHAnsi"/>
        </w:rPr>
        <w:t xml:space="preserve">Załącznik nr 5 </w:t>
      </w:r>
      <w:r w:rsidR="00CB194B" w:rsidRPr="00D073F9">
        <w:rPr>
          <w:rFonts w:asciiTheme="minorHAnsi" w:hAnsiTheme="minorHAnsi" w:cstheme="minorHAnsi"/>
        </w:rPr>
        <w:tab/>
      </w:r>
      <w:r w:rsidR="00CB194B" w:rsidRPr="00D073F9">
        <w:rPr>
          <w:rFonts w:asciiTheme="minorHAnsi" w:hAnsiTheme="minorHAnsi" w:cstheme="minorHAnsi"/>
        </w:rPr>
        <w:tab/>
      </w:r>
      <w:r w:rsidR="00352841" w:rsidRPr="00D073F9">
        <w:rPr>
          <w:rFonts w:asciiTheme="minorHAnsi" w:hAnsiTheme="minorHAnsi" w:cstheme="minorHAnsi"/>
        </w:rPr>
        <w:t xml:space="preserve">Oświadczenia </w:t>
      </w:r>
    </w:p>
    <w:p w14:paraId="4416D6DB" w14:textId="77777777" w:rsidR="00CB194B" w:rsidRPr="00D073F9" w:rsidRDefault="00352841" w:rsidP="00D073F9">
      <w:pPr>
        <w:tabs>
          <w:tab w:val="right" w:pos="1418"/>
        </w:tabs>
        <w:spacing w:line="240" w:lineRule="auto"/>
        <w:rPr>
          <w:rFonts w:asciiTheme="minorHAnsi" w:hAnsiTheme="minorHAnsi" w:cstheme="minorHAnsi"/>
        </w:rPr>
      </w:pPr>
      <w:r w:rsidRPr="00D073F9">
        <w:rPr>
          <w:rFonts w:asciiTheme="minorHAnsi" w:hAnsiTheme="minorHAnsi" w:cstheme="minorHAnsi"/>
        </w:rPr>
        <w:t>(5a)</w:t>
      </w:r>
      <w:r w:rsidR="00C32A25" w:rsidRPr="00D073F9">
        <w:rPr>
          <w:rFonts w:asciiTheme="minorHAnsi" w:hAnsiTheme="minorHAnsi" w:cstheme="minorHAnsi"/>
        </w:rPr>
        <w:t xml:space="preserve"> o przynależności lub braku przynależności do tej samej grupy kapitałowej</w:t>
      </w:r>
      <w:r w:rsidRPr="00D073F9">
        <w:rPr>
          <w:rFonts w:asciiTheme="minorHAnsi" w:hAnsiTheme="minorHAnsi" w:cstheme="minorHAnsi"/>
        </w:rPr>
        <w:t xml:space="preserve">, </w:t>
      </w:r>
    </w:p>
    <w:p w14:paraId="3FD8AA84" w14:textId="77777777" w:rsidR="00CB194B" w:rsidRPr="00D073F9" w:rsidRDefault="00352841" w:rsidP="00D073F9">
      <w:pPr>
        <w:tabs>
          <w:tab w:val="right" w:pos="1418"/>
        </w:tabs>
        <w:spacing w:line="240" w:lineRule="auto"/>
        <w:rPr>
          <w:rFonts w:asciiTheme="minorHAnsi" w:hAnsiTheme="minorHAnsi" w:cstheme="minorHAnsi"/>
        </w:rPr>
      </w:pPr>
      <w:r w:rsidRPr="00D073F9">
        <w:rPr>
          <w:rFonts w:asciiTheme="minorHAnsi" w:hAnsiTheme="minorHAnsi" w:cstheme="minorHAnsi"/>
        </w:rPr>
        <w:t xml:space="preserve">(5b)  oświadczenie o braku wydania wobec niego prawomocnego wyroku sądu lub ostatecznej decyzji administracyjnej o zaleganiu z uiszczaniem podatków, opłat lub składek na ubezpieczenia społeczne lub zdrowotne, </w:t>
      </w:r>
    </w:p>
    <w:p w14:paraId="3CAD5BD9" w14:textId="77777777" w:rsidR="00CB194B" w:rsidRPr="00D073F9" w:rsidRDefault="00352841" w:rsidP="00D073F9">
      <w:pPr>
        <w:tabs>
          <w:tab w:val="right" w:pos="1418"/>
        </w:tabs>
        <w:spacing w:line="240" w:lineRule="auto"/>
        <w:rPr>
          <w:rFonts w:asciiTheme="minorHAnsi" w:hAnsiTheme="minorHAnsi" w:cstheme="minorHAnsi"/>
        </w:rPr>
      </w:pPr>
      <w:r w:rsidRPr="00D073F9">
        <w:rPr>
          <w:rFonts w:asciiTheme="minorHAnsi" w:hAnsiTheme="minorHAnsi" w:cstheme="minorHAnsi"/>
        </w:rPr>
        <w:t xml:space="preserve">(5c) oświadczenie o braku orzeczenia zakazu ubiegania się o zamówienia publiczne tytułem środka zapobiegawczego, </w:t>
      </w:r>
    </w:p>
    <w:p w14:paraId="7ADD4695" w14:textId="61A95D7C" w:rsidR="008A6DCD" w:rsidRPr="00D073F9" w:rsidRDefault="00352841" w:rsidP="00D073F9">
      <w:pPr>
        <w:tabs>
          <w:tab w:val="right" w:pos="1418"/>
        </w:tabs>
        <w:spacing w:line="240" w:lineRule="auto"/>
        <w:rPr>
          <w:rFonts w:asciiTheme="minorHAnsi" w:hAnsiTheme="minorHAnsi" w:cstheme="minorHAnsi"/>
        </w:rPr>
      </w:pPr>
      <w:r w:rsidRPr="00D073F9">
        <w:rPr>
          <w:rFonts w:asciiTheme="minorHAnsi" w:hAnsiTheme="minorHAnsi" w:cstheme="minorHAnsi"/>
        </w:rPr>
        <w:t>(5d) oświadczenie wykonawcy o niezaleganiu z opłacaniem podatków i opłat lokalnych</w:t>
      </w:r>
      <w:r w:rsidR="008A6DCD" w:rsidRPr="00D073F9">
        <w:rPr>
          <w:rFonts w:asciiTheme="minorHAnsi" w:hAnsiTheme="minorHAnsi" w:cstheme="minorHAnsi"/>
        </w:rPr>
        <w:t>]</w:t>
      </w:r>
    </w:p>
    <w:p w14:paraId="15E9C9D4" w14:textId="28262F0A" w:rsidR="00352841" w:rsidRPr="00D073F9" w:rsidRDefault="008A6DCD" w:rsidP="00D073F9">
      <w:pPr>
        <w:tabs>
          <w:tab w:val="right" w:pos="1418"/>
        </w:tabs>
        <w:spacing w:line="240" w:lineRule="auto"/>
        <w:rPr>
          <w:rFonts w:asciiTheme="minorHAnsi" w:hAnsiTheme="minorHAnsi" w:cstheme="minorHAnsi"/>
        </w:rPr>
      </w:pPr>
      <w:r w:rsidRPr="00D073F9">
        <w:rPr>
          <w:rFonts w:asciiTheme="minorHAnsi" w:hAnsiTheme="minorHAnsi" w:cstheme="minorHAnsi"/>
        </w:rPr>
        <w:lastRenderedPageBreak/>
        <w:t>Załącznik nr 6</w:t>
      </w:r>
      <w:r w:rsidR="00CB194B" w:rsidRPr="00D073F9">
        <w:rPr>
          <w:rFonts w:asciiTheme="minorHAnsi" w:hAnsiTheme="minorHAnsi" w:cstheme="minorHAnsi"/>
        </w:rPr>
        <w:tab/>
      </w:r>
      <w:r w:rsidR="00CB194B" w:rsidRPr="00D073F9">
        <w:rPr>
          <w:rFonts w:asciiTheme="minorHAnsi" w:hAnsiTheme="minorHAnsi" w:cstheme="minorHAnsi"/>
        </w:rPr>
        <w:tab/>
        <w:t xml:space="preserve">Wykaz </w:t>
      </w:r>
      <w:r w:rsidR="00E41FD5" w:rsidRPr="00D073F9">
        <w:rPr>
          <w:rFonts w:asciiTheme="minorHAnsi" w:hAnsiTheme="minorHAnsi" w:cstheme="minorHAnsi"/>
        </w:rPr>
        <w:t>usług</w:t>
      </w:r>
    </w:p>
    <w:p w14:paraId="44F07BB1" w14:textId="28392C17" w:rsidR="008A6DCD" w:rsidRPr="00D073F9" w:rsidRDefault="00CB194B" w:rsidP="00D073F9">
      <w:pPr>
        <w:tabs>
          <w:tab w:val="right" w:pos="1418"/>
        </w:tabs>
        <w:spacing w:line="240" w:lineRule="auto"/>
        <w:rPr>
          <w:rFonts w:asciiTheme="minorHAnsi" w:hAnsiTheme="minorHAnsi" w:cstheme="minorHAnsi"/>
        </w:rPr>
      </w:pPr>
      <w:r w:rsidRPr="00D073F9">
        <w:rPr>
          <w:rFonts w:asciiTheme="minorHAnsi" w:hAnsiTheme="minorHAnsi" w:cstheme="minorHAnsi"/>
        </w:rPr>
        <w:t xml:space="preserve">Załącznik nr 7 </w:t>
      </w:r>
      <w:r w:rsidRPr="00D073F9">
        <w:rPr>
          <w:rFonts w:asciiTheme="minorHAnsi" w:hAnsiTheme="minorHAnsi" w:cstheme="minorHAnsi"/>
        </w:rPr>
        <w:tab/>
      </w:r>
      <w:r w:rsidRPr="00D073F9">
        <w:rPr>
          <w:rFonts w:asciiTheme="minorHAnsi" w:hAnsiTheme="minorHAnsi" w:cstheme="minorHAnsi"/>
        </w:rPr>
        <w:tab/>
        <w:t>Wykaz osób</w:t>
      </w:r>
    </w:p>
    <w:p w14:paraId="43B52D6D" w14:textId="544DFCC3" w:rsidR="00E35EAB" w:rsidRPr="00D073F9" w:rsidRDefault="00CB194B" w:rsidP="00D073F9">
      <w:pPr>
        <w:tabs>
          <w:tab w:val="right" w:pos="1418"/>
        </w:tabs>
        <w:spacing w:line="240" w:lineRule="auto"/>
        <w:rPr>
          <w:rFonts w:asciiTheme="minorHAnsi" w:hAnsiTheme="minorHAnsi" w:cstheme="minorHAnsi"/>
        </w:rPr>
      </w:pPr>
      <w:r w:rsidRPr="00D073F9">
        <w:rPr>
          <w:rFonts w:asciiTheme="minorHAnsi" w:hAnsiTheme="minorHAnsi" w:cstheme="minorHAnsi"/>
        </w:rPr>
        <w:t xml:space="preserve">Załącznik nr </w:t>
      </w:r>
      <w:r w:rsidR="00E41FD5" w:rsidRPr="00D073F9">
        <w:rPr>
          <w:rFonts w:asciiTheme="minorHAnsi" w:hAnsiTheme="minorHAnsi" w:cstheme="minorHAnsi"/>
        </w:rPr>
        <w:t>8</w:t>
      </w:r>
      <w:r w:rsidRPr="00D073F9">
        <w:rPr>
          <w:rFonts w:asciiTheme="minorHAnsi" w:hAnsiTheme="minorHAnsi" w:cstheme="minorHAnsi"/>
        </w:rPr>
        <w:t xml:space="preserve"> </w:t>
      </w:r>
      <w:r w:rsidRPr="00D073F9">
        <w:rPr>
          <w:rFonts w:asciiTheme="minorHAnsi" w:hAnsiTheme="minorHAnsi" w:cstheme="minorHAnsi"/>
        </w:rPr>
        <w:tab/>
      </w:r>
      <w:r w:rsidRPr="00D073F9">
        <w:rPr>
          <w:rFonts w:asciiTheme="minorHAnsi" w:hAnsiTheme="minorHAnsi" w:cstheme="minorHAnsi"/>
        </w:rPr>
        <w:tab/>
      </w:r>
      <w:r w:rsidR="00E35EAB" w:rsidRPr="00D073F9">
        <w:rPr>
          <w:rFonts w:asciiTheme="minorHAnsi" w:hAnsiTheme="minorHAnsi" w:cstheme="minorHAnsi"/>
        </w:rPr>
        <w:t>Wzór zobowiązania</w:t>
      </w:r>
      <w:r w:rsidR="004224AD" w:rsidRPr="00D073F9">
        <w:rPr>
          <w:rFonts w:asciiTheme="minorHAnsi" w:hAnsiTheme="minorHAnsi" w:cstheme="minorHAnsi"/>
        </w:rPr>
        <w:t xml:space="preserve"> podmiotu trzeciego</w:t>
      </w:r>
      <w:r w:rsidRPr="00D073F9">
        <w:rPr>
          <w:rFonts w:asciiTheme="minorHAnsi" w:hAnsiTheme="minorHAnsi" w:cstheme="minorHAnsi"/>
        </w:rPr>
        <w:t xml:space="preserve"> do udostępnienia potencjału</w:t>
      </w:r>
    </w:p>
    <w:p w14:paraId="64A76554" w14:textId="77777777" w:rsidR="00FC12BA" w:rsidRPr="00D073F9" w:rsidRDefault="00FC12BA" w:rsidP="00D073F9">
      <w:pPr>
        <w:tabs>
          <w:tab w:val="right" w:pos="1418"/>
        </w:tabs>
        <w:spacing w:line="240" w:lineRule="auto"/>
        <w:rPr>
          <w:rFonts w:asciiTheme="minorHAnsi" w:hAnsiTheme="minorHAnsi" w:cstheme="minorHAnsi"/>
        </w:rPr>
      </w:pPr>
    </w:p>
    <w:p w14:paraId="4D447585" w14:textId="77777777" w:rsidR="005D1EC7" w:rsidRPr="00D073F9" w:rsidRDefault="00C32A25" w:rsidP="00D073F9">
      <w:pPr>
        <w:spacing w:line="240" w:lineRule="auto"/>
        <w:jc w:val="right"/>
        <w:rPr>
          <w:rFonts w:asciiTheme="minorHAnsi" w:hAnsiTheme="minorHAnsi" w:cstheme="minorHAnsi"/>
          <w:b/>
        </w:rPr>
      </w:pPr>
      <w:bookmarkStart w:id="25" w:name="_Toc80756783"/>
      <w:bookmarkStart w:id="26" w:name="_Toc80757061"/>
      <w:bookmarkStart w:id="27" w:name="_Toc80761840"/>
      <w:bookmarkStart w:id="28" w:name="_Toc81013397"/>
      <w:bookmarkStart w:id="29" w:name="_Toc81013513"/>
      <w:bookmarkStart w:id="30" w:name="_Toc81013649"/>
      <w:bookmarkStart w:id="31" w:name="_Toc81013743"/>
      <w:bookmarkStart w:id="32" w:name="_Toc69103306"/>
      <w:bookmarkStart w:id="33" w:name="_Toc69103513"/>
      <w:bookmarkStart w:id="34" w:name="_Toc69105356"/>
      <w:bookmarkStart w:id="35" w:name="_Toc67976112"/>
      <w:bookmarkStart w:id="36" w:name="_Toc69049399"/>
      <w:bookmarkStart w:id="37" w:name="_Toc69103317"/>
      <w:bookmarkStart w:id="38" w:name="_Toc69103524"/>
      <w:bookmarkStart w:id="39" w:name="_Toc69105368"/>
      <w:bookmarkStart w:id="40" w:name="_Toc72125507"/>
      <w:bookmarkStart w:id="41" w:name="_Toc72130673"/>
      <w:bookmarkStart w:id="42" w:name="_Toc72142083"/>
      <w:bookmarkStart w:id="43" w:name="_Toc72209125"/>
      <w:bookmarkStart w:id="44" w:name="_Toc72515606"/>
      <w:bookmarkStart w:id="45" w:name="_Toc72515625"/>
      <w:bookmarkStart w:id="46" w:name="_Toc67649089"/>
      <w:bookmarkStart w:id="47" w:name="_Toc67976113"/>
      <w:bookmarkStart w:id="48" w:name="_Toc69049400"/>
      <w:bookmarkStart w:id="49" w:name="_Toc69103318"/>
      <w:bookmarkStart w:id="50" w:name="_Toc69103525"/>
      <w:bookmarkStart w:id="51" w:name="_Toc69105369"/>
      <w:bookmarkStart w:id="52" w:name="_Toc72125508"/>
      <w:bookmarkStart w:id="53" w:name="_Toc72130674"/>
      <w:bookmarkStart w:id="54" w:name="_Toc72142084"/>
      <w:bookmarkStart w:id="55" w:name="_Toc72209126"/>
      <w:bookmarkStart w:id="56" w:name="_Toc81606284"/>
      <w:bookmarkStart w:id="57" w:name="_Toc81606277"/>
      <w:bookmarkStart w:id="58" w:name="_Toc81606278"/>
      <w:bookmarkStart w:id="59" w:name="_Toc81606274"/>
      <w:bookmarkStart w:id="60" w:name="_Toc80756792"/>
      <w:bookmarkStart w:id="61" w:name="_Toc80757070"/>
      <w:bookmarkStart w:id="62" w:name="_Toc80761849"/>
      <w:bookmarkStart w:id="63" w:name="_Toc98815393"/>
      <w:bookmarkStart w:id="64" w:name="_DV_M434"/>
      <w:bookmarkStart w:id="65" w:name="_DV_M435"/>
      <w:bookmarkStart w:id="66" w:name="_DV_M438"/>
      <w:bookmarkStart w:id="67" w:name="_Toc34992124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D073F9">
        <w:rPr>
          <w:rFonts w:asciiTheme="minorHAnsi" w:hAnsiTheme="minorHAnsi" w:cstheme="minorHAnsi"/>
        </w:rPr>
        <w:br w:type="page"/>
      </w:r>
      <w:r w:rsidR="005D1EC7" w:rsidRPr="00D073F9">
        <w:rPr>
          <w:rFonts w:asciiTheme="minorHAnsi" w:hAnsiTheme="minorHAnsi" w:cstheme="minorHAnsi"/>
          <w:b/>
        </w:rPr>
        <w:lastRenderedPageBreak/>
        <w:t>Załącznik nr 2</w:t>
      </w:r>
      <w:r w:rsidR="00EB5E99" w:rsidRPr="00D073F9">
        <w:rPr>
          <w:rFonts w:asciiTheme="minorHAnsi" w:hAnsiTheme="minorHAnsi" w:cstheme="minorHAnsi"/>
          <w:b/>
        </w:rPr>
        <w:t xml:space="preserve"> do SIWZ</w:t>
      </w:r>
    </w:p>
    <w:p w14:paraId="5AB363E1" w14:textId="77777777" w:rsidR="005D1EC7" w:rsidRPr="00D073F9" w:rsidRDefault="005D1EC7" w:rsidP="00D073F9">
      <w:pPr>
        <w:spacing w:line="240" w:lineRule="auto"/>
        <w:jc w:val="center"/>
        <w:rPr>
          <w:rFonts w:asciiTheme="minorHAnsi" w:hAnsiTheme="minorHAnsi" w:cstheme="minorHAnsi"/>
          <w:b/>
          <w:bCs/>
        </w:rPr>
      </w:pPr>
      <w:r w:rsidRPr="00D073F9">
        <w:rPr>
          <w:rFonts w:asciiTheme="minorHAnsi" w:hAnsiTheme="minorHAnsi" w:cstheme="minorHAnsi"/>
          <w:b/>
          <w:bCs/>
        </w:rPr>
        <w:t>FORMULARZ OFERTOWY</w:t>
      </w:r>
    </w:p>
    <w:p w14:paraId="2F0B9996" w14:textId="77777777" w:rsidR="005D1EC7" w:rsidRPr="00D073F9" w:rsidRDefault="005D1EC7" w:rsidP="00D073F9">
      <w:pPr>
        <w:spacing w:line="240" w:lineRule="auto"/>
        <w:jc w:val="center"/>
        <w:rPr>
          <w:rFonts w:asciiTheme="minorHAnsi" w:hAnsiTheme="minorHAnsi" w:cstheme="minorHAnsi"/>
          <w:b/>
          <w:bCs/>
        </w:rPr>
      </w:pPr>
    </w:p>
    <w:p w14:paraId="6B0FEA14"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Ja/My, niżej podpisany/ni ..................................................................................................</w:t>
      </w:r>
    </w:p>
    <w:p w14:paraId="32C1A485"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działając w imieniu i na rzecz:</w:t>
      </w:r>
    </w:p>
    <w:p w14:paraId="7E9B69C7"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1.</w:t>
      </w:r>
      <w:r w:rsidRPr="00D073F9">
        <w:rPr>
          <w:rFonts w:asciiTheme="minorHAnsi" w:hAnsiTheme="minorHAnsi" w:cstheme="minorHAnsi"/>
        </w:rPr>
        <w:tab/>
        <w:t xml:space="preserve">Wykonawca/Wykonawcy wspólnie ubiegający się o udzielenie zamówienia publicznego: </w:t>
      </w:r>
    </w:p>
    <w:p w14:paraId="2B3601C3"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ab/>
      </w:r>
      <w:r w:rsidRPr="00D073F9">
        <w:rPr>
          <w:rFonts w:asciiTheme="minorHAnsi" w:hAnsiTheme="minorHAnsi" w:cstheme="minorHAnsi"/>
        </w:rPr>
        <w:tab/>
      </w:r>
    </w:p>
    <w:p w14:paraId="51EE6317"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ab/>
      </w:r>
      <w:r w:rsidRPr="00D073F9">
        <w:rPr>
          <w:rFonts w:asciiTheme="minorHAnsi" w:hAnsiTheme="minorHAnsi" w:cstheme="minorHAnsi"/>
        </w:rPr>
        <w:tab/>
      </w:r>
    </w:p>
    <w:p w14:paraId="415C4D9C"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2.</w:t>
      </w:r>
      <w:r w:rsidRPr="00D073F9">
        <w:rPr>
          <w:rFonts w:asciiTheme="minorHAnsi" w:hAnsiTheme="minorHAnsi" w:cstheme="minorHAnsi"/>
        </w:rPr>
        <w:tab/>
        <w:t>REGON</w:t>
      </w:r>
    </w:p>
    <w:p w14:paraId="0D1A34DD"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ab/>
      </w:r>
      <w:r w:rsidRPr="00D073F9">
        <w:rPr>
          <w:rFonts w:asciiTheme="minorHAnsi" w:hAnsiTheme="minorHAnsi" w:cstheme="minorHAnsi"/>
        </w:rPr>
        <w:tab/>
      </w:r>
    </w:p>
    <w:p w14:paraId="416AB7EF"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3.</w:t>
      </w:r>
      <w:r w:rsidRPr="00D073F9">
        <w:rPr>
          <w:rFonts w:asciiTheme="minorHAnsi" w:hAnsiTheme="minorHAnsi" w:cstheme="minorHAnsi"/>
        </w:rPr>
        <w:tab/>
        <w:t>NIP</w:t>
      </w:r>
    </w:p>
    <w:p w14:paraId="361F27C3"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ab/>
      </w:r>
      <w:r w:rsidRPr="00D073F9">
        <w:rPr>
          <w:rFonts w:asciiTheme="minorHAnsi" w:hAnsiTheme="minorHAnsi" w:cstheme="minorHAnsi"/>
        </w:rPr>
        <w:tab/>
      </w:r>
    </w:p>
    <w:p w14:paraId="644538CE"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4.</w:t>
      </w:r>
      <w:r w:rsidRPr="00D073F9">
        <w:rPr>
          <w:rFonts w:asciiTheme="minorHAnsi" w:hAnsiTheme="minorHAnsi" w:cstheme="minorHAnsi"/>
        </w:rPr>
        <w:tab/>
        <w:t>KRS</w:t>
      </w:r>
    </w:p>
    <w:p w14:paraId="4EA1364A"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ab/>
      </w:r>
      <w:r w:rsidRPr="00D073F9">
        <w:rPr>
          <w:rFonts w:asciiTheme="minorHAnsi" w:hAnsiTheme="minorHAnsi" w:cstheme="minorHAnsi"/>
        </w:rPr>
        <w:tab/>
      </w:r>
    </w:p>
    <w:p w14:paraId="19AC8D9A"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5.</w:t>
      </w:r>
      <w:r w:rsidRPr="00D073F9">
        <w:rPr>
          <w:rFonts w:asciiTheme="minorHAnsi" w:hAnsiTheme="minorHAnsi" w:cstheme="minorHAnsi"/>
        </w:rPr>
        <w:tab/>
        <w:t xml:space="preserve">kod, miejscowość, </w:t>
      </w:r>
    </w:p>
    <w:p w14:paraId="0BC102D3"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ab/>
      </w:r>
      <w:r w:rsidRPr="00D073F9">
        <w:rPr>
          <w:rFonts w:asciiTheme="minorHAnsi" w:hAnsiTheme="minorHAnsi" w:cstheme="minorHAnsi"/>
        </w:rPr>
        <w:tab/>
      </w:r>
    </w:p>
    <w:p w14:paraId="0695FCC6"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6.</w:t>
      </w:r>
      <w:r w:rsidRPr="00D073F9">
        <w:rPr>
          <w:rFonts w:asciiTheme="minorHAnsi" w:hAnsiTheme="minorHAnsi" w:cstheme="minorHAnsi"/>
        </w:rPr>
        <w:tab/>
        <w:t>ulica, nr domu, nr lokalu</w:t>
      </w:r>
    </w:p>
    <w:p w14:paraId="430EDA2C"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ab/>
      </w:r>
      <w:r w:rsidRPr="00D073F9">
        <w:rPr>
          <w:rFonts w:asciiTheme="minorHAnsi" w:hAnsiTheme="minorHAnsi" w:cstheme="minorHAnsi"/>
        </w:rPr>
        <w:tab/>
      </w:r>
    </w:p>
    <w:p w14:paraId="2BD4A433" w14:textId="77777777" w:rsidR="00613233" w:rsidRPr="00D073F9" w:rsidRDefault="00613233" w:rsidP="00D073F9">
      <w:pPr>
        <w:spacing w:line="240" w:lineRule="auto"/>
        <w:rPr>
          <w:rFonts w:asciiTheme="minorHAnsi" w:hAnsiTheme="minorHAnsi" w:cstheme="minorHAnsi"/>
        </w:rPr>
      </w:pPr>
      <w:r w:rsidRPr="00D073F9">
        <w:rPr>
          <w:rFonts w:asciiTheme="minorHAnsi" w:hAnsiTheme="minorHAnsi" w:cstheme="minorHAnsi"/>
        </w:rPr>
        <w:t>7.</w:t>
      </w:r>
      <w:r w:rsidRPr="00D073F9">
        <w:rPr>
          <w:rFonts w:asciiTheme="minorHAnsi" w:hAnsiTheme="minorHAnsi" w:cstheme="minorHAnsi"/>
        </w:rPr>
        <w:tab/>
        <w:t>imię i nazwisko osoby do kontaktu</w:t>
      </w:r>
    </w:p>
    <w:p w14:paraId="17AC06AE" w14:textId="77777777" w:rsidR="00613233" w:rsidRPr="00D073F9" w:rsidRDefault="00613233" w:rsidP="00D073F9">
      <w:pPr>
        <w:spacing w:line="240" w:lineRule="auto"/>
        <w:rPr>
          <w:rFonts w:asciiTheme="minorHAnsi" w:hAnsiTheme="minorHAnsi" w:cstheme="minorHAnsi"/>
        </w:rPr>
      </w:pPr>
    </w:p>
    <w:p w14:paraId="3D8905FF"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8.</w:t>
      </w:r>
      <w:r w:rsidRPr="00D073F9">
        <w:rPr>
          <w:rFonts w:asciiTheme="minorHAnsi" w:hAnsiTheme="minorHAnsi" w:cstheme="minorHAnsi"/>
        </w:rPr>
        <w:tab/>
        <w:t>adres poczty elektronicznej</w:t>
      </w:r>
      <w:r w:rsidR="00613233" w:rsidRPr="00D073F9">
        <w:rPr>
          <w:rFonts w:asciiTheme="minorHAnsi" w:hAnsiTheme="minorHAnsi" w:cstheme="minorHAnsi"/>
        </w:rPr>
        <w:t xml:space="preserve"> osoby do kontaktu</w:t>
      </w:r>
    </w:p>
    <w:p w14:paraId="4CB7D7BC"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ab/>
      </w:r>
      <w:r w:rsidRPr="00D073F9">
        <w:rPr>
          <w:rFonts w:asciiTheme="minorHAnsi" w:hAnsiTheme="minorHAnsi" w:cstheme="minorHAnsi"/>
        </w:rPr>
        <w:tab/>
      </w:r>
    </w:p>
    <w:p w14:paraId="43DC27CE"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9.</w:t>
      </w:r>
      <w:r w:rsidRPr="00D073F9">
        <w:rPr>
          <w:rFonts w:asciiTheme="minorHAnsi" w:hAnsiTheme="minorHAnsi" w:cstheme="minorHAnsi"/>
        </w:rPr>
        <w:tab/>
        <w:t>nr telefonu</w:t>
      </w:r>
      <w:r w:rsidR="00613233" w:rsidRPr="00D073F9">
        <w:rPr>
          <w:rFonts w:asciiTheme="minorHAnsi" w:hAnsiTheme="minorHAnsi" w:cstheme="minorHAnsi"/>
        </w:rPr>
        <w:t xml:space="preserve"> osoby do kontaktu</w:t>
      </w:r>
    </w:p>
    <w:p w14:paraId="60B9389F" w14:textId="0F7AF90C" w:rsidR="005D1EC7" w:rsidRDefault="005D1EC7" w:rsidP="00D073F9">
      <w:pPr>
        <w:spacing w:line="240" w:lineRule="auto"/>
        <w:rPr>
          <w:rFonts w:asciiTheme="minorHAnsi" w:hAnsiTheme="minorHAnsi" w:cstheme="minorHAnsi"/>
        </w:rPr>
      </w:pPr>
      <w:r w:rsidRPr="00D073F9">
        <w:rPr>
          <w:rFonts w:asciiTheme="minorHAnsi" w:hAnsiTheme="minorHAnsi" w:cstheme="minorHAnsi"/>
        </w:rPr>
        <w:t xml:space="preserve"> w odpowiedzi na ogłoszenie o przetargu nieograniczonym nr </w:t>
      </w:r>
      <w:r w:rsidR="00134D63" w:rsidRPr="00D073F9">
        <w:rPr>
          <w:rFonts w:asciiTheme="minorHAnsi" w:hAnsiTheme="minorHAnsi" w:cstheme="minorHAnsi"/>
        </w:rPr>
        <w:t>PZH 3/2018</w:t>
      </w:r>
      <w:r w:rsidR="006F6559" w:rsidRPr="00D073F9">
        <w:rPr>
          <w:rFonts w:asciiTheme="minorHAnsi" w:hAnsiTheme="minorHAnsi" w:cstheme="minorHAnsi"/>
        </w:rPr>
        <w:t xml:space="preserve"> </w:t>
      </w:r>
      <w:r w:rsidRPr="00D073F9">
        <w:rPr>
          <w:rFonts w:asciiTheme="minorHAnsi" w:hAnsiTheme="minorHAnsi" w:cstheme="minorHAnsi"/>
        </w:rPr>
        <w:t>na</w:t>
      </w:r>
      <w:r w:rsidR="00B648AC" w:rsidRPr="00D073F9">
        <w:rPr>
          <w:rFonts w:asciiTheme="minorHAnsi" w:hAnsiTheme="minorHAnsi" w:cstheme="minorHAnsi"/>
        </w:rPr>
        <w:t xml:space="preserve"> </w:t>
      </w:r>
      <w:r w:rsidR="00134D63" w:rsidRPr="00D073F9">
        <w:rPr>
          <w:rFonts w:asciiTheme="minorHAnsi" w:hAnsiTheme="minorHAnsi" w:cstheme="minorHAnsi"/>
          <w:b/>
          <w:bCs/>
        </w:rPr>
        <w:t xml:space="preserve">„Stworzenie i wdrożenie Systemu </w:t>
      </w:r>
      <w:proofErr w:type="spellStart"/>
      <w:r w:rsidR="00134D63" w:rsidRPr="00D073F9">
        <w:rPr>
          <w:rFonts w:asciiTheme="minorHAnsi" w:hAnsiTheme="minorHAnsi" w:cstheme="minorHAnsi"/>
          <w:b/>
          <w:bCs/>
        </w:rPr>
        <w:t>EpiBaza</w:t>
      </w:r>
      <w:proofErr w:type="spellEnd"/>
      <w:r w:rsidR="00134D63" w:rsidRPr="00D073F9">
        <w:rPr>
          <w:rFonts w:asciiTheme="minorHAnsi" w:hAnsiTheme="minorHAnsi" w:cstheme="minorHAnsi"/>
          <w:b/>
          <w:bCs/>
        </w:rPr>
        <w:t xml:space="preserve"> na potrzeby udostępniania zasobów Ogólnopolskiego Systemu Nadzoru Epidemiologicznego i Środowiskowego nad Bezpieczeństwem Ludności</w:t>
      </w:r>
      <w:r w:rsidR="006F6559" w:rsidRPr="00D073F9">
        <w:rPr>
          <w:rFonts w:asciiTheme="minorHAnsi" w:hAnsiTheme="minorHAnsi" w:cstheme="minorHAnsi"/>
        </w:rPr>
        <w:t>”</w:t>
      </w:r>
      <w:r w:rsidRPr="00D073F9">
        <w:rPr>
          <w:rFonts w:asciiTheme="minorHAnsi" w:hAnsiTheme="minorHAnsi" w:cstheme="minorHAnsi"/>
        </w:rPr>
        <w:t>, składam niniejszą ofertę.</w:t>
      </w:r>
    </w:p>
    <w:p w14:paraId="7BB0F2A9" w14:textId="77777777" w:rsidR="007760A4" w:rsidRPr="00D073F9" w:rsidRDefault="007760A4" w:rsidP="00D073F9">
      <w:pPr>
        <w:spacing w:line="240" w:lineRule="auto"/>
        <w:rPr>
          <w:rFonts w:asciiTheme="minorHAnsi" w:hAnsiTheme="minorHAnsi" w:cstheme="minorHAnsi"/>
        </w:rPr>
      </w:pPr>
    </w:p>
    <w:p w14:paraId="3CBE1B7B" w14:textId="63107D3B" w:rsidR="005D1EC7" w:rsidRPr="007760A4" w:rsidRDefault="005D1EC7" w:rsidP="007760A4">
      <w:pPr>
        <w:pStyle w:val="Akapitzlist"/>
        <w:numPr>
          <w:ilvl w:val="6"/>
          <w:numId w:val="21"/>
        </w:numPr>
        <w:spacing w:line="240" w:lineRule="auto"/>
        <w:ind w:left="426"/>
        <w:jc w:val="both"/>
        <w:rPr>
          <w:rFonts w:ascii="Verdana" w:hAnsi="Verdana" w:cstheme="minorHAnsi"/>
          <w:b/>
        </w:rPr>
      </w:pPr>
      <w:r w:rsidRPr="007760A4">
        <w:rPr>
          <w:rFonts w:ascii="Verdana" w:hAnsi="Verdana" w:cstheme="minorHAnsi"/>
        </w:rPr>
        <w:t xml:space="preserve">Oferuję wykonanie </w:t>
      </w:r>
      <w:r w:rsidR="006B3321" w:rsidRPr="007760A4">
        <w:rPr>
          <w:rFonts w:ascii="Verdana" w:hAnsi="Verdana" w:cstheme="minorHAnsi"/>
        </w:rPr>
        <w:t>zamówienia</w:t>
      </w:r>
      <w:r w:rsidRPr="007760A4">
        <w:rPr>
          <w:rFonts w:ascii="Verdana" w:hAnsi="Verdana" w:cstheme="minorHAnsi"/>
        </w:rPr>
        <w:t>, na warunkach i w zakresie określonym w Specyfikacji Istotnych Warunków Zamówienia za cenę</w:t>
      </w:r>
      <w:r w:rsidR="005049DA" w:rsidRPr="007760A4">
        <w:rPr>
          <w:rFonts w:ascii="Verdana" w:hAnsi="Verdana" w:cstheme="minorHAnsi"/>
        </w:rPr>
        <w:t xml:space="preserve"> obejmującą </w:t>
      </w:r>
      <w:r w:rsidR="005049DA" w:rsidRPr="007760A4">
        <w:rPr>
          <w:rFonts w:ascii="Verdana" w:hAnsi="Verdana" w:cstheme="minorHAnsi"/>
          <w:b/>
        </w:rPr>
        <w:t>wykonanie przedmiotu zamówienia</w:t>
      </w:r>
      <w:r w:rsidR="005049DA" w:rsidRPr="007760A4">
        <w:rPr>
          <w:rFonts w:ascii="Verdana" w:hAnsi="Verdana" w:cstheme="minorHAnsi"/>
        </w:rPr>
        <w:t xml:space="preserve"> </w:t>
      </w:r>
      <w:r w:rsidR="00613233" w:rsidRPr="007760A4">
        <w:rPr>
          <w:rFonts w:ascii="Verdana" w:hAnsi="Verdana" w:cstheme="minorHAnsi"/>
          <w:b/>
        </w:rPr>
        <w:t>wra</w:t>
      </w:r>
      <w:r w:rsidR="005049DA" w:rsidRPr="007760A4">
        <w:rPr>
          <w:rFonts w:ascii="Verdana" w:hAnsi="Verdana" w:cstheme="minorHAnsi"/>
          <w:b/>
        </w:rPr>
        <w:t>z z opcją</w:t>
      </w:r>
      <w:r w:rsidRPr="007760A4">
        <w:rPr>
          <w:rFonts w:ascii="Verdana" w:hAnsi="Verdana" w:cstheme="minorHAnsi"/>
          <w:b/>
        </w:rPr>
        <w:t>:</w:t>
      </w:r>
    </w:p>
    <w:tbl>
      <w:tblPr>
        <w:tblStyle w:val="Tabela-Siatka"/>
        <w:tblW w:w="0" w:type="auto"/>
        <w:tblLook w:val="04A0" w:firstRow="1" w:lastRow="0" w:firstColumn="1" w:lastColumn="0" w:noHBand="0" w:noVBand="1"/>
      </w:tblPr>
      <w:tblGrid>
        <w:gridCol w:w="1071"/>
        <w:gridCol w:w="1643"/>
        <w:gridCol w:w="524"/>
        <w:gridCol w:w="1047"/>
        <w:gridCol w:w="1176"/>
        <w:gridCol w:w="221"/>
        <w:gridCol w:w="1826"/>
        <w:gridCol w:w="1553"/>
      </w:tblGrid>
      <w:tr w:rsidR="00D81C07" w:rsidRPr="007760A4" w14:paraId="1422C306" w14:textId="22DD8D8D" w:rsidTr="00D81C07">
        <w:tc>
          <w:tcPr>
            <w:tcW w:w="1071" w:type="dxa"/>
          </w:tcPr>
          <w:p w14:paraId="4A11FF18" w14:textId="2FE25971" w:rsidR="00D81C07" w:rsidRPr="007760A4" w:rsidRDefault="00D81C07" w:rsidP="007760A4">
            <w:pPr>
              <w:spacing w:line="240" w:lineRule="auto"/>
              <w:rPr>
                <w:rFonts w:ascii="Verdana" w:hAnsi="Verdana" w:cstheme="minorHAnsi"/>
                <w:b/>
              </w:rPr>
            </w:pPr>
            <w:r>
              <w:rPr>
                <w:rFonts w:ascii="Verdana" w:hAnsi="Verdana" w:cstheme="minorHAnsi"/>
                <w:b/>
              </w:rPr>
              <w:t>l.p.</w:t>
            </w:r>
          </w:p>
        </w:tc>
        <w:tc>
          <w:tcPr>
            <w:tcW w:w="7990" w:type="dxa"/>
            <w:gridSpan w:val="7"/>
            <w:shd w:val="clear" w:color="auto" w:fill="A6A6A6" w:themeFill="background1" w:themeFillShade="A6"/>
          </w:tcPr>
          <w:p w14:paraId="288C126C" w14:textId="143E8934" w:rsidR="00D81C07" w:rsidRPr="007760A4" w:rsidRDefault="00D81C07" w:rsidP="007760A4">
            <w:pPr>
              <w:spacing w:line="240" w:lineRule="auto"/>
              <w:rPr>
                <w:rFonts w:ascii="Verdana" w:hAnsi="Verdana" w:cstheme="minorHAnsi"/>
                <w:b/>
              </w:rPr>
            </w:pPr>
            <w:r w:rsidRPr="007760A4">
              <w:rPr>
                <w:rFonts w:ascii="Verdana" w:hAnsi="Verdana" w:cstheme="minorHAnsi"/>
                <w:b/>
              </w:rPr>
              <w:t xml:space="preserve">Wynagrodzenie za wykonanie przedmiotu zamówienia bez </w:t>
            </w:r>
            <w:r w:rsidRPr="007760A4">
              <w:rPr>
                <w:rFonts w:ascii="Verdana" w:hAnsi="Verdana" w:cstheme="minorHAnsi"/>
                <w:b/>
              </w:rPr>
              <w:lastRenderedPageBreak/>
              <w:t>prawa opcji</w:t>
            </w:r>
          </w:p>
        </w:tc>
      </w:tr>
      <w:tr w:rsidR="00D81C07" w14:paraId="758421FE" w14:textId="20AB758E" w:rsidTr="00D81C07">
        <w:tc>
          <w:tcPr>
            <w:tcW w:w="1071" w:type="dxa"/>
          </w:tcPr>
          <w:p w14:paraId="168DDC8B" w14:textId="198DFE6C" w:rsidR="00D81C07" w:rsidRDefault="00D81C07" w:rsidP="007760A4">
            <w:pPr>
              <w:spacing w:line="240" w:lineRule="auto"/>
              <w:rPr>
                <w:rFonts w:asciiTheme="minorHAnsi" w:hAnsiTheme="minorHAnsi" w:cstheme="minorHAnsi"/>
              </w:rPr>
            </w:pPr>
            <w:r>
              <w:rPr>
                <w:rFonts w:asciiTheme="minorHAnsi" w:hAnsiTheme="minorHAnsi" w:cstheme="minorHAnsi"/>
              </w:rPr>
              <w:lastRenderedPageBreak/>
              <w:t>1</w:t>
            </w:r>
          </w:p>
        </w:tc>
        <w:tc>
          <w:tcPr>
            <w:tcW w:w="2167" w:type="dxa"/>
            <w:gridSpan w:val="2"/>
          </w:tcPr>
          <w:p w14:paraId="613D7733" w14:textId="76D631B2" w:rsidR="00D81C07" w:rsidRPr="00D81C07" w:rsidRDefault="00D81C07" w:rsidP="00D81C07">
            <w:pPr>
              <w:spacing w:line="240" w:lineRule="auto"/>
              <w:jc w:val="center"/>
              <w:rPr>
                <w:rFonts w:asciiTheme="minorHAnsi" w:hAnsiTheme="minorHAnsi" w:cstheme="minorHAnsi"/>
                <w:b/>
              </w:rPr>
            </w:pPr>
            <w:r w:rsidRPr="00D81C07">
              <w:rPr>
                <w:rFonts w:asciiTheme="minorHAnsi" w:hAnsiTheme="minorHAnsi" w:cstheme="minorHAnsi"/>
                <w:b/>
              </w:rPr>
              <w:t>Cena netto</w:t>
            </w:r>
          </w:p>
        </w:tc>
        <w:tc>
          <w:tcPr>
            <w:tcW w:w="2223" w:type="dxa"/>
            <w:gridSpan w:val="2"/>
          </w:tcPr>
          <w:p w14:paraId="0E12CDE6" w14:textId="1AF61DCF" w:rsidR="00D81C07" w:rsidRPr="00D81C07" w:rsidRDefault="00D81C07" w:rsidP="00D81C07">
            <w:pPr>
              <w:spacing w:line="240" w:lineRule="auto"/>
              <w:jc w:val="center"/>
              <w:rPr>
                <w:rFonts w:asciiTheme="minorHAnsi" w:hAnsiTheme="minorHAnsi" w:cstheme="minorHAnsi"/>
                <w:b/>
              </w:rPr>
            </w:pPr>
            <w:r w:rsidRPr="00D81C07">
              <w:rPr>
                <w:rFonts w:asciiTheme="minorHAnsi" w:hAnsiTheme="minorHAnsi" w:cstheme="minorHAnsi"/>
                <w:b/>
              </w:rPr>
              <w:t>Kwota VAT</w:t>
            </w:r>
          </w:p>
        </w:tc>
        <w:tc>
          <w:tcPr>
            <w:tcW w:w="3600" w:type="dxa"/>
            <w:gridSpan w:val="3"/>
          </w:tcPr>
          <w:p w14:paraId="0271B964" w14:textId="38D91178" w:rsidR="00D81C07" w:rsidRPr="00D81C07" w:rsidRDefault="00D81C07" w:rsidP="00D81C07">
            <w:pPr>
              <w:spacing w:line="240" w:lineRule="auto"/>
              <w:jc w:val="center"/>
              <w:rPr>
                <w:rFonts w:asciiTheme="minorHAnsi" w:hAnsiTheme="minorHAnsi" w:cstheme="minorHAnsi"/>
                <w:b/>
              </w:rPr>
            </w:pPr>
            <w:r w:rsidRPr="00D81C07">
              <w:rPr>
                <w:rFonts w:asciiTheme="minorHAnsi" w:hAnsiTheme="minorHAnsi" w:cstheme="minorHAnsi"/>
                <w:b/>
              </w:rPr>
              <w:t>Cena brutto</w:t>
            </w:r>
          </w:p>
        </w:tc>
      </w:tr>
      <w:tr w:rsidR="00D81C07" w14:paraId="4C7D4A11" w14:textId="09EE14E0" w:rsidTr="00D81C07">
        <w:tc>
          <w:tcPr>
            <w:tcW w:w="1071" w:type="dxa"/>
          </w:tcPr>
          <w:p w14:paraId="0551C7F8" w14:textId="77663BD0" w:rsidR="00D81C07" w:rsidRDefault="00D81C07" w:rsidP="007760A4">
            <w:pPr>
              <w:spacing w:line="240" w:lineRule="auto"/>
              <w:rPr>
                <w:rFonts w:asciiTheme="minorHAnsi" w:hAnsiTheme="minorHAnsi" w:cstheme="minorHAnsi"/>
              </w:rPr>
            </w:pPr>
            <w:r>
              <w:rPr>
                <w:rFonts w:asciiTheme="minorHAnsi" w:hAnsiTheme="minorHAnsi" w:cstheme="minorHAnsi"/>
              </w:rPr>
              <w:t>2</w:t>
            </w:r>
          </w:p>
        </w:tc>
        <w:tc>
          <w:tcPr>
            <w:tcW w:w="2167" w:type="dxa"/>
            <w:gridSpan w:val="2"/>
          </w:tcPr>
          <w:p w14:paraId="019CADB2" w14:textId="3E0AF2D8" w:rsidR="00D81C07" w:rsidRPr="00D81C07" w:rsidRDefault="00D81C07" w:rsidP="00D81C07">
            <w:pPr>
              <w:spacing w:line="240" w:lineRule="auto"/>
              <w:jc w:val="center"/>
              <w:rPr>
                <w:rFonts w:asciiTheme="minorHAnsi" w:hAnsiTheme="minorHAnsi" w:cstheme="minorHAnsi"/>
                <w:b/>
              </w:rPr>
            </w:pPr>
            <w:r w:rsidRPr="00D81C07">
              <w:rPr>
                <w:rFonts w:asciiTheme="minorHAnsi" w:hAnsiTheme="minorHAnsi" w:cstheme="minorHAnsi"/>
                <w:b/>
              </w:rPr>
              <w:t>a</w:t>
            </w:r>
          </w:p>
        </w:tc>
        <w:tc>
          <w:tcPr>
            <w:tcW w:w="2223" w:type="dxa"/>
            <w:gridSpan w:val="2"/>
          </w:tcPr>
          <w:p w14:paraId="72C0292D" w14:textId="451325E8" w:rsidR="00D81C07" w:rsidRPr="00D81C07" w:rsidRDefault="00D81C07" w:rsidP="00D81C07">
            <w:pPr>
              <w:spacing w:line="240" w:lineRule="auto"/>
              <w:jc w:val="center"/>
              <w:rPr>
                <w:rFonts w:asciiTheme="minorHAnsi" w:hAnsiTheme="minorHAnsi" w:cstheme="minorHAnsi"/>
                <w:b/>
              </w:rPr>
            </w:pPr>
            <w:r w:rsidRPr="00D81C07">
              <w:rPr>
                <w:rFonts w:asciiTheme="minorHAnsi" w:hAnsiTheme="minorHAnsi" w:cstheme="minorHAnsi"/>
                <w:b/>
              </w:rPr>
              <w:t>b</w:t>
            </w:r>
          </w:p>
        </w:tc>
        <w:tc>
          <w:tcPr>
            <w:tcW w:w="3600" w:type="dxa"/>
            <w:gridSpan w:val="3"/>
          </w:tcPr>
          <w:p w14:paraId="50F8A74C" w14:textId="7F07DE8F" w:rsidR="00D81C07" w:rsidRPr="00D81C07" w:rsidRDefault="00D81C07" w:rsidP="00D81C07">
            <w:pPr>
              <w:spacing w:line="240" w:lineRule="auto"/>
              <w:jc w:val="center"/>
              <w:rPr>
                <w:rFonts w:asciiTheme="minorHAnsi" w:hAnsiTheme="minorHAnsi" w:cstheme="minorHAnsi"/>
                <w:b/>
              </w:rPr>
            </w:pPr>
            <w:r w:rsidRPr="00D81C07">
              <w:rPr>
                <w:rFonts w:asciiTheme="minorHAnsi" w:hAnsiTheme="minorHAnsi" w:cstheme="minorHAnsi"/>
                <w:b/>
              </w:rPr>
              <w:t>c = a + b</w:t>
            </w:r>
          </w:p>
        </w:tc>
      </w:tr>
      <w:tr w:rsidR="00D81C07" w14:paraId="4C4A2287" w14:textId="54EB6EB2" w:rsidTr="00D81C07">
        <w:tc>
          <w:tcPr>
            <w:tcW w:w="1071" w:type="dxa"/>
          </w:tcPr>
          <w:p w14:paraId="110543FE" w14:textId="531B855C" w:rsidR="00D81C07" w:rsidRDefault="00D81C07" w:rsidP="007760A4">
            <w:pPr>
              <w:spacing w:line="240" w:lineRule="auto"/>
              <w:rPr>
                <w:rFonts w:asciiTheme="minorHAnsi" w:hAnsiTheme="minorHAnsi" w:cstheme="minorHAnsi"/>
              </w:rPr>
            </w:pPr>
            <w:r>
              <w:rPr>
                <w:rFonts w:asciiTheme="minorHAnsi" w:hAnsiTheme="minorHAnsi" w:cstheme="minorHAnsi"/>
              </w:rPr>
              <w:t>3</w:t>
            </w:r>
          </w:p>
        </w:tc>
        <w:tc>
          <w:tcPr>
            <w:tcW w:w="2167" w:type="dxa"/>
            <w:gridSpan w:val="2"/>
          </w:tcPr>
          <w:p w14:paraId="120E0F5D" w14:textId="3BC6A8E0" w:rsidR="00D81C07" w:rsidRDefault="00D81C07" w:rsidP="007760A4">
            <w:pPr>
              <w:spacing w:line="240" w:lineRule="auto"/>
              <w:rPr>
                <w:rFonts w:asciiTheme="minorHAnsi" w:hAnsiTheme="minorHAnsi" w:cstheme="minorHAnsi"/>
              </w:rPr>
            </w:pPr>
          </w:p>
        </w:tc>
        <w:tc>
          <w:tcPr>
            <w:tcW w:w="2223" w:type="dxa"/>
            <w:gridSpan w:val="2"/>
          </w:tcPr>
          <w:p w14:paraId="40701D14" w14:textId="0353AAA8" w:rsidR="00D81C07" w:rsidRDefault="00D81C07" w:rsidP="007760A4">
            <w:pPr>
              <w:spacing w:line="240" w:lineRule="auto"/>
              <w:rPr>
                <w:rFonts w:asciiTheme="minorHAnsi" w:hAnsiTheme="minorHAnsi" w:cstheme="minorHAnsi"/>
              </w:rPr>
            </w:pPr>
          </w:p>
        </w:tc>
        <w:tc>
          <w:tcPr>
            <w:tcW w:w="3600" w:type="dxa"/>
            <w:gridSpan w:val="3"/>
          </w:tcPr>
          <w:p w14:paraId="28186E3F" w14:textId="77777777" w:rsidR="00D81C07" w:rsidRDefault="00D81C07" w:rsidP="007760A4">
            <w:pPr>
              <w:spacing w:line="240" w:lineRule="auto"/>
              <w:rPr>
                <w:rFonts w:asciiTheme="minorHAnsi" w:hAnsiTheme="minorHAnsi" w:cstheme="minorHAnsi"/>
              </w:rPr>
            </w:pPr>
          </w:p>
        </w:tc>
      </w:tr>
      <w:tr w:rsidR="00D81C07" w14:paraId="3E394939" w14:textId="664F6872" w:rsidTr="00D81C07">
        <w:tc>
          <w:tcPr>
            <w:tcW w:w="1071" w:type="dxa"/>
            <w:tcBorders>
              <w:tr2bl w:val="single" w:sz="4" w:space="0" w:color="auto"/>
            </w:tcBorders>
          </w:tcPr>
          <w:p w14:paraId="694DD949" w14:textId="77777777" w:rsidR="00D81C07" w:rsidRPr="004D0B87" w:rsidRDefault="00D81C07" w:rsidP="007760A4">
            <w:pPr>
              <w:spacing w:line="240" w:lineRule="auto"/>
              <w:jc w:val="center"/>
              <w:rPr>
                <w:rFonts w:asciiTheme="minorHAnsi" w:hAnsiTheme="minorHAnsi" w:cstheme="minorHAnsi"/>
                <w:b/>
              </w:rPr>
            </w:pPr>
          </w:p>
        </w:tc>
        <w:tc>
          <w:tcPr>
            <w:tcW w:w="7990" w:type="dxa"/>
            <w:gridSpan w:val="7"/>
            <w:shd w:val="clear" w:color="auto" w:fill="A6A6A6" w:themeFill="background1" w:themeFillShade="A6"/>
          </w:tcPr>
          <w:p w14:paraId="0F66CEA2" w14:textId="4F879851" w:rsidR="00D81C07" w:rsidRPr="00D81C07" w:rsidRDefault="00D81C07" w:rsidP="007760A4">
            <w:pPr>
              <w:spacing w:line="240" w:lineRule="auto"/>
              <w:jc w:val="center"/>
              <w:rPr>
                <w:rFonts w:ascii="Verdana" w:hAnsi="Verdana" w:cstheme="minorHAnsi"/>
                <w:b/>
              </w:rPr>
            </w:pPr>
            <w:r w:rsidRPr="00D81C07">
              <w:rPr>
                <w:rFonts w:ascii="Verdana" w:hAnsi="Verdana" w:cstheme="minorHAnsi"/>
                <w:b/>
              </w:rPr>
              <w:t>Wynagrodzenie za prawo opcji</w:t>
            </w:r>
          </w:p>
        </w:tc>
      </w:tr>
      <w:tr w:rsidR="004D0B87" w14:paraId="290893C6" w14:textId="7611E1EF" w:rsidTr="00D81C07">
        <w:tc>
          <w:tcPr>
            <w:tcW w:w="1071" w:type="dxa"/>
          </w:tcPr>
          <w:p w14:paraId="0DB288AF" w14:textId="23FE0061" w:rsidR="004D0B87" w:rsidRDefault="00D81C07" w:rsidP="007760A4">
            <w:pPr>
              <w:spacing w:line="240" w:lineRule="auto"/>
              <w:rPr>
                <w:rFonts w:asciiTheme="minorHAnsi" w:hAnsiTheme="minorHAnsi" w:cstheme="minorHAnsi"/>
              </w:rPr>
            </w:pPr>
            <w:r>
              <w:rPr>
                <w:rFonts w:asciiTheme="minorHAnsi" w:hAnsiTheme="minorHAnsi" w:cstheme="minorHAnsi"/>
              </w:rPr>
              <w:t>4</w:t>
            </w:r>
          </w:p>
        </w:tc>
        <w:tc>
          <w:tcPr>
            <w:tcW w:w="1643" w:type="dxa"/>
          </w:tcPr>
          <w:p w14:paraId="64DBC3D8" w14:textId="6A95BE4D" w:rsidR="004D0B87" w:rsidRPr="00D81C07" w:rsidRDefault="004D0B87" w:rsidP="007760A4">
            <w:pPr>
              <w:spacing w:line="240" w:lineRule="auto"/>
              <w:rPr>
                <w:rFonts w:asciiTheme="minorHAnsi" w:hAnsiTheme="minorHAnsi" w:cstheme="minorHAnsi"/>
                <w:b/>
              </w:rPr>
            </w:pPr>
            <w:r w:rsidRPr="00D81C07">
              <w:rPr>
                <w:rFonts w:asciiTheme="minorHAnsi" w:hAnsiTheme="minorHAnsi" w:cstheme="minorHAnsi"/>
                <w:b/>
              </w:rPr>
              <w:t>Przewidywana liczba godzin wsparcia w ramach prawa opcji</w:t>
            </w:r>
          </w:p>
        </w:tc>
        <w:tc>
          <w:tcPr>
            <w:tcW w:w="1571" w:type="dxa"/>
            <w:gridSpan w:val="2"/>
          </w:tcPr>
          <w:p w14:paraId="5DF51A2C" w14:textId="2CB52411" w:rsidR="004D0B87" w:rsidRPr="00D81C07" w:rsidRDefault="004D0B87" w:rsidP="007760A4">
            <w:pPr>
              <w:spacing w:line="240" w:lineRule="auto"/>
              <w:rPr>
                <w:rFonts w:asciiTheme="minorHAnsi" w:hAnsiTheme="minorHAnsi" w:cstheme="minorHAnsi"/>
                <w:b/>
              </w:rPr>
            </w:pPr>
            <w:r w:rsidRPr="00D81C07">
              <w:rPr>
                <w:rFonts w:asciiTheme="minorHAnsi" w:hAnsiTheme="minorHAnsi" w:cstheme="minorHAnsi"/>
                <w:b/>
              </w:rPr>
              <w:t>Cena netto za jedną godzinę wsparcia w ramach prawa opcji</w:t>
            </w:r>
          </w:p>
        </w:tc>
        <w:tc>
          <w:tcPr>
            <w:tcW w:w="1397" w:type="dxa"/>
            <w:gridSpan w:val="2"/>
          </w:tcPr>
          <w:p w14:paraId="1EF9E89F" w14:textId="54D4FDD1" w:rsidR="004D0B87" w:rsidRPr="00D81C07" w:rsidRDefault="004D0B87" w:rsidP="007760A4">
            <w:pPr>
              <w:spacing w:line="240" w:lineRule="auto"/>
              <w:rPr>
                <w:rFonts w:asciiTheme="minorHAnsi" w:hAnsiTheme="minorHAnsi" w:cstheme="minorHAnsi"/>
                <w:b/>
              </w:rPr>
            </w:pPr>
            <w:r w:rsidRPr="00D81C07">
              <w:rPr>
                <w:rFonts w:asciiTheme="minorHAnsi" w:hAnsiTheme="minorHAnsi" w:cstheme="minorHAnsi"/>
                <w:b/>
              </w:rPr>
              <w:t>Cena netto za 2000 godzin wsparcia w ramach prawa opcji</w:t>
            </w:r>
          </w:p>
        </w:tc>
        <w:tc>
          <w:tcPr>
            <w:tcW w:w="1826" w:type="dxa"/>
          </w:tcPr>
          <w:p w14:paraId="745DDF0B" w14:textId="7ACBD063" w:rsidR="004D0B87" w:rsidRPr="00D81C07" w:rsidRDefault="004D0B87" w:rsidP="007760A4">
            <w:pPr>
              <w:spacing w:line="240" w:lineRule="auto"/>
              <w:rPr>
                <w:rFonts w:asciiTheme="minorHAnsi" w:hAnsiTheme="minorHAnsi" w:cstheme="minorHAnsi"/>
                <w:b/>
              </w:rPr>
            </w:pPr>
            <w:r w:rsidRPr="00D81C07">
              <w:rPr>
                <w:rFonts w:asciiTheme="minorHAnsi" w:hAnsiTheme="minorHAnsi" w:cstheme="minorHAnsi"/>
                <w:b/>
              </w:rPr>
              <w:t>Kwota VAT za 2000 godzin wsparcia w ramach prawa opcji</w:t>
            </w:r>
          </w:p>
        </w:tc>
        <w:tc>
          <w:tcPr>
            <w:tcW w:w="1553" w:type="dxa"/>
          </w:tcPr>
          <w:p w14:paraId="271579CC" w14:textId="16D68F90" w:rsidR="004D0B87" w:rsidRPr="00D81C07" w:rsidRDefault="00513217" w:rsidP="007760A4">
            <w:pPr>
              <w:spacing w:line="240" w:lineRule="auto"/>
              <w:rPr>
                <w:rFonts w:asciiTheme="minorHAnsi" w:hAnsiTheme="minorHAnsi" w:cstheme="minorHAnsi"/>
                <w:b/>
              </w:rPr>
            </w:pPr>
            <w:r w:rsidRPr="00D81C07">
              <w:rPr>
                <w:rFonts w:asciiTheme="minorHAnsi" w:hAnsiTheme="minorHAnsi" w:cstheme="minorHAnsi"/>
                <w:b/>
              </w:rPr>
              <w:t>Cena brutto za 2000 godzin wsparcia w ramach prawa opcji</w:t>
            </w:r>
          </w:p>
        </w:tc>
      </w:tr>
      <w:tr w:rsidR="004D0B87" w14:paraId="2F4C47DF" w14:textId="7DEE5734" w:rsidTr="00D81C07">
        <w:tc>
          <w:tcPr>
            <w:tcW w:w="1071" w:type="dxa"/>
          </w:tcPr>
          <w:p w14:paraId="4A8A9C24" w14:textId="4B2615D5" w:rsidR="004D0B87" w:rsidRDefault="00D81C07" w:rsidP="007760A4">
            <w:pPr>
              <w:spacing w:line="240" w:lineRule="auto"/>
              <w:rPr>
                <w:rFonts w:asciiTheme="minorHAnsi" w:hAnsiTheme="minorHAnsi" w:cstheme="minorHAnsi"/>
              </w:rPr>
            </w:pPr>
            <w:r>
              <w:rPr>
                <w:rFonts w:asciiTheme="minorHAnsi" w:hAnsiTheme="minorHAnsi" w:cstheme="minorHAnsi"/>
              </w:rPr>
              <w:t>5</w:t>
            </w:r>
          </w:p>
        </w:tc>
        <w:tc>
          <w:tcPr>
            <w:tcW w:w="1643" w:type="dxa"/>
          </w:tcPr>
          <w:p w14:paraId="1032B840" w14:textId="15326CF4" w:rsidR="004D0B87" w:rsidRPr="00D81C07" w:rsidRDefault="004D0B87" w:rsidP="00D81C07">
            <w:pPr>
              <w:spacing w:line="240" w:lineRule="auto"/>
              <w:jc w:val="center"/>
              <w:rPr>
                <w:rFonts w:asciiTheme="minorHAnsi" w:hAnsiTheme="minorHAnsi" w:cstheme="minorHAnsi"/>
                <w:b/>
              </w:rPr>
            </w:pPr>
            <w:r w:rsidRPr="00D81C07">
              <w:rPr>
                <w:rFonts w:asciiTheme="minorHAnsi" w:hAnsiTheme="minorHAnsi" w:cstheme="minorHAnsi"/>
                <w:b/>
              </w:rPr>
              <w:t>a</w:t>
            </w:r>
          </w:p>
        </w:tc>
        <w:tc>
          <w:tcPr>
            <w:tcW w:w="1571" w:type="dxa"/>
            <w:gridSpan w:val="2"/>
          </w:tcPr>
          <w:p w14:paraId="04D333F7" w14:textId="429FCFAE" w:rsidR="004D0B87" w:rsidRPr="00D81C07" w:rsidRDefault="004D0B87" w:rsidP="00D81C07">
            <w:pPr>
              <w:spacing w:line="240" w:lineRule="auto"/>
              <w:jc w:val="center"/>
              <w:rPr>
                <w:rFonts w:asciiTheme="minorHAnsi" w:hAnsiTheme="minorHAnsi" w:cstheme="minorHAnsi"/>
                <w:b/>
              </w:rPr>
            </w:pPr>
            <w:r w:rsidRPr="00D81C07">
              <w:rPr>
                <w:rFonts w:asciiTheme="minorHAnsi" w:hAnsiTheme="minorHAnsi" w:cstheme="minorHAnsi"/>
                <w:b/>
              </w:rPr>
              <w:t>b</w:t>
            </w:r>
          </w:p>
        </w:tc>
        <w:tc>
          <w:tcPr>
            <w:tcW w:w="1397" w:type="dxa"/>
            <w:gridSpan w:val="2"/>
          </w:tcPr>
          <w:p w14:paraId="357D2D80" w14:textId="1D67CBDC" w:rsidR="004D0B87" w:rsidRPr="00D81C07" w:rsidRDefault="004D0B87" w:rsidP="00D81C07">
            <w:pPr>
              <w:spacing w:line="240" w:lineRule="auto"/>
              <w:jc w:val="center"/>
              <w:rPr>
                <w:rFonts w:asciiTheme="minorHAnsi" w:hAnsiTheme="minorHAnsi" w:cstheme="minorHAnsi"/>
                <w:b/>
              </w:rPr>
            </w:pPr>
            <w:r w:rsidRPr="00D81C07">
              <w:rPr>
                <w:rFonts w:asciiTheme="minorHAnsi" w:hAnsiTheme="minorHAnsi" w:cstheme="minorHAnsi"/>
                <w:b/>
              </w:rPr>
              <w:t>c = a * b</w:t>
            </w:r>
          </w:p>
        </w:tc>
        <w:tc>
          <w:tcPr>
            <w:tcW w:w="1826" w:type="dxa"/>
          </w:tcPr>
          <w:p w14:paraId="1E4745C5" w14:textId="40557634" w:rsidR="004D0B87" w:rsidRPr="00D81C07" w:rsidRDefault="00D81C07" w:rsidP="00D81C07">
            <w:pPr>
              <w:spacing w:line="240" w:lineRule="auto"/>
              <w:jc w:val="center"/>
              <w:rPr>
                <w:rFonts w:asciiTheme="minorHAnsi" w:hAnsiTheme="minorHAnsi" w:cstheme="minorHAnsi"/>
                <w:b/>
              </w:rPr>
            </w:pPr>
            <w:r w:rsidRPr="00D81C07">
              <w:rPr>
                <w:rFonts w:asciiTheme="minorHAnsi" w:hAnsiTheme="minorHAnsi" w:cstheme="minorHAnsi"/>
                <w:b/>
              </w:rPr>
              <w:t>d = c * stawka VAT</w:t>
            </w:r>
          </w:p>
        </w:tc>
        <w:tc>
          <w:tcPr>
            <w:tcW w:w="1553" w:type="dxa"/>
          </w:tcPr>
          <w:p w14:paraId="3B946CC3" w14:textId="15EE241C" w:rsidR="004D0B87" w:rsidRPr="00D81C07" w:rsidRDefault="00D81C07" w:rsidP="00D81C07">
            <w:pPr>
              <w:spacing w:line="240" w:lineRule="auto"/>
              <w:jc w:val="center"/>
              <w:rPr>
                <w:rFonts w:asciiTheme="minorHAnsi" w:hAnsiTheme="minorHAnsi" w:cstheme="minorHAnsi"/>
                <w:b/>
              </w:rPr>
            </w:pPr>
            <w:r w:rsidRPr="00D81C07">
              <w:rPr>
                <w:rFonts w:asciiTheme="minorHAnsi" w:hAnsiTheme="minorHAnsi" w:cstheme="minorHAnsi"/>
                <w:b/>
              </w:rPr>
              <w:t>e = c + d</w:t>
            </w:r>
          </w:p>
        </w:tc>
      </w:tr>
      <w:tr w:rsidR="004D0B87" w14:paraId="4DBBBD2E" w14:textId="481D4CE1" w:rsidTr="00D81C07">
        <w:tc>
          <w:tcPr>
            <w:tcW w:w="1071" w:type="dxa"/>
          </w:tcPr>
          <w:p w14:paraId="6469FD89" w14:textId="67A55388" w:rsidR="004D0B87" w:rsidRDefault="00D81C07" w:rsidP="007760A4">
            <w:pPr>
              <w:spacing w:line="240" w:lineRule="auto"/>
              <w:rPr>
                <w:rFonts w:asciiTheme="minorHAnsi" w:hAnsiTheme="minorHAnsi" w:cstheme="minorHAnsi"/>
              </w:rPr>
            </w:pPr>
            <w:r>
              <w:rPr>
                <w:rFonts w:asciiTheme="minorHAnsi" w:hAnsiTheme="minorHAnsi" w:cstheme="minorHAnsi"/>
              </w:rPr>
              <w:t>6</w:t>
            </w:r>
          </w:p>
        </w:tc>
        <w:tc>
          <w:tcPr>
            <w:tcW w:w="1643" w:type="dxa"/>
          </w:tcPr>
          <w:p w14:paraId="7D8F5CB1" w14:textId="4294E034" w:rsidR="004D0B87" w:rsidRDefault="004D0B87" w:rsidP="00D81C07">
            <w:pPr>
              <w:spacing w:line="240" w:lineRule="auto"/>
              <w:jc w:val="center"/>
              <w:rPr>
                <w:rFonts w:asciiTheme="minorHAnsi" w:hAnsiTheme="minorHAnsi" w:cstheme="minorHAnsi"/>
              </w:rPr>
            </w:pPr>
            <w:r>
              <w:rPr>
                <w:rFonts w:asciiTheme="minorHAnsi" w:hAnsiTheme="minorHAnsi" w:cstheme="minorHAnsi"/>
              </w:rPr>
              <w:t>2000</w:t>
            </w:r>
          </w:p>
        </w:tc>
        <w:tc>
          <w:tcPr>
            <w:tcW w:w="1571" w:type="dxa"/>
            <w:gridSpan w:val="2"/>
          </w:tcPr>
          <w:p w14:paraId="7FE3EF6D" w14:textId="168F1033" w:rsidR="004D0B87" w:rsidRDefault="004D0B87" w:rsidP="007760A4">
            <w:pPr>
              <w:spacing w:line="240" w:lineRule="auto"/>
              <w:rPr>
                <w:rFonts w:asciiTheme="minorHAnsi" w:hAnsiTheme="minorHAnsi" w:cstheme="minorHAnsi"/>
              </w:rPr>
            </w:pPr>
          </w:p>
        </w:tc>
        <w:tc>
          <w:tcPr>
            <w:tcW w:w="1397" w:type="dxa"/>
            <w:gridSpan w:val="2"/>
          </w:tcPr>
          <w:p w14:paraId="666535FC" w14:textId="77777777" w:rsidR="004D0B87" w:rsidRDefault="004D0B87" w:rsidP="007760A4">
            <w:pPr>
              <w:spacing w:line="240" w:lineRule="auto"/>
              <w:rPr>
                <w:rFonts w:asciiTheme="minorHAnsi" w:hAnsiTheme="minorHAnsi" w:cstheme="minorHAnsi"/>
              </w:rPr>
            </w:pPr>
          </w:p>
        </w:tc>
        <w:tc>
          <w:tcPr>
            <w:tcW w:w="1826" w:type="dxa"/>
          </w:tcPr>
          <w:p w14:paraId="53D4FB75" w14:textId="77777777" w:rsidR="004D0B87" w:rsidRDefault="004D0B87" w:rsidP="007760A4">
            <w:pPr>
              <w:spacing w:line="240" w:lineRule="auto"/>
              <w:rPr>
                <w:rFonts w:asciiTheme="minorHAnsi" w:hAnsiTheme="minorHAnsi" w:cstheme="minorHAnsi"/>
              </w:rPr>
            </w:pPr>
          </w:p>
        </w:tc>
        <w:tc>
          <w:tcPr>
            <w:tcW w:w="1553" w:type="dxa"/>
          </w:tcPr>
          <w:p w14:paraId="271B3DFD" w14:textId="77777777" w:rsidR="004D0B87" w:rsidRDefault="004D0B87" w:rsidP="007760A4">
            <w:pPr>
              <w:spacing w:line="240" w:lineRule="auto"/>
              <w:rPr>
                <w:rFonts w:asciiTheme="minorHAnsi" w:hAnsiTheme="minorHAnsi" w:cstheme="minorHAnsi"/>
              </w:rPr>
            </w:pPr>
          </w:p>
        </w:tc>
      </w:tr>
      <w:tr w:rsidR="00D81C07" w14:paraId="7CC5723D" w14:textId="5B25DC1D" w:rsidTr="00D81C07">
        <w:tc>
          <w:tcPr>
            <w:tcW w:w="1071" w:type="dxa"/>
          </w:tcPr>
          <w:p w14:paraId="46AD9D32" w14:textId="460D625D" w:rsidR="00D81C07" w:rsidRDefault="00D81C07" w:rsidP="007760A4">
            <w:pPr>
              <w:spacing w:line="240" w:lineRule="auto"/>
              <w:rPr>
                <w:rFonts w:asciiTheme="minorHAnsi" w:hAnsiTheme="minorHAnsi" w:cstheme="minorHAnsi"/>
              </w:rPr>
            </w:pPr>
            <w:r>
              <w:rPr>
                <w:rFonts w:asciiTheme="minorHAnsi" w:hAnsiTheme="minorHAnsi" w:cstheme="minorHAnsi"/>
              </w:rPr>
              <w:t>7</w:t>
            </w:r>
          </w:p>
        </w:tc>
        <w:tc>
          <w:tcPr>
            <w:tcW w:w="7990" w:type="dxa"/>
            <w:gridSpan w:val="7"/>
            <w:shd w:val="clear" w:color="auto" w:fill="A6A6A6" w:themeFill="background1" w:themeFillShade="A6"/>
          </w:tcPr>
          <w:p w14:paraId="567A3022" w14:textId="44F664E1" w:rsidR="00D81C07" w:rsidRPr="00D81C07" w:rsidRDefault="00D81C07" w:rsidP="00D81C07">
            <w:pPr>
              <w:spacing w:line="240" w:lineRule="auto"/>
              <w:jc w:val="center"/>
              <w:rPr>
                <w:rFonts w:ascii="Verdana" w:hAnsi="Verdana" w:cstheme="minorHAnsi"/>
                <w:b/>
              </w:rPr>
            </w:pPr>
            <w:r w:rsidRPr="00D81C07">
              <w:rPr>
                <w:rFonts w:ascii="Verdana" w:hAnsi="Verdana" w:cstheme="minorHAnsi"/>
                <w:b/>
              </w:rPr>
              <w:t>Wynagrodzenie łączne za wykonanie przedmiotu zamówienia wraz z opcją</w:t>
            </w:r>
            <w:r w:rsidR="00A1775F">
              <w:rPr>
                <w:rFonts w:ascii="Verdana" w:hAnsi="Verdana" w:cstheme="minorHAnsi"/>
                <w:b/>
              </w:rPr>
              <w:t xml:space="preserve"> (cena oferty)</w:t>
            </w:r>
          </w:p>
        </w:tc>
      </w:tr>
      <w:tr w:rsidR="00D81C07" w14:paraId="68DA5856" w14:textId="28955BE6" w:rsidTr="00210BC1">
        <w:tc>
          <w:tcPr>
            <w:tcW w:w="1071" w:type="dxa"/>
          </w:tcPr>
          <w:p w14:paraId="4358A4F1" w14:textId="3DF6FF59" w:rsidR="00D81C07" w:rsidRDefault="00D81C07" w:rsidP="007760A4">
            <w:pPr>
              <w:spacing w:line="240" w:lineRule="auto"/>
              <w:rPr>
                <w:rFonts w:asciiTheme="minorHAnsi" w:hAnsiTheme="minorHAnsi" w:cstheme="minorHAnsi"/>
              </w:rPr>
            </w:pPr>
            <w:r>
              <w:rPr>
                <w:rFonts w:asciiTheme="minorHAnsi" w:hAnsiTheme="minorHAnsi" w:cstheme="minorHAnsi"/>
              </w:rPr>
              <w:t>8</w:t>
            </w:r>
          </w:p>
        </w:tc>
        <w:tc>
          <w:tcPr>
            <w:tcW w:w="4611" w:type="dxa"/>
            <w:gridSpan w:val="5"/>
          </w:tcPr>
          <w:p w14:paraId="6E861F80" w14:textId="02024CED" w:rsidR="00D81C07" w:rsidRPr="00D81C07" w:rsidRDefault="00D81C07" w:rsidP="00D81C07">
            <w:pPr>
              <w:spacing w:line="240" w:lineRule="auto"/>
              <w:jc w:val="right"/>
              <w:rPr>
                <w:rFonts w:ascii="Verdana" w:hAnsi="Verdana" w:cstheme="minorHAnsi"/>
                <w:b/>
                <w:sz w:val="20"/>
                <w:szCs w:val="20"/>
              </w:rPr>
            </w:pPr>
            <w:r w:rsidRPr="00D81C07">
              <w:rPr>
                <w:rFonts w:ascii="Verdana" w:hAnsi="Verdana" w:cstheme="minorHAnsi"/>
                <w:b/>
                <w:sz w:val="20"/>
                <w:szCs w:val="20"/>
              </w:rPr>
              <w:t>Suma pozycji 3c oraz 6e:</w:t>
            </w:r>
          </w:p>
        </w:tc>
        <w:tc>
          <w:tcPr>
            <w:tcW w:w="3379" w:type="dxa"/>
            <w:gridSpan w:val="2"/>
          </w:tcPr>
          <w:p w14:paraId="04F34E57" w14:textId="77777777" w:rsidR="00D81C07" w:rsidRDefault="00D81C07" w:rsidP="007760A4">
            <w:pPr>
              <w:spacing w:line="240" w:lineRule="auto"/>
              <w:rPr>
                <w:rFonts w:asciiTheme="minorHAnsi" w:hAnsiTheme="minorHAnsi" w:cstheme="minorHAnsi"/>
              </w:rPr>
            </w:pPr>
          </w:p>
        </w:tc>
      </w:tr>
    </w:tbl>
    <w:p w14:paraId="64B3DC1F" w14:textId="77777777" w:rsidR="007760A4" w:rsidRPr="007760A4" w:rsidRDefault="007760A4" w:rsidP="007760A4">
      <w:pPr>
        <w:spacing w:line="240" w:lineRule="auto"/>
        <w:rPr>
          <w:rFonts w:asciiTheme="minorHAnsi" w:hAnsiTheme="minorHAnsi" w:cstheme="minorHAnsi"/>
        </w:rPr>
      </w:pPr>
    </w:p>
    <w:p w14:paraId="606D51D9" w14:textId="77777777" w:rsidR="00C11C11" w:rsidRPr="00D073F9" w:rsidRDefault="005D1EC7" w:rsidP="00D073F9">
      <w:pPr>
        <w:numPr>
          <w:ilvl w:val="0"/>
          <w:numId w:val="13"/>
        </w:numPr>
        <w:tabs>
          <w:tab w:val="num" w:pos="426"/>
        </w:tabs>
        <w:spacing w:line="240" w:lineRule="auto"/>
        <w:ind w:left="426" w:hanging="426"/>
        <w:rPr>
          <w:rFonts w:asciiTheme="minorHAnsi" w:hAnsiTheme="minorHAnsi" w:cstheme="minorHAnsi"/>
        </w:rPr>
      </w:pPr>
      <w:r w:rsidRPr="00D073F9">
        <w:rPr>
          <w:rFonts w:asciiTheme="minorHAnsi" w:hAnsiTheme="minorHAnsi" w:cstheme="minorHAnsi"/>
        </w:rPr>
        <w:t xml:space="preserve">Cena za wykonanie przedmiotowego zadania zawiera wszystkie koszty </w:t>
      </w:r>
      <w:r w:rsidR="00D372B3" w:rsidRPr="00D073F9">
        <w:rPr>
          <w:rFonts w:asciiTheme="minorHAnsi" w:hAnsiTheme="minorHAnsi" w:cstheme="minorHAnsi"/>
        </w:rPr>
        <w:t xml:space="preserve">niezbędne dla wykonania </w:t>
      </w:r>
      <w:r w:rsidRPr="00D073F9">
        <w:rPr>
          <w:rFonts w:asciiTheme="minorHAnsi" w:hAnsiTheme="minorHAnsi" w:cstheme="minorHAnsi"/>
        </w:rPr>
        <w:t xml:space="preserve"> </w:t>
      </w:r>
      <w:r w:rsidR="00D372B3" w:rsidRPr="00D073F9">
        <w:rPr>
          <w:rFonts w:asciiTheme="minorHAnsi" w:hAnsiTheme="minorHAnsi" w:cstheme="minorHAnsi"/>
        </w:rPr>
        <w:t xml:space="preserve">przedmiotu </w:t>
      </w:r>
      <w:r w:rsidRPr="00D073F9">
        <w:rPr>
          <w:rFonts w:asciiTheme="minorHAnsi" w:hAnsiTheme="minorHAnsi" w:cstheme="minorHAnsi"/>
        </w:rPr>
        <w:t>zamówienia</w:t>
      </w:r>
      <w:r w:rsidR="00C40648" w:rsidRPr="00D073F9">
        <w:rPr>
          <w:rFonts w:asciiTheme="minorHAnsi" w:hAnsiTheme="minorHAnsi" w:cstheme="minorHAnsi"/>
        </w:rPr>
        <w:t>.</w:t>
      </w:r>
    </w:p>
    <w:p w14:paraId="3C1C6A73" w14:textId="5E5CBD3F" w:rsidR="00C11C11" w:rsidRPr="00D073F9" w:rsidRDefault="00C11C11" w:rsidP="00D073F9">
      <w:pPr>
        <w:numPr>
          <w:ilvl w:val="0"/>
          <w:numId w:val="13"/>
        </w:numPr>
        <w:tabs>
          <w:tab w:val="num" w:pos="426"/>
        </w:tabs>
        <w:spacing w:line="240" w:lineRule="auto"/>
        <w:ind w:left="426" w:hanging="426"/>
        <w:rPr>
          <w:rFonts w:asciiTheme="minorHAnsi" w:hAnsiTheme="minorHAnsi" w:cstheme="minorHAnsi"/>
        </w:rPr>
      </w:pPr>
      <w:r w:rsidRPr="00D073F9">
        <w:rPr>
          <w:rFonts w:asciiTheme="minorHAnsi" w:hAnsiTheme="minorHAnsi" w:cstheme="minorHAnsi"/>
        </w:rPr>
        <w:t>Oświadczamy, iż przedmiot zamówienia objęty zostanie następującym okresem gwarancji (uwaga – okres gwarancji należy podać w latach – minimalny wymagany okres 3-lata): …………………….  - letnim okresem gwarancji jakości obowiązującym przez ten okres. Termin gwarancji jakości rozpoczyna swój bieg od dnia podpisania protokołu odbioru końcowego bez uwag przez strony umowy. W przypadku braku wskazania terminu gwarancji Zamawiający przyjmie, iż Wykonawca zaoferował najkrótszy możliwy termin gwarancji - 3 lata. W takim przypadku Wykonawca otrzyma 0 pkt w kryterium termin gwarancji.</w:t>
      </w:r>
    </w:p>
    <w:p w14:paraId="0733C9FD" w14:textId="3995827C" w:rsidR="005D1EC7" w:rsidRPr="00D073F9" w:rsidRDefault="005D1EC7" w:rsidP="00D073F9">
      <w:pPr>
        <w:numPr>
          <w:ilvl w:val="0"/>
          <w:numId w:val="13"/>
        </w:numPr>
        <w:tabs>
          <w:tab w:val="num" w:pos="426"/>
        </w:tabs>
        <w:spacing w:line="240" w:lineRule="auto"/>
        <w:ind w:left="426" w:hanging="426"/>
        <w:rPr>
          <w:rFonts w:asciiTheme="minorHAnsi" w:hAnsiTheme="minorHAnsi" w:cstheme="minorHAnsi"/>
        </w:rPr>
      </w:pPr>
      <w:r w:rsidRPr="00D073F9">
        <w:rPr>
          <w:rFonts w:asciiTheme="minorHAnsi" w:hAnsiTheme="minorHAnsi" w:cstheme="minorHAnsi"/>
        </w:rPr>
        <w:t xml:space="preserve">Wniosłem wadium w </w:t>
      </w:r>
      <w:r w:rsidR="000C0BE2" w:rsidRPr="00D073F9">
        <w:rPr>
          <w:rFonts w:asciiTheme="minorHAnsi" w:hAnsiTheme="minorHAnsi" w:cstheme="minorHAnsi"/>
        </w:rPr>
        <w:t xml:space="preserve">wymagane </w:t>
      </w:r>
      <w:r w:rsidRPr="00D073F9">
        <w:rPr>
          <w:rFonts w:asciiTheme="minorHAnsi" w:hAnsiTheme="minorHAnsi" w:cstheme="minorHAnsi"/>
        </w:rPr>
        <w:t>wysokości  </w:t>
      </w:r>
      <w:r w:rsidR="000C0BE2" w:rsidRPr="00D073F9">
        <w:rPr>
          <w:rFonts w:asciiTheme="minorHAnsi" w:hAnsiTheme="minorHAnsi" w:cstheme="minorHAnsi"/>
        </w:rPr>
        <w:t>w formie …………………</w:t>
      </w:r>
      <w:r w:rsidRPr="00D073F9">
        <w:rPr>
          <w:rFonts w:asciiTheme="minorHAnsi" w:hAnsiTheme="minorHAnsi" w:cstheme="minorHAnsi"/>
        </w:rPr>
        <w:t>.</w:t>
      </w:r>
    </w:p>
    <w:p w14:paraId="68D89559" w14:textId="77777777" w:rsidR="005D1EC7" w:rsidRPr="00D073F9" w:rsidRDefault="005D1EC7" w:rsidP="00D073F9">
      <w:pPr>
        <w:numPr>
          <w:ilvl w:val="0"/>
          <w:numId w:val="13"/>
        </w:numPr>
        <w:tabs>
          <w:tab w:val="num" w:pos="426"/>
        </w:tabs>
        <w:spacing w:line="240" w:lineRule="auto"/>
        <w:ind w:left="426" w:hanging="426"/>
        <w:rPr>
          <w:rFonts w:asciiTheme="minorHAnsi" w:hAnsiTheme="minorHAnsi" w:cstheme="minorHAnsi"/>
        </w:rPr>
      </w:pPr>
      <w:r w:rsidRPr="00D073F9">
        <w:rPr>
          <w:rFonts w:asciiTheme="minorHAnsi" w:hAnsiTheme="minorHAnsi" w:cstheme="minorHAnsi"/>
        </w:rPr>
        <w:t>Oświadczam, że jestem związany niniejszą ofertą przez okres 60 dni od daty upływu terminu składania ofert.</w:t>
      </w:r>
    </w:p>
    <w:p w14:paraId="57E65823" w14:textId="77777777" w:rsidR="005D1EC7" w:rsidRPr="00D073F9" w:rsidRDefault="005D1EC7" w:rsidP="00D073F9">
      <w:pPr>
        <w:numPr>
          <w:ilvl w:val="0"/>
          <w:numId w:val="13"/>
        </w:numPr>
        <w:tabs>
          <w:tab w:val="num" w:pos="426"/>
        </w:tabs>
        <w:spacing w:line="240" w:lineRule="auto"/>
        <w:ind w:left="426" w:hanging="426"/>
        <w:rPr>
          <w:rFonts w:asciiTheme="minorHAnsi" w:hAnsiTheme="minorHAnsi" w:cstheme="minorHAnsi"/>
        </w:rPr>
      </w:pPr>
      <w:r w:rsidRPr="00D073F9">
        <w:rPr>
          <w:rFonts w:asciiTheme="minorHAnsi" w:hAnsiTheme="minorHAnsi" w:cstheme="minorHAnsi"/>
        </w:rPr>
        <w:t>Oświadczam, że zapoznałem się ze Specyfikacją Istotnych Warunków Zamówienia i nie wnoszę do niej zastrzeżeń oraz że uzyskałem konieczne informacje, potrzebne do właściwego wykonania zadania.</w:t>
      </w:r>
    </w:p>
    <w:p w14:paraId="3AD02AA1" w14:textId="77777777" w:rsidR="005D1EC7" w:rsidRPr="00D073F9" w:rsidRDefault="005D1EC7" w:rsidP="00D073F9">
      <w:pPr>
        <w:numPr>
          <w:ilvl w:val="0"/>
          <w:numId w:val="13"/>
        </w:numPr>
        <w:tabs>
          <w:tab w:val="num" w:pos="426"/>
        </w:tabs>
        <w:spacing w:line="240" w:lineRule="auto"/>
        <w:ind w:left="426" w:hanging="426"/>
        <w:rPr>
          <w:rFonts w:asciiTheme="minorHAnsi" w:hAnsiTheme="minorHAnsi" w:cstheme="minorHAnsi"/>
        </w:rPr>
      </w:pPr>
      <w:r w:rsidRPr="00D073F9">
        <w:rPr>
          <w:rFonts w:asciiTheme="minorHAnsi" w:hAnsiTheme="minorHAnsi" w:cstheme="minorHAnsi"/>
        </w:rPr>
        <w:t xml:space="preserve">W razie wybrania mojej oferty zobowiązuję się do podpisania Umowy na warunkach zawartych we wzorze umowy dołączonym do Specyfikacji Istotnych Warunków Zamówienia oraz w miejscu </w:t>
      </w:r>
      <w:r w:rsidRPr="00D073F9">
        <w:rPr>
          <w:rFonts w:asciiTheme="minorHAnsi" w:hAnsiTheme="minorHAnsi" w:cstheme="minorHAnsi"/>
        </w:rPr>
        <w:lastRenderedPageBreak/>
        <w:t>i terminie określonym przez Zamawiającego.</w:t>
      </w:r>
    </w:p>
    <w:p w14:paraId="5F003C40" w14:textId="77777777" w:rsidR="005D1EC7" w:rsidRPr="00D073F9" w:rsidRDefault="005D1EC7" w:rsidP="00D073F9">
      <w:pPr>
        <w:numPr>
          <w:ilvl w:val="0"/>
          <w:numId w:val="13"/>
        </w:numPr>
        <w:tabs>
          <w:tab w:val="num" w:pos="426"/>
        </w:tabs>
        <w:spacing w:line="240" w:lineRule="auto"/>
        <w:ind w:left="426" w:hanging="426"/>
        <w:rPr>
          <w:rFonts w:asciiTheme="minorHAnsi" w:hAnsiTheme="minorHAnsi" w:cstheme="minorHAnsi"/>
        </w:rPr>
      </w:pPr>
      <w:r w:rsidRPr="00D073F9">
        <w:rPr>
          <w:rFonts w:asciiTheme="minorHAnsi" w:hAnsiTheme="minorHAnsi" w:cstheme="minorHAnsi"/>
        </w:rPr>
        <w:t>Niniejsza oferta wraz z załącznikami zawiera …......... kolejno ponumerowanych stron.</w:t>
      </w:r>
    </w:p>
    <w:p w14:paraId="6F5F695C" w14:textId="77777777" w:rsidR="0076442E" w:rsidRDefault="005D1EC7" w:rsidP="0076442E">
      <w:pPr>
        <w:numPr>
          <w:ilvl w:val="0"/>
          <w:numId w:val="13"/>
        </w:numPr>
        <w:tabs>
          <w:tab w:val="num" w:pos="426"/>
        </w:tabs>
        <w:spacing w:line="240" w:lineRule="auto"/>
        <w:ind w:left="426" w:hanging="426"/>
        <w:rPr>
          <w:rFonts w:asciiTheme="minorHAnsi" w:hAnsiTheme="minorHAnsi" w:cstheme="minorHAnsi"/>
        </w:rPr>
      </w:pPr>
      <w:r w:rsidRPr="00D073F9">
        <w:rPr>
          <w:rFonts w:asciiTheme="minorHAnsi" w:hAnsiTheme="minorHAnsi" w:cstheme="minorHAnsi"/>
        </w:rPr>
        <w:t>Niniejszym informujemy, że w osobnej kopercie zamieściliśmy informacje stanowiące tajemnicę przedsiębiorstwa w rozumieniu przepisów o zwalczaniu nieuczciwej konkurencji, które nie mogą być ogólnie udostępnione</w:t>
      </w:r>
      <w:r w:rsidRPr="00D073F9">
        <w:rPr>
          <w:rFonts w:asciiTheme="minorHAnsi" w:hAnsiTheme="minorHAnsi" w:cstheme="minorHAnsi"/>
        </w:rPr>
        <w:footnoteReference w:id="2"/>
      </w:r>
      <w:r w:rsidRPr="00D073F9">
        <w:rPr>
          <w:rFonts w:asciiTheme="minorHAnsi" w:hAnsiTheme="minorHAnsi" w:cstheme="minorHAnsi"/>
        </w:rPr>
        <w:t>.</w:t>
      </w:r>
    </w:p>
    <w:p w14:paraId="415E8C3C" w14:textId="5C02DF3F" w:rsidR="0076442E" w:rsidRPr="0076442E" w:rsidRDefault="0076442E" w:rsidP="0076442E">
      <w:pPr>
        <w:numPr>
          <w:ilvl w:val="0"/>
          <w:numId w:val="13"/>
        </w:numPr>
        <w:tabs>
          <w:tab w:val="num" w:pos="426"/>
        </w:tabs>
        <w:spacing w:line="240" w:lineRule="auto"/>
        <w:ind w:left="426" w:hanging="426"/>
        <w:rPr>
          <w:rFonts w:asciiTheme="minorHAnsi" w:hAnsiTheme="minorHAnsi" w:cstheme="minorHAnsi"/>
        </w:rPr>
      </w:pPr>
      <w:r>
        <w:rPr>
          <w:rFonts w:asciiTheme="minorHAnsi" w:hAnsiTheme="minorHAnsi" w:cstheme="minorHAnsi"/>
        </w:rPr>
        <w:t>Oświadczamy</w:t>
      </w:r>
      <w:r w:rsidRPr="0076442E">
        <w:rPr>
          <w:rFonts w:asciiTheme="minorHAnsi" w:hAnsiTheme="minorHAnsi" w:cstheme="minorHAnsi"/>
        </w:rPr>
        <w:t xml:space="preserve">, że wybór Oferty nie będzie*/ będzie* prowadził do powstania po stronie Zamawiającego obowiązku podatkowego zgodnie z przepisami ustawy o podatku od towarów i usług. </w:t>
      </w:r>
    </w:p>
    <w:p w14:paraId="336756B4" w14:textId="753B695D" w:rsidR="0076442E" w:rsidRDefault="0076442E" w:rsidP="0076442E">
      <w:pPr>
        <w:spacing w:line="240" w:lineRule="auto"/>
        <w:ind w:left="426"/>
        <w:rPr>
          <w:rFonts w:asciiTheme="minorHAnsi" w:hAnsiTheme="minorHAnsi" w:cstheme="minorHAnsi"/>
        </w:rPr>
      </w:pPr>
      <w:r w:rsidRPr="0076442E">
        <w:rPr>
          <w:rFonts w:asciiTheme="minorHAnsi" w:hAnsiTheme="minorHAnsi" w:cstheme="minorHAnsi"/>
        </w:rPr>
        <w:t>*) niepotrzebne skreślić</w:t>
      </w:r>
    </w:p>
    <w:p w14:paraId="19D6EC93" w14:textId="653E8B55" w:rsidR="0076442E" w:rsidRDefault="0076442E" w:rsidP="0076442E">
      <w:pPr>
        <w:spacing w:line="240" w:lineRule="auto"/>
        <w:ind w:left="426"/>
        <w:rPr>
          <w:rFonts w:asciiTheme="minorHAnsi" w:hAnsiTheme="minorHAnsi" w:cstheme="minorHAnsi"/>
        </w:rPr>
      </w:pPr>
      <w:r>
        <w:rPr>
          <w:rFonts w:asciiTheme="minorHAnsi" w:hAnsiTheme="minorHAnsi" w:cstheme="minorHAnsi"/>
        </w:rPr>
        <w:t>W przypadku powstania obowiązku podatkowego po stronie Zamawiającego, należy wskazać elementy zamówienia oraz ich wartość powodujące powstanie tego obowiązku:</w:t>
      </w:r>
    </w:p>
    <w:p w14:paraId="327EE985" w14:textId="2B74241B" w:rsidR="0076442E" w:rsidRDefault="0076442E" w:rsidP="0076442E">
      <w:pPr>
        <w:pStyle w:val="Akapitzlist"/>
        <w:numPr>
          <w:ilvl w:val="0"/>
          <w:numId w:val="28"/>
        </w:numPr>
        <w:spacing w:line="240" w:lineRule="auto"/>
        <w:rPr>
          <w:rFonts w:asciiTheme="minorHAnsi" w:hAnsiTheme="minorHAnsi" w:cstheme="minorHAnsi"/>
        </w:rPr>
      </w:pPr>
      <w:r>
        <w:rPr>
          <w:rFonts w:asciiTheme="minorHAnsi" w:hAnsiTheme="minorHAnsi" w:cstheme="minorHAnsi"/>
        </w:rPr>
        <w:t>…………………………….</w:t>
      </w:r>
    </w:p>
    <w:p w14:paraId="2199ECB0" w14:textId="6902A677" w:rsidR="0076442E" w:rsidRPr="0076442E" w:rsidRDefault="0076442E" w:rsidP="0076442E">
      <w:pPr>
        <w:pStyle w:val="Akapitzlist"/>
        <w:numPr>
          <w:ilvl w:val="0"/>
          <w:numId w:val="28"/>
        </w:numPr>
        <w:spacing w:line="240" w:lineRule="auto"/>
        <w:rPr>
          <w:rFonts w:asciiTheme="minorHAnsi" w:hAnsiTheme="minorHAnsi" w:cstheme="minorHAnsi"/>
        </w:rPr>
      </w:pPr>
      <w:r>
        <w:rPr>
          <w:rFonts w:asciiTheme="minorHAnsi" w:hAnsiTheme="minorHAnsi" w:cstheme="minorHAnsi"/>
        </w:rPr>
        <w:t>…………………………….</w:t>
      </w:r>
      <w:bookmarkStart w:id="68" w:name="_GoBack"/>
      <w:bookmarkEnd w:id="68"/>
    </w:p>
    <w:p w14:paraId="51F384EF" w14:textId="77777777" w:rsidR="006B3321" w:rsidRPr="00D073F9" w:rsidRDefault="005D1EC7" w:rsidP="00D073F9">
      <w:pPr>
        <w:numPr>
          <w:ilvl w:val="0"/>
          <w:numId w:val="13"/>
        </w:numPr>
        <w:tabs>
          <w:tab w:val="num" w:pos="426"/>
        </w:tabs>
        <w:spacing w:line="240" w:lineRule="auto"/>
        <w:ind w:left="426" w:hanging="426"/>
        <w:rPr>
          <w:rFonts w:asciiTheme="minorHAnsi" w:hAnsiTheme="minorHAnsi" w:cstheme="minorHAnsi"/>
        </w:rPr>
      </w:pPr>
      <w:r w:rsidRPr="00D073F9">
        <w:rPr>
          <w:rFonts w:asciiTheme="minorHAnsi" w:hAnsiTheme="minorHAnsi" w:cstheme="minorHAnsi"/>
        </w:rPr>
        <w:t xml:space="preserve">Oświadczam, że zamierzam </w:t>
      </w:r>
      <w:r w:rsidR="006B3321" w:rsidRPr="00D073F9">
        <w:rPr>
          <w:rFonts w:asciiTheme="minorHAnsi" w:hAnsiTheme="minorHAnsi" w:cstheme="minorHAnsi"/>
        </w:rPr>
        <w:t>korzystać z podwykonawców:</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332"/>
      </w:tblGrid>
      <w:tr w:rsidR="006B3321" w:rsidRPr="00D073F9" w14:paraId="6CEEAF87" w14:textId="77777777" w:rsidTr="00091737">
        <w:tc>
          <w:tcPr>
            <w:tcW w:w="4605" w:type="dxa"/>
            <w:shd w:val="clear" w:color="auto" w:fill="auto"/>
          </w:tcPr>
          <w:p w14:paraId="706C6C4B" w14:textId="77777777" w:rsidR="006B3321" w:rsidRPr="00D073F9" w:rsidRDefault="006B3321" w:rsidP="00D073F9">
            <w:pPr>
              <w:tabs>
                <w:tab w:val="num" w:pos="426"/>
              </w:tabs>
              <w:spacing w:line="240" w:lineRule="auto"/>
              <w:rPr>
                <w:rFonts w:asciiTheme="minorHAnsi" w:hAnsiTheme="minorHAnsi" w:cstheme="minorHAnsi"/>
              </w:rPr>
            </w:pPr>
            <w:r w:rsidRPr="00D073F9">
              <w:rPr>
                <w:rFonts w:asciiTheme="minorHAnsi" w:hAnsiTheme="minorHAnsi" w:cstheme="minorHAnsi"/>
              </w:rPr>
              <w:t xml:space="preserve">część zamówienia </w:t>
            </w:r>
          </w:p>
        </w:tc>
        <w:tc>
          <w:tcPr>
            <w:tcW w:w="4606" w:type="dxa"/>
            <w:shd w:val="clear" w:color="auto" w:fill="auto"/>
          </w:tcPr>
          <w:p w14:paraId="0A835F60" w14:textId="77777777" w:rsidR="006B3321" w:rsidRPr="00D073F9" w:rsidRDefault="006B3321" w:rsidP="00D073F9">
            <w:pPr>
              <w:tabs>
                <w:tab w:val="num" w:pos="426"/>
              </w:tabs>
              <w:spacing w:line="240" w:lineRule="auto"/>
              <w:rPr>
                <w:rFonts w:asciiTheme="minorHAnsi" w:hAnsiTheme="minorHAnsi" w:cstheme="minorHAnsi"/>
              </w:rPr>
            </w:pPr>
            <w:r w:rsidRPr="00D073F9">
              <w:rPr>
                <w:rFonts w:asciiTheme="minorHAnsi" w:hAnsiTheme="minorHAnsi" w:cstheme="minorHAnsi"/>
              </w:rPr>
              <w:t>firma podwykonawcy</w:t>
            </w:r>
          </w:p>
        </w:tc>
      </w:tr>
      <w:tr w:rsidR="006B3321" w:rsidRPr="00D073F9" w14:paraId="4C15061E" w14:textId="77777777" w:rsidTr="00091737">
        <w:tc>
          <w:tcPr>
            <w:tcW w:w="4605" w:type="dxa"/>
            <w:shd w:val="clear" w:color="auto" w:fill="auto"/>
          </w:tcPr>
          <w:p w14:paraId="1BD0BD17" w14:textId="77777777" w:rsidR="006B3321" w:rsidRPr="00D073F9" w:rsidRDefault="006B3321" w:rsidP="00D073F9">
            <w:pPr>
              <w:tabs>
                <w:tab w:val="num" w:pos="426"/>
              </w:tabs>
              <w:spacing w:line="240" w:lineRule="auto"/>
              <w:rPr>
                <w:rFonts w:asciiTheme="minorHAnsi" w:hAnsiTheme="minorHAnsi" w:cstheme="minorHAnsi"/>
              </w:rPr>
            </w:pPr>
          </w:p>
        </w:tc>
        <w:tc>
          <w:tcPr>
            <w:tcW w:w="4606" w:type="dxa"/>
            <w:shd w:val="clear" w:color="auto" w:fill="auto"/>
          </w:tcPr>
          <w:p w14:paraId="31F2D653" w14:textId="77777777" w:rsidR="006B3321" w:rsidRPr="00D073F9" w:rsidRDefault="006B3321" w:rsidP="00D073F9">
            <w:pPr>
              <w:tabs>
                <w:tab w:val="num" w:pos="426"/>
              </w:tabs>
              <w:spacing w:line="240" w:lineRule="auto"/>
              <w:rPr>
                <w:rFonts w:asciiTheme="minorHAnsi" w:hAnsiTheme="minorHAnsi" w:cstheme="minorHAnsi"/>
              </w:rPr>
            </w:pPr>
          </w:p>
        </w:tc>
      </w:tr>
      <w:tr w:rsidR="006B3321" w:rsidRPr="00D073F9" w14:paraId="6CBAFE7D" w14:textId="77777777" w:rsidTr="00091737">
        <w:tc>
          <w:tcPr>
            <w:tcW w:w="4605" w:type="dxa"/>
            <w:shd w:val="clear" w:color="auto" w:fill="auto"/>
          </w:tcPr>
          <w:p w14:paraId="5D98902D" w14:textId="77777777" w:rsidR="006B3321" w:rsidRPr="00D073F9" w:rsidRDefault="006B3321" w:rsidP="00D073F9">
            <w:pPr>
              <w:tabs>
                <w:tab w:val="num" w:pos="426"/>
              </w:tabs>
              <w:spacing w:line="240" w:lineRule="auto"/>
              <w:rPr>
                <w:rFonts w:asciiTheme="minorHAnsi" w:hAnsiTheme="minorHAnsi" w:cstheme="minorHAnsi"/>
              </w:rPr>
            </w:pPr>
          </w:p>
        </w:tc>
        <w:tc>
          <w:tcPr>
            <w:tcW w:w="4606" w:type="dxa"/>
            <w:shd w:val="clear" w:color="auto" w:fill="auto"/>
          </w:tcPr>
          <w:p w14:paraId="40E0020A" w14:textId="77777777" w:rsidR="006B3321" w:rsidRPr="00D073F9" w:rsidRDefault="006B3321" w:rsidP="00D073F9">
            <w:pPr>
              <w:tabs>
                <w:tab w:val="num" w:pos="426"/>
              </w:tabs>
              <w:spacing w:line="240" w:lineRule="auto"/>
              <w:rPr>
                <w:rFonts w:asciiTheme="minorHAnsi" w:hAnsiTheme="minorHAnsi" w:cstheme="minorHAnsi"/>
              </w:rPr>
            </w:pPr>
          </w:p>
        </w:tc>
      </w:tr>
      <w:tr w:rsidR="006B3321" w:rsidRPr="00D073F9" w14:paraId="3A542BEE" w14:textId="77777777" w:rsidTr="00091737">
        <w:tc>
          <w:tcPr>
            <w:tcW w:w="4605" w:type="dxa"/>
            <w:shd w:val="clear" w:color="auto" w:fill="auto"/>
          </w:tcPr>
          <w:p w14:paraId="5CC1FED7" w14:textId="77777777" w:rsidR="006B3321" w:rsidRPr="00D073F9" w:rsidRDefault="006B3321" w:rsidP="00D073F9">
            <w:pPr>
              <w:tabs>
                <w:tab w:val="num" w:pos="426"/>
              </w:tabs>
              <w:spacing w:line="240" w:lineRule="auto"/>
              <w:rPr>
                <w:rFonts w:asciiTheme="minorHAnsi" w:hAnsiTheme="minorHAnsi" w:cstheme="minorHAnsi"/>
              </w:rPr>
            </w:pPr>
          </w:p>
        </w:tc>
        <w:tc>
          <w:tcPr>
            <w:tcW w:w="4606" w:type="dxa"/>
            <w:shd w:val="clear" w:color="auto" w:fill="auto"/>
          </w:tcPr>
          <w:p w14:paraId="195A5AA5" w14:textId="77777777" w:rsidR="006B3321" w:rsidRPr="00D073F9" w:rsidRDefault="006B3321" w:rsidP="00D073F9">
            <w:pPr>
              <w:tabs>
                <w:tab w:val="num" w:pos="426"/>
              </w:tabs>
              <w:spacing w:line="240" w:lineRule="auto"/>
              <w:rPr>
                <w:rFonts w:asciiTheme="minorHAnsi" w:hAnsiTheme="minorHAnsi" w:cstheme="minorHAnsi"/>
              </w:rPr>
            </w:pPr>
          </w:p>
        </w:tc>
      </w:tr>
    </w:tbl>
    <w:p w14:paraId="4A2627F2" w14:textId="77777777" w:rsidR="006B3321" w:rsidRPr="00D073F9" w:rsidRDefault="006B3321" w:rsidP="00D073F9">
      <w:pPr>
        <w:tabs>
          <w:tab w:val="num" w:pos="426"/>
        </w:tabs>
        <w:spacing w:line="240" w:lineRule="auto"/>
        <w:ind w:left="426"/>
        <w:rPr>
          <w:rFonts w:asciiTheme="minorHAnsi" w:hAnsiTheme="minorHAnsi" w:cstheme="minorHAnsi"/>
        </w:rPr>
      </w:pPr>
    </w:p>
    <w:p w14:paraId="61CAEF87" w14:textId="77777777" w:rsidR="005D1EC7" w:rsidRPr="00D073F9" w:rsidRDefault="005D1EC7" w:rsidP="00D073F9">
      <w:pPr>
        <w:numPr>
          <w:ilvl w:val="0"/>
          <w:numId w:val="13"/>
        </w:numPr>
        <w:tabs>
          <w:tab w:val="num" w:pos="426"/>
        </w:tabs>
        <w:spacing w:line="240" w:lineRule="auto"/>
        <w:ind w:left="426" w:hanging="426"/>
        <w:rPr>
          <w:rFonts w:asciiTheme="minorHAnsi" w:hAnsiTheme="minorHAnsi" w:cstheme="minorHAnsi"/>
        </w:rPr>
      </w:pPr>
      <w:r w:rsidRPr="00D073F9">
        <w:rPr>
          <w:rFonts w:asciiTheme="minorHAnsi" w:hAnsiTheme="minorHAnsi" w:cstheme="minorHAnsi"/>
        </w:rPr>
        <w:t>Do oferty załączamy następujące dokumenty:</w:t>
      </w:r>
    </w:p>
    <w:p w14:paraId="4153EAF4" w14:textId="77777777" w:rsidR="005D1EC7" w:rsidRPr="00D073F9" w:rsidRDefault="005D1EC7" w:rsidP="00D073F9">
      <w:pPr>
        <w:tabs>
          <w:tab w:val="num" w:pos="426"/>
        </w:tabs>
        <w:spacing w:line="240" w:lineRule="auto"/>
        <w:ind w:left="426"/>
        <w:rPr>
          <w:rFonts w:asciiTheme="minorHAnsi" w:hAnsiTheme="minorHAnsi" w:cstheme="minorHAnsi"/>
        </w:rPr>
      </w:pPr>
    </w:p>
    <w:p w14:paraId="4B697578" w14:textId="77777777" w:rsidR="005D1EC7" w:rsidRPr="00D073F9" w:rsidRDefault="005D1EC7" w:rsidP="00D073F9">
      <w:pPr>
        <w:tabs>
          <w:tab w:val="center" w:pos="7371"/>
        </w:tabs>
        <w:spacing w:line="240" w:lineRule="auto"/>
        <w:rPr>
          <w:rFonts w:asciiTheme="minorHAnsi" w:hAnsiTheme="minorHAnsi" w:cstheme="minorHAnsi"/>
        </w:rPr>
      </w:pPr>
    </w:p>
    <w:p w14:paraId="27CC6CD7" w14:textId="77777777" w:rsidR="005D1EC7" w:rsidRPr="00D073F9" w:rsidRDefault="005D1EC7" w:rsidP="00D073F9">
      <w:pPr>
        <w:tabs>
          <w:tab w:val="center" w:pos="7371"/>
        </w:tabs>
        <w:spacing w:line="240" w:lineRule="auto"/>
        <w:rPr>
          <w:rFonts w:asciiTheme="minorHAnsi" w:hAnsiTheme="minorHAnsi" w:cstheme="minorHAnsi"/>
        </w:rPr>
      </w:pPr>
    </w:p>
    <w:p w14:paraId="68782B53" w14:textId="77777777" w:rsidR="005D1EC7" w:rsidRPr="00D073F9" w:rsidRDefault="005D1EC7" w:rsidP="00D073F9">
      <w:pPr>
        <w:tabs>
          <w:tab w:val="center" w:pos="7371"/>
        </w:tabs>
        <w:spacing w:line="240" w:lineRule="auto"/>
        <w:rPr>
          <w:rFonts w:asciiTheme="minorHAnsi" w:hAnsiTheme="minorHAnsi" w:cstheme="minorHAnsi"/>
        </w:rPr>
      </w:pPr>
    </w:p>
    <w:p w14:paraId="65230A55" w14:textId="77777777" w:rsidR="005D1EC7" w:rsidRPr="00D073F9" w:rsidRDefault="005D1EC7" w:rsidP="00D073F9">
      <w:pPr>
        <w:tabs>
          <w:tab w:val="center" w:pos="7371"/>
        </w:tabs>
        <w:spacing w:line="240" w:lineRule="auto"/>
        <w:rPr>
          <w:rFonts w:asciiTheme="minorHAnsi" w:hAnsiTheme="minorHAnsi" w:cstheme="minorHAnsi"/>
        </w:rPr>
      </w:pPr>
      <w:r w:rsidRPr="00D073F9">
        <w:rPr>
          <w:rFonts w:asciiTheme="minorHAnsi" w:hAnsiTheme="minorHAnsi" w:cstheme="minorHAnsi"/>
        </w:rPr>
        <w:t>…......................, dn. ….........................</w:t>
      </w:r>
      <w:r w:rsidRPr="00D073F9">
        <w:rPr>
          <w:rFonts w:asciiTheme="minorHAnsi" w:hAnsiTheme="minorHAnsi" w:cstheme="minorHAnsi"/>
        </w:rPr>
        <w:tab/>
        <w:t>…...................................................</w:t>
      </w:r>
    </w:p>
    <w:p w14:paraId="0C505066" w14:textId="4C1DB0CA" w:rsidR="005D1EC7" w:rsidRPr="00D073F9" w:rsidRDefault="005D1EC7" w:rsidP="00D073F9">
      <w:pPr>
        <w:tabs>
          <w:tab w:val="center" w:pos="7371"/>
        </w:tabs>
        <w:spacing w:line="240" w:lineRule="auto"/>
        <w:rPr>
          <w:rFonts w:asciiTheme="minorHAnsi" w:hAnsiTheme="minorHAnsi" w:cstheme="minorHAnsi"/>
          <w:i/>
          <w:iCs/>
        </w:rPr>
      </w:pPr>
      <w:r w:rsidRPr="00D073F9">
        <w:rPr>
          <w:rFonts w:asciiTheme="minorHAnsi" w:hAnsiTheme="minorHAnsi" w:cstheme="minorHAnsi"/>
          <w:i/>
          <w:iCs/>
        </w:rPr>
        <w:tab/>
        <w:t xml:space="preserve">(podpis </w:t>
      </w:r>
      <w:r w:rsidR="006B3321" w:rsidRPr="00D073F9">
        <w:rPr>
          <w:rFonts w:asciiTheme="minorHAnsi" w:hAnsiTheme="minorHAnsi" w:cstheme="minorHAnsi"/>
          <w:i/>
          <w:iCs/>
        </w:rPr>
        <w:t>osoby uprawnionej do reprezentacji wykonawcy</w:t>
      </w:r>
      <w:r w:rsidRPr="00D073F9">
        <w:rPr>
          <w:rFonts w:asciiTheme="minorHAnsi" w:hAnsiTheme="minorHAnsi" w:cstheme="minorHAnsi"/>
          <w:i/>
          <w:iCs/>
        </w:rPr>
        <w:t>)</w:t>
      </w:r>
    </w:p>
    <w:p w14:paraId="6112D889" w14:textId="71410749" w:rsidR="005D1EC7" w:rsidRPr="00D073F9" w:rsidRDefault="005D1EC7" w:rsidP="00D073F9">
      <w:pPr>
        <w:spacing w:line="240" w:lineRule="auto"/>
        <w:jc w:val="right"/>
        <w:rPr>
          <w:rFonts w:asciiTheme="minorHAnsi" w:hAnsiTheme="minorHAnsi" w:cstheme="minorHAnsi"/>
          <w:b/>
        </w:rPr>
      </w:pPr>
      <w:r w:rsidRPr="00D073F9">
        <w:rPr>
          <w:rFonts w:asciiTheme="minorHAnsi" w:hAnsiTheme="minorHAnsi" w:cstheme="minorHAnsi"/>
        </w:rPr>
        <w:br w:type="page"/>
      </w:r>
      <w:r w:rsidRPr="00D073F9">
        <w:rPr>
          <w:rFonts w:asciiTheme="minorHAnsi" w:hAnsiTheme="minorHAnsi" w:cstheme="minorHAnsi"/>
          <w:b/>
        </w:rPr>
        <w:lastRenderedPageBreak/>
        <w:t xml:space="preserve">Załącznik nr </w:t>
      </w:r>
      <w:r w:rsidR="00F47521" w:rsidRPr="00D073F9">
        <w:rPr>
          <w:rFonts w:asciiTheme="minorHAnsi" w:hAnsiTheme="minorHAnsi" w:cstheme="minorHAnsi"/>
          <w:b/>
        </w:rPr>
        <w:t>5</w:t>
      </w:r>
      <w:r w:rsidR="00C0252D" w:rsidRPr="00D073F9">
        <w:rPr>
          <w:rFonts w:asciiTheme="minorHAnsi" w:hAnsiTheme="minorHAnsi" w:cstheme="minorHAnsi"/>
          <w:b/>
        </w:rPr>
        <w:t>a</w:t>
      </w:r>
      <w:r w:rsidR="00E16ED3" w:rsidRPr="00D073F9">
        <w:rPr>
          <w:rFonts w:asciiTheme="minorHAnsi" w:hAnsiTheme="minorHAnsi" w:cstheme="minorHAnsi"/>
          <w:b/>
        </w:rPr>
        <w:t xml:space="preserve"> do </w:t>
      </w:r>
      <w:r w:rsidR="00D35B4A" w:rsidRPr="00D073F9">
        <w:rPr>
          <w:rFonts w:asciiTheme="minorHAnsi" w:hAnsiTheme="minorHAnsi" w:cstheme="minorHAnsi"/>
          <w:b/>
        </w:rPr>
        <w:t>SIWZ</w:t>
      </w:r>
    </w:p>
    <w:p w14:paraId="363E2CB4" w14:textId="77777777" w:rsidR="005D1EC7" w:rsidRPr="00D073F9" w:rsidRDefault="005D1EC7" w:rsidP="00D073F9">
      <w:pPr>
        <w:spacing w:line="240" w:lineRule="auto"/>
        <w:jc w:val="right"/>
        <w:rPr>
          <w:rFonts w:asciiTheme="minorHAnsi" w:hAnsiTheme="minorHAnsi" w:cstheme="minorHAnsi"/>
        </w:rPr>
      </w:pPr>
    </w:p>
    <w:p w14:paraId="0A45C9D7" w14:textId="77777777" w:rsidR="005D1EC7" w:rsidRPr="00D073F9" w:rsidRDefault="005D1EC7" w:rsidP="00D073F9">
      <w:pPr>
        <w:tabs>
          <w:tab w:val="center" w:pos="2268"/>
        </w:tabs>
        <w:spacing w:line="240" w:lineRule="auto"/>
        <w:rPr>
          <w:rFonts w:asciiTheme="minorHAnsi" w:hAnsiTheme="minorHAnsi" w:cstheme="minorHAnsi"/>
        </w:rPr>
      </w:pPr>
      <w:r w:rsidRPr="00D073F9">
        <w:rPr>
          <w:rFonts w:asciiTheme="minorHAnsi" w:hAnsiTheme="minorHAnsi" w:cstheme="minorHAnsi"/>
        </w:rPr>
        <w:tab/>
        <w:t>.....................................</w:t>
      </w:r>
    </w:p>
    <w:p w14:paraId="325CE56B" w14:textId="3093D842" w:rsidR="005D1EC7" w:rsidRPr="00D073F9" w:rsidRDefault="005D1EC7" w:rsidP="00D073F9">
      <w:pPr>
        <w:tabs>
          <w:tab w:val="center" w:pos="2268"/>
        </w:tabs>
        <w:spacing w:line="240" w:lineRule="auto"/>
        <w:rPr>
          <w:rFonts w:asciiTheme="minorHAnsi" w:hAnsiTheme="minorHAnsi" w:cstheme="minorHAnsi"/>
        </w:rPr>
      </w:pPr>
      <w:r w:rsidRPr="00D073F9">
        <w:rPr>
          <w:rFonts w:asciiTheme="minorHAnsi" w:hAnsiTheme="minorHAnsi" w:cstheme="minorHAnsi"/>
        </w:rPr>
        <w:tab/>
      </w:r>
      <w:r w:rsidRPr="00D073F9">
        <w:rPr>
          <w:rFonts w:asciiTheme="minorHAnsi" w:hAnsiTheme="minorHAnsi" w:cstheme="minorHAnsi"/>
          <w:i/>
          <w:iCs/>
        </w:rPr>
        <w:t>(</w:t>
      </w:r>
      <w:r w:rsidR="006B3321" w:rsidRPr="00D073F9">
        <w:rPr>
          <w:rFonts w:asciiTheme="minorHAnsi" w:hAnsiTheme="minorHAnsi" w:cstheme="minorHAnsi"/>
          <w:i/>
          <w:iCs/>
        </w:rPr>
        <w:t>nazwa i adres</w:t>
      </w:r>
      <w:r w:rsidRPr="00D073F9">
        <w:rPr>
          <w:rFonts w:asciiTheme="minorHAnsi" w:hAnsiTheme="minorHAnsi" w:cstheme="minorHAnsi"/>
          <w:i/>
          <w:iCs/>
        </w:rPr>
        <w:t xml:space="preserve"> Wykonawcy)</w:t>
      </w:r>
    </w:p>
    <w:p w14:paraId="30DA0912" w14:textId="77777777" w:rsidR="005D1EC7" w:rsidRPr="00D073F9" w:rsidRDefault="005D1EC7" w:rsidP="00D073F9">
      <w:pPr>
        <w:spacing w:line="240" w:lineRule="auto"/>
        <w:jc w:val="center"/>
        <w:rPr>
          <w:rFonts w:asciiTheme="minorHAnsi" w:hAnsiTheme="minorHAnsi" w:cstheme="minorHAnsi"/>
          <w:b/>
          <w:bCs/>
        </w:rPr>
      </w:pPr>
      <w:r w:rsidRPr="00D073F9">
        <w:rPr>
          <w:rFonts w:asciiTheme="minorHAnsi" w:hAnsiTheme="minorHAnsi" w:cstheme="minorHAnsi"/>
          <w:b/>
          <w:bCs/>
        </w:rPr>
        <w:t>OŚWIADCZENIE</w:t>
      </w:r>
    </w:p>
    <w:p w14:paraId="379AD127" w14:textId="77777777" w:rsidR="005D1EC7" w:rsidRPr="00D073F9" w:rsidRDefault="005D1EC7" w:rsidP="00D073F9">
      <w:pPr>
        <w:spacing w:line="240" w:lineRule="auto"/>
        <w:jc w:val="center"/>
        <w:rPr>
          <w:rFonts w:asciiTheme="minorHAnsi" w:hAnsiTheme="minorHAnsi" w:cstheme="minorHAnsi"/>
          <w:b/>
          <w:bCs/>
        </w:rPr>
      </w:pPr>
      <w:r w:rsidRPr="00D073F9">
        <w:rPr>
          <w:rFonts w:asciiTheme="minorHAnsi" w:hAnsiTheme="minorHAnsi" w:cstheme="minorHAnsi"/>
          <w:b/>
          <w:bCs/>
        </w:rPr>
        <w:t>o przynależności do grupy kapitałowej.</w:t>
      </w:r>
    </w:p>
    <w:p w14:paraId="4956A84C" w14:textId="282C8AE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 xml:space="preserve">Przystępując do postępowania o udzielenie zamówienia publicznego na </w:t>
      </w:r>
      <w:r w:rsidR="004149D5" w:rsidRPr="00D073F9">
        <w:rPr>
          <w:rFonts w:asciiTheme="minorHAnsi" w:hAnsiTheme="minorHAnsi" w:cstheme="minorHAnsi"/>
          <w:b/>
          <w:bCs/>
        </w:rPr>
        <w:t xml:space="preserve">„Stworzenie i wdrożenie Systemu </w:t>
      </w:r>
      <w:proofErr w:type="spellStart"/>
      <w:r w:rsidR="004149D5" w:rsidRPr="00D073F9">
        <w:rPr>
          <w:rFonts w:asciiTheme="minorHAnsi" w:hAnsiTheme="minorHAnsi" w:cstheme="minorHAnsi"/>
          <w:b/>
          <w:bCs/>
        </w:rPr>
        <w:t>EpiBaza</w:t>
      </w:r>
      <w:proofErr w:type="spellEnd"/>
      <w:r w:rsidR="004149D5" w:rsidRPr="00D073F9">
        <w:rPr>
          <w:rFonts w:asciiTheme="minorHAnsi" w:hAnsiTheme="minorHAnsi" w:cstheme="minorHAnsi"/>
          <w:b/>
          <w:bCs/>
        </w:rPr>
        <w:t xml:space="preserve"> na potrzeby udostępniania zasobów Ogólnopolskiego Systemu Nadzoru Epidemiologicznego i Środowiskowego nad Bezpieczeństwem Ludności</w:t>
      </w:r>
      <w:r w:rsidR="006F6559" w:rsidRPr="00D073F9">
        <w:rPr>
          <w:rFonts w:asciiTheme="minorHAnsi" w:hAnsiTheme="minorHAnsi" w:cstheme="minorHAnsi"/>
        </w:rPr>
        <w:t>”</w:t>
      </w:r>
      <w:r w:rsidRPr="00D073F9">
        <w:rPr>
          <w:rFonts w:asciiTheme="minorHAnsi" w:hAnsiTheme="minorHAnsi" w:cstheme="minorHAnsi"/>
        </w:rPr>
        <w:t xml:space="preserve"> nr </w:t>
      </w:r>
      <w:r w:rsidR="00F47521" w:rsidRPr="00D073F9">
        <w:rPr>
          <w:rFonts w:asciiTheme="minorHAnsi" w:hAnsiTheme="minorHAnsi" w:cstheme="minorHAnsi"/>
          <w:highlight w:val="yellow"/>
        </w:rPr>
        <w:t>PZ</w:t>
      </w:r>
      <w:r w:rsidR="004149D5" w:rsidRPr="00D073F9">
        <w:rPr>
          <w:rFonts w:asciiTheme="minorHAnsi" w:hAnsiTheme="minorHAnsi" w:cstheme="minorHAnsi"/>
          <w:highlight w:val="yellow"/>
        </w:rPr>
        <w:t>H 3/201</w:t>
      </w:r>
      <w:r w:rsidR="00E2140E" w:rsidRPr="00D073F9">
        <w:rPr>
          <w:rFonts w:asciiTheme="minorHAnsi" w:hAnsiTheme="minorHAnsi" w:cstheme="minorHAnsi"/>
        </w:rPr>
        <w:t>8</w:t>
      </w:r>
      <w:r w:rsidR="006F6559" w:rsidRPr="00D073F9">
        <w:rPr>
          <w:rFonts w:asciiTheme="minorHAnsi" w:hAnsiTheme="minorHAnsi" w:cstheme="minorHAnsi"/>
        </w:rPr>
        <w:t xml:space="preserve"> </w:t>
      </w:r>
      <w:r w:rsidRPr="00D073F9">
        <w:rPr>
          <w:rFonts w:asciiTheme="minorHAnsi" w:hAnsiTheme="minorHAnsi" w:cstheme="minorHAnsi"/>
        </w:rPr>
        <w:t>w imieniu</w:t>
      </w:r>
    </w:p>
    <w:p w14:paraId="1C83515D" w14:textId="77777777" w:rsidR="005D1EC7" w:rsidRPr="00D073F9" w:rsidRDefault="005D1EC7" w:rsidP="00D073F9">
      <w:pPr>
        <w:spacing w:line="240" w:lineRule="auto"/>
        <w:rPr>
          <w:rFonts w:asciiTheme="minorHAnsi" w:hAnsiTheme="minorHAnsi" w:cstheme="minorHAnsi"/>
          <w:b/>
          <w:bCs/>
        </w:rPr>
      </w:pPr>
      <w:r w:rsidRPr="00D073F9">
        <w:rPr>
          <w:rFonts w:asciiTheme="minorHAnsi" w:hAnsiTheme="minorHAnsi" w:cstheme="minorHAnsi"/>
        </w:rPr>
        <w:t>………................................................................................................................ .................................................................................................……...........................................................................................................................................................................................................................................................................................................................................</w:t>
      </w:r>
    </w:p>
    <w:p w14:paraId="74D529E2" w14:textId="77777777" w:rsidR="005D1EC7" w:rsidRPr="00D073F9" w:rsidRDefault="005D1EC7" w:rsidP="00D073F9">
      <w:pPr>
        <w:spacing w:line="240" w:lineRule="auto"/>
        <w:rPr>
          <w:rFonts w:asciiTheme="minorHAnsi" w:hAnsiTheme="minorHAnsi" w:cstheme="minorHAnsi"/>
        </w:rPr>
      </w:pPr>
      <w:r w:rsidRPr="00D073F9">
        <w:rPr>
          <w:rFonts w:asciiTheme="minorHAnsi" w:hAnsiTheme="minorHAnsi" w:cstheme="minorHAnsi"/>
        </w:rPr>
        <w:t>(nazwa Wykonawcy)</w:t>
      </w:r>
    </w:p>
    <w:p w14:paraId="30B4BFC9" w14:textId="3A783CD0" w:rsidR="005D1EC7" w:rsidRPr="00D073F9" w:rsidRDefault="005D1EC7" w:rsidP="00D073F9">
      <w:pPr>
        <w:widowControl/>
        <w:autoSpaceDE w:val="0"/>
        <w:autoSpaceDN w:val="0"/>
        <w:spacing w:line="240" w:lineRule="auto"/>
        <w:jc w:val="left"/>
        <w:textAlignment w:val="auto"/>
        <w:rPr>
          <w:rFonts w:asciiTheme="minorHAnsi" w:hAnsiTheme="minorHAnsi" w:cstheme="minorHAnsi"/>
        </w:rPr>
      </w:pPr>
      <w:r w:rsidRPr="00D073F9">
        <w:rPr>
          <w:rFonts w:asciiTheme="minorHAnsi" w:hAnsiTheme="minorHAnsi" w:cstheme="minorHAnsi"/>
        </w:rPr>
        <w:t>Oświadczam(y), że</w:t>
      </w:r>
      <w:r w:rsidR="000619D9" w:rsidRPr="00D073F9">
        <w:rPr>
          <w:rStyle w:val="Odwoanieprzypisudolnego"/>
          <w:rFonts w:asciiTheme="minorHAnsi" w:hAnsiTheme="minorHAnsi" w:cstheme="minorHAnsi"/>
        </w:rPr>
        <w:t xml:space="preserve"> </w:t>
      </w:r>
      <w:r w:rsidRPr="00D073F9">
        <w:rPr>
          <w:rFonts w:asciiTheme="minorHAnsi" w:hAnsiTheme="minorHAnsi" w:cstheme="minorHAnsi"/>
        </w:rPr>
        <w:t>:</w:t>
      </w:r>
    </w:p>
    <w:p w14:paraId="31C1D0A7" w14:textId="736E6F61" w:rsidR="000619D9" w:rsidRPr="00D073F9" w:rsidRDefault="000619D9" w:rsidP="00D073F9">
      <w:pPr>
        <w:widowControl/>
        <w:autoSpaceDE w:val="0"/>
        <w:autoSpaceDN w:val="0"/>
        <w:spacing w:line="240" w:lineRule="auto"/>
        <w:jc w:val="center"/>
        <w:textAlignment w:val="auto"/>
        <w:rPr>
          <w:rFonts w:asciiTheme="minorHAnsi" w:hAnsiTheme="minorHAnsi" w:cstheme="minorHAnsi"/>
          <w:i/>
        </w:rPr>
      </w:pPr>
      <w:r w:rsidRPr="00D073F9">
        <w:rPr>
          <w:rFonts w:asciiTheme="minorHAnsi" w:hAnsiTheme="minorHAnsi" w:cstheme="minorHAnsi"/>
          <w:i/>
        </w:rPr>
        <w:t>(skreślić odpowiednio)</w:t>
      </w:r>
    </w:p>
    <w:p w14:paraId="16834D22" w14:textId="07F8C043" w:rsidR="000619D9" w:rsidRPr="00D073F9" w:rsidRDefault="000619D9" w:rsidP="00D073F9">
      <w:pPr>
        <w:widowControl/>
        <w:numPr>
          <w:ilvl w:val="0"/>
          <w:numId w:val="15"/>
        </w:numPr>
        <w:tabs>
          <w:tab w:val="num" w:pos="540"/>
        </w:tabs>
        <w:adjustRightInd/>
        <w:spacing w:line="240" w:lineRule="auto"/>
        <w:ind w:left="540" w:hanging="540"/>
        <w:textAlignment w:val="auto"/>
        <w:rPr>
          <w:rFonts w:asciiTheme="minorHAnsi" w:hAnsiTheme="minorHAnsi" w:cstheme="minorHAnsi"/>
          <w:b/>
        </w:rPr>
      </w:pPr>
      <w:r w:rsidRPr="00D073F9">
        <w:rPr>
          <w:rFonts w:asciiTheme="minorHAnsi" w:hAnsiTheme="minorHAnsi" w:cstheme="minorHAnsi"/>
          <w:b/>
          <w:u w:val="single"/>
        </w:rPr>
        <w:t>nie należę do tej samej Grupy Kapitałowej</w:t>
      </w:r>
      <w:r w:rsidRPr="00D073F9">
        <w:rPr>
          <w:rFonts w:asciiTheme="minorHAnsi" w:hAnsiTheme="minorHAnsi" w:cstheme="minorHAnsi"/>
          <w:b/>
        </w:rPr>
        <w:t xml:space="preserve"> co inni wykonawcy, którzy złożyli w Postępowaniu ofertę </w:t>
      </w:r>
    </w:p>
    <w:p w14:paraId="7AC50A02" w14:textId="77777777" w:rsidR="000619D9" w:rsidRPr="00D073F9" w:rsidRDefault="000619D9" w:rsidP="00D073F9">
      <w:pPr>
        <w:widowControl/>
        <w:adjustRightInd/>
        <w:spacing w:line="240" w:lineRule="auto"/>
        <w:textAlignment w:val="auto"/>
        <w:rPr>
          <w:rFonts w:asciiTheme="minorHAnsi" w:hAnsiTheme="minorHAnsi" w:cstheme="minorHAnsi"/>
          <w:b/>
        </w:rPr>
      </w:pPr>
    </w:p>
    <w:p w14:paraId="06370A42" w14:textId="6CF47F50" w:rsidR="00D020D3" w:rsidRPr="00D073F9" w:rsidRDefault="00D020D3" w:rsidP="00D073F9">
      <w:pPr>
        <w:widowControl/>
        <w:numPr>
          <w:ilvl w:val="0"/>
          <w:numId w:val="15"/>
        </w:numPr>
        <w:tabs>
          <w:tab w:val="num" w:pos="540"/>
        </w:tabs>
        <w:adjustRightInd/>
        <w:spacing w:line="240" w:lineRule="auto"/>
        <w:ind w:left="540" w:hanging="540"/>
        <w:textAlignment w:val="auto"/>
        <w:rPr>
          <w:rFonts w:asciiTheme="minorHAnsi" w:hAnsiTheme="minorHAnsi" w:cstheme="minorHAnsi"/>
          <w:b/>
        </w:rPr>
      </w:pPr>
      <w:r w:rsidRPr="00D073F9">
        <w:rPr>
          <w:rFonts w:asciiTheme="minorHAnsi" w:hAnsiTheme="minorHAnsi" w:cstheme="minorHAnsi"/>
          <w:b/>
          <w:u w:val="single"/>
        </w:rPr>
        <w:t>należę do grupy kapitałowej</w:t>
      </w:r>
      <w:r w:rsidRPr="00D073F9">
        <w:rPr>
          <w:rFonts w:asciiTheme="minorHAnsi" w:hAnsiTheme="minorHAnsi" w:cstheme="minorHAnsi"/>
          <w:b/>
        </w:rPr>
        <w:t xml:space="preserve"> </w:t>
      </w:r>
      <w:r w:rsidRPr="00D073F9">
        <w:rPr>
          <w:rFonts w:asciiTheme="minorHAnsi" w:hAnsiTheme="minorHAnsi" w:cstheme="minorHAnsi"/>
        </w:rPr>
        <w:t xml:space="preserve">w rozumieniu ustawy z dnia 16 lutego 2007 r. o ochronie konkurencji i konsumentów (Dz.U. z 2015 r. poz. 184 z </w:t>
      </w:r>
      <w:proofErr w:type="spellStart"/>
      <w:r w:rsidRPr="00D073F9">
        <w:rPr>
          <w:rFonts w:asciiTheme="minorHAnsi" w:hAnsiTheme="minorHAnsi" w:cstheme="minorHAnsi"/>
        </w:rPr>
        <w:t>późn</w:t>
      </w:r>
      <w:proofErr w:type="spellEnd"/>
      <w:r w:rsidRPr="00D073F9">
        <w:rPr>
          <w:rFonts w:asciiTheme="minorHAnsi" w:hAnsiTheme="minorHAnsi" w:cstheme="minorHAnsi"/>
        </w:rPr>
        <w:t xml:space="preserve"> zm.), o której mowa w art. 24 ust. 1 pkt 23 ustawy z dnia 29 stycznia 2004 r. – Prawo zamówień publicznych (Dz.U. z 2015 r. poz. 2164 z </w:t>
      </w:r>
      <w:proofErr w:type="spellStart"/>
      <w:r w:rsidRPr="00D073F9">
        <w:rPr>
          <w:rFonts w:asciiTheme="minorHAnsi" w:hAnsiTheme="minorHAnsi" w:cstheme="minorHAnsi"/>
        </w:rPr>
        <w:t>późn</w:t>
      </w:r>
      <w:proofErr w:type="spellEnd"/>
      <w:r w:rsidRPr="00D073F9">
        <w:rPr>
          <w:rFonts w:asciiTheme="minorHAnsi" w:hAnsiTheme="minorHAnsi" w:cstheme="minorHAnsi"/>
        </w:rPr>
        <w:t>. zm.) (dalej: „</w:t>
      </w:r>
      <w:r w:rsidRPr="00D073F9">
        <w:rPr>
          <w:rFonts w:asciiTheme="minorHAnsi" w:hAnsiTheme="minorHAnsi" w:cstheme="minorHAnsi"/>
          <w:b/>
        </w:rPr>
        <w:t>Grupa Kapitałowa</w:t>
      </w:r>
      <w:r w:rsidRPr="00D073F9">
        <w:rPr>
          <w:rFonts w:asciiTheme="minorHAnsi" w:hAnsiTheme="minorHAnsi" w:cstheme="minorHAnsi"/>
        </w:rPr>
        <w:t>”), tej samej do której należy [●</w:t>
      </w:r>
      <w:r w:rsidR="006B3321" w:rsidRPr="00D073F9">
        <w:rPr>
          <w:rFonts w:asciiTheme="minorHAnsi" w:hAnsiTheme="minorHAnsi" w:cstheme="minorHAnsi"/>
        </w:rPr>
        <w:t>………………..</w:t>
      </w:r>
      <w:r w:rsidRPr="00D073F9">
        <w:rPr>
          <w:rFonts w:asciiTheme="minorHAnsi" w:hAnsiTheme="minorHAnsi" w:cstheme="minorHAnsi"/>
        </w:rPr>
        <w:t>], tj., inny wykonawca, który złożył odrębną ofertę</w:t>
      </w:r>
      <w:r w:rsidRPr="00D073F9">
        <w:rPr>
          <w:rFonts w:asciiTheme="minorHAnsi" w:hAnsiTheme="minorHAnsi" w:cstheme="minorHAnsi"/>
          <w:b/>
        </w:rPr>
        <w:t xml:space="preserve"> </w:t>
      </w:r>
      <w:r w:rsidRPr="00D073F9">
        <w:rPr>
          <w:rFonts w:asciiTheme="minorHAnsi" w:hAnsiTheme="minorHAnsi" w:cstheme="minorHAnsi"/>
        </w:rPr>
        <w:t xml:space="preserve">w Postępowaniu. </w:t>
      </w:r>
    </w:p>
    <w:p w14:paraId="47B49909" w14:textId="224C71A7" w:rsidR="00D020D3" w:rsidRPr="00D073F9" w:rsidRDefault="00D020D3" w:rsidP="00D073F9">
      <w:pPr>
        <w:spacing w:line="240" w:lineRule="auto"/>
        <w:rPr>
          <w:rFonts w:asciiTheme="minorHAnsi" w:hAnsiTheme="minorHAnsi" w:cstheme="minorHAnsi"/>
          <w:u w:val="single"/>
        </w:rPr>
      </w:pPr>
      <w:r w:rsidRPr="00D073F9">
        <w:rPr>
          <w:rFonts w:asciiTheme="minorHAnsi" w:hAnsiTheme="minorHAnsi" w:cstheme="minorHAnsi"/>
        </w:rPr>
        <w:t>Niniejszym wskazuję, że powiązania z innym wykonawcą/innymi wykonawcami wskazanym/wskazanymi w pkt 1 powyżej nie prowadzą do zakłócenia konkurencji w Postępowaniu na dowód czego wskazuję/załączam</w:t>
      </w:r>
      <w:r w:rsidRPr="00D073F9">
        <w:rPr>
          <w:rFonts w:asciiTheme="minorHAnsi" w:hAnsiTheme="minorHAnsi" w:cstheme="minorHAnsi"/>
          <w:b/>
        </w:rPr>
        <w:t>:</w:t>
      </w:r>
    </w:p>
    <w:p w14:paraId="765FC39C" w14:textId="77777777" w:rsidR="005D1EC7" w:rsidRPr="00D073F9" w:rsidRDefault="005D1EC7" w:rsidP="00D073F9">
      <w:pPr>
        <w:widowControl/>
        <w:autoSpaceDE w:val="0"/>
        <w:autoSpaceDN w:val="0"/>
        <w:spacing w:line="240" w:lineRule="auto"/>
        <w:ind w:left="360"/>
        <w:jc w:val="left"/>
        <w:textAlignment w:val="auto"/>
        <w:rPr>
          <w:rFonts w:asciiTheme="minorHAnsi" w:hAnsiTheme="minorHAnsi" w:cstheme="minorHAnsi"/>
        </w:rPr>
      </w:pPr>
    </w:p>
    <w:p w14:paraId="52E0339A" w14:textId="77777777" w:rsidR="005D1EC7" w:rsidRPr="00D073F9" w:rsidRDefault="005D1EC7" w:rsidP="00D073F9">
      <w:pPr>
        <w:spacing w:line="240" w:lineRule="auto"/>
        <w:ind w:left="4254" w:firstLine="709"/>
        <w:rPr>
          <w:rFonts w:asciiTheme="minorHAnsi" w:hAnsiTheme="minorHAnsi" w:cstheme="minorHAnsi"/>
        </w:rPr>
      </w:pPr>
      <w:r w:rsidRPr="00D073F9">
        <w:rPr>
          <w:rFonts w:asciiTheme="minorHAnsi" w:hAnsiTheme="minorHAnsi" w:cstheme="minorHAnsi"/>
        </w:rPr>
        <w:t>…......................................................................</w:t>
      </w:r>
    </w:p>
    <w:p w14:paraId="7E288591" w14:textId="4570DFF1" w:rsidR="005D1EC7" w:rsidRPr="00D073F9" w:rsidRDefault="005D1EC7" w:rsidP="00D073F9">
      <w:pPr>
        <w:spacing w:line="240" w:lineRule="auto"/>
        <w:ind w:left="5040" w:hanging="81"/>
        <w:rPr>
          <w:rFonts w:asciiTheme="minorHAnsi" w:hAnsiTheme="minorHAnsi" w:cstheme="minorHAnsi"/>
        </w:rPr>
      </w:pPr>
      <w:r w:rsidRPr="00D073F9">
        <w:rPr>
          <w:rFonts w:asciiTheme="minorHAnsi" w:hAnsiTheme="minorHAnsi" w:cstheme="minorHAnsi"/>
        </w:rPr>
        <w:t>(podpis osoby  uprawnionej do reprezentacji Wykonawcy)</w:t>
      </w:r>
    </w:p>
    <w:p w14:paraId="3E0571BC" w14:textId="77777777" w:rsidR="000619D9" w:rsidRPr="00D073F9" w:rsidRDefault="000619D9" w:rsidP="00D073F9">
      <w:pPr>
        <w:spacing w:line="240" w:lineRule="auto"/>
        <w:rPr>
          <w:rFonts w:asciiTheme="minorHAnsi" w:hAnsiTheme="minorHAnsi" w:cstheme="minorHAnsi"/>
          <w:i/>
        </w:rPr>
      </w:pPr>
    </w:p>
    <w:p w14:paraId="0C4595AA" w14:textId="031D047E" w:rsidR="000619D9" w:rsidRPr="00D073F9" w:rsidRDefault="000619D9" w:rsidP="00D073F9">
      <w:pPr>
        <w:spacing w:line="240" w:lineRule="auto"/>
        <w:rPr>
          <w:rFonts w:asciiTheme="minorHAnsi" w:hAnsiTheme="minorHAnsi" w:cstheme="minorHAnsi"/>
          <w:i/>
        </w:rPr>
      </w:pPr>
      <w:r w:rsidRPr="00D073F9">
        <w:rPr>
          <w:rFonts w:asciiTheme="minorHAnsi" w:hAnsiTheme="minorHAnsi" w:cstheme="minorHAnsi"/>
          <w:i/>
        </w:rPr>
        <w:t>Uwaga: składają wszyscy wykonawcy, którzy złożyli oferty w postępowaniu w terminie 3 dni od dnia publikacji przez Zamawiającego informacji z otwarcia ofert na stronie internetowej</w:t>
      </w:r>
    </w:p>
    <w:p w14:paraId="00EB2B0C" w14:textId="58DF220E" w:rsidR="000619D9" w:rsidRPr="00D073F9" w:rsidRDefault="000619D9" w:rsidP="00D073F9">
      <w:pPr>
        <w:widowControl/>
        <w:adjustRightInd/>
        <w:spacing w:line="240" w:lineRule="auto"/>
        <w:jc w:val="left"/>
        <w:textAlignment w:val="auto"/>
        <w:rPr>
          <w:rFonts w:asciiTheme="minorHAnsi" w:hAnsiTheme="minorHAnsi" w:cstheme="minorHAnsi"/>
        </w:rPr>
      </w:pPr>
      <w:r w:rsidRPr="00D073F9">
        <w:rPr>
          <w:rFonts w:asciiTheme="minorHAnsi" w:hAnsiTheme="minorHAnsi" w:cstheme="minorHAnsi"/>
        </w:rPr>
        <w:lastRenderedPageBreak/>
        <w:br w:type="page"/>
      </w:r>
    </w:p>
    <w:p w14:paraId="4E644B59" w14:textId="23D76672" w:rsidR="00C0252D" w:rsidRPr="00D073F9" w:rsidRDefault="00C0252D" w:rsidP="00D073F9">
      <w:pPr>
        <w:spacing w:line="240" w:lineRule="auto"/>
        <w:jc w:val="right"/>
        <w:rPr>
          <w:rFonts w:asciiTheme="minorHAnsi" w:hAnsiTheme="minorHAnsi" w:cstheme="minorHAnsi"/>
          <w:b/>
        </w:rPr>
      </w:pPr>
      <w:r w:rsidRPr="00D073F9">
        <w:rPr>
          <w:rFonts w:asciiTheme="minorHAnsi" w:hAnsiTheme="minorHAnsi" w:cstheme="minorHAnsi"/>
          <w:b/>
        </w:rPr>
        <w:lastRenderedPageBreak/>
        <w:t>Załącznik nr 5b</w:t>
      </w:r>
      <w:r w:rsidR="00E16ED3" w:rsidRPr="00D073F9">
        <w:rPr>
          <w:rFonts w:asciiTheme="minorHAnsi" w:hAnsiTheme="minorHAnsi" w:cstheme="minorHAnsi"/>
          <w:b/>
        </w:rPr>
        <w:t xml:space="preserve"> do </w:t>
      </w:r>
      <w:r w:rsidR="00D35B4A" w:rsidRPr="00D073F9">
        <w:rPr>
          <w:rFonts w:asciiTheme="minorHAnsi" w:hAnsiTheme="minorHAnsi" w:cstheme="minorHAnsi"/>
          <w:b/>
        </w:rPr>
        <w:t>SIWZ</w:t>
      </w:r>
    </w:p>
    <w:p w14:paraId="78AB78C2" w14:textId="40246A96" w:rsidR="00716072" w:rsidRPr="00D073F9" w:rsidRDefault="00C0252D" w:rsidP="00D073F9">
      <w:pPr>
        <w:spacing w:line="240" w:lineRule="auto"/>
        <w:jc w:val="center"/>
        <w:rPr>
          <w:rFonts w:asciiTheme="minorHAnsi" w:hAnsiTheme="minorHAnsi" w:cstheme="minorHAnsi"/>
          <w:b/>
        </w:rPr>
      </w:pPr>
      <w:r w:rsidRPr="00D073F9">
        <w:rPr>
          <w:rFonts w:asciiTheme="minorHAnsi" w:hAnsiTheme="minorHAnsi" w:cstheme="minorHAnsi"/>
          <w:b/>
        </w:rPr>
        <w:t>Oświadczenie o braku wydania wobec niego prawomocnego wyroku sądu lub ostatecznej decyzji administracyjnej o zaleganiu z uiszczaniem podatków, opłat lub składek na ubezpieczenia społeczne lub zdrowotne</w:t>
      </w:r>
    </w:p>
    <w:p w14:paraId="54B51859" w14:textId="77777777" w:rsidR="00903244" w:rsidRPr="00D073F9" w:rsidRDefault="00903244" w:rsidP="00D073F9">
      <w:pPr>
        <w:spacing w:line="240" w:lineRule="auto"/>
        <w:jc w:val="center"/>
        <w:rPr>
          <w:rFonts w:asciiTheme="minorHAnsi" w:hAnsiTheme="minorHAnsi" w:cstheme="minorHAnsi"/>
          <w:b/>
        </w:rPr>
      </w:pPr>
    </w:p>
    <w:p w14:paraId="5019CD6A" w14:textId="49A4DCBD" w:rsidR="009E1CBD" w:rsidRPr="00D073F9" w:rsidRDefault="009E1CBD" w:rsidP="00D073F9">
      <w:pPr>
        <w:spacing w:line="240" w:lineRule="auto"/>
        <w:jc w:val="center"/>
        <w:rPr>
          <w:rFonts w:asciiTheme="minorHAnsi" w:hAnsiTheme="minorHAnsi" w:cstheme="minorHAnsi"/>
          <w:b/>
        </w:rPr>
      </w:pPr>
      <w:r w:rsidRPr="00D073F9">
        <w:rPr>
          <w:rFonts w:asciiTheme="minorHAnsi" w:hAnsiTheme="minorHAnsi" w:cstheme="minorHAnsi"/>
          <w:b/>
        </w:rPr>
        <w:t>Znak sprawy PZH 3/2018</w:t>
      </w:r>
    </w:p>
    <w:p w14:paraId="6544AC1A" w14:textId="77777777" w:rsidR="00C0252D" w:rsidRPr="00D073F9" w:rsidRDefault="00C0252D" w:rsidP="00D073F9">
      <w:pPr>
        <w:spacing w:line="240" w:lineRule="auto"/>
        <w:rPr>
          <w:rFonts w:asciiTheme="minorHAnsi" w:hAnsiTheme="minorHAnsi" w:cstheme="minorHAnsi"/>
        </w:rPr>
      </w:pPr>
    </w:p>
    <w:p w14:paraId="77D2A127" w14:textId="77777777" w:rsidR="00C0252D" w:rsidRPr="00D073F9" w:rsidRDefault="00C0252D" w:rsidP="00D073F9">
      <w:pPr>
        <w:spacing w:line="240" w:lineRule="auto"/>
        <w:rPr>
          <w:rFonts w:asciiTheme="minorHAnsi" w:hAnsiTheme="minorHAnsi" w:cstheme="minorHAnsi"/>
        </w:rPr>
      </w:pPr>
    </w:p>
    <w:p w14:paraId="667D48A1" w14:textId="77777777" w:rsidR="00C0252D" w:rsidRPr="00D073F9" w:rsidRDefault="00C0252D" w:rsidP="00D073F9">
      <w:pPr>
        <w:spacing w:line="240" w:lineRule="auto"/>
        <w:rPr>
          <w:rFonts w:asciiTheme="minorHAnsi" w:hAnsiTheme="minorHAnsi" w:cstheme="minorHAnsi"/>
        </w:rPr>
      </w:pPr>
      <w:r w:rsidRPr="00D073F9">
        <w:rPr>
          <w:rFonts w:asciiTheme="minorHAnsi" w:hAnsiTheme="minorHAnsi" w:cstheme="minorHAnsi"/>
        </w:rPr>
        <w:t>.....................................</w:t>
      </w:r>
    </w:p>
    <w:p w14:paraId="6F58453E" w14:textId="77777777" w:rsidR="00C0252D" w:rsidRPr="00D073F9" w:rsidRDefault="00C0252D" w:rsidP="00D073F9">
      <w:pPr>
        <w:spacing w:line="240" w:lineRule="auto"/>
        <w:rPr>
          <w:rFonts w:asciiTheme="minorHAnsi" w:hAnsiTheme="minorHAnsi" w:cstheme="minorHAnsi"/>
        </w:rPr>
      </w:pPr>
      <w:r w:rsidRPr="00D073F9">
        <w:rPr>
          <w:rFonts w:asciiTheme="minorHAnsi" w:hAnsiTheme="minorHAnsi" w:cstheme="minorHAnsi"/>
        </w:rPr>
        <w:t>(nazwa wykonawcy)</w:t>
      </w:r>
    </w:p>
    <w:p w14:paraId="286545EC" w14:textId="77777777" w:rsidR="00C0252D" w:rsidRPr="00D073F9" w:rsidRDefault="00C0252D" w:rsidP="00D073F9">
      <w:pPr>
        <w:spacing w:line="240" w:lineRule="auto"/>
        <w:rPr>
          <w:rFonts w:asciiTheme="minorHAnsi" w:hAnsiTheme="minorHAnsi" w:cstheme="minorHAnsi"/>
        </w:rPr>
      </w:pPr>
    </w:p>
    <w:p w14:paraId="503845E0" w14:textId="77777777" w:rsidR="00C0252D" w:rsidRPr="00D073F9" w:rsidRDefault="00C0252D" w:rsidP="00D073F9">
      <w:pPr>
        <w:spacing w:line="240" w:lineRule="auto"/>
        <w:rPr>
          <w:rFonts w:asciiTheme="minorHAnsi" w:hAnsiTheme="minorHAnsi" w:cstheme="minorHAnsi"/>
        </w:rPr>
      </w:pPr>
    </w:p>
    <w:p w14:paraId="19DD85BC" w14:textId="77777777" w:rsidR="00C0252D" w:rsidRPr="00D073F9" w:rsidRDefault="00C0252D" w:rsidP="00D073F9">
      <w:pPr>
        <w:spacing w:line="240" w:lineRule="auto"/>
        <w:jc w:val="center"/>
        <w:rPr>
          <w:rFonts w:asciiTheme="minorHAnsi" w:hAnsiTheme="minorHAnsi" w:cstheme="minorHAnsi"/>
        </w:rPr>
      </w:pPr>
      <w:r w:rsidRPr="00D073F9">
        <w:rPr>
          <w:rFonts w:asciiTheme="minorHAnsi" w:hAnsiTheme="minorHAnsi" w:cstheme="minorHAnsi"/>
        </w:rPr>
        <w:t>OŚWIADCZENIE</w:t>
      </w:r>
    </w:p>
    <w:p w14:paraId="62602B3A" w14:textId="77777777" w:rsidR="00C0252D" w:rsidRPr="00D073F9" w:rsidRDefault="00C0252D" w:rsidP="00D073F9">
      <w:pPr>
        <w:spacing w:line="240" w:lineRule="auto"/>
        <w:rPr>
          <w:rFonts w:asciiTheme="minorHAnsi" w:hAnsiTheme="minorHAnsi" w:cstheme="minorHAnsi"/>
        </w:rPr>
      </w:pPr>
    </w:p>
    <w:p w14:paraId="1E67372D" w14:textId="77777777" w:rsidR="00C0252D" w:rsidRPr="00D073F9" w:rsidRDefault="00C0252D" w:rsidP="00D073F9">
      <w:pPr>
        <w:spacing w:line="240" w:lineRule="auto"/>
        <w:rPr>
          <w:rFonts w:asciiTheme="minorHAnsi" w:hAnsiTheme="minorHAnsi" w:cstheme="minorHAnsi"/>
        </w:rPr>
      </w:pPr>
      <w:r w:rsidRPr="00D073F9">
        <w:rPr>
          <w:rFonts w:asciiTheme="minorHAnsi" w:hAnsiTheme="minorHAnsi" w:cstheme="minorHAnsi"/>
        </w:rPr>
        <w:t>Działając w imieniu ww. wykonawcy oświadczam, że wobec wykonawcy nie wydano prawomocnego wyroku sądu lub ostatecznej decyzji administracyjnej o zaleganiu z uiszczaniem podatków, opłat lub składek na ubezpieczenia społeczne lub zdrowotne.</w:t>
      </w:r>
    </w:p>
    <w:p w14:paraId="78BC6A6C" w14:textId="77777777" w:rsidR="00C0252D" w:rsidRPr="00D073F9" w:rsidRDefault="00C0252D" w:rsidP="00D073F9">
      <w:pPr>
        <w:spacing w:line="240" w:lineRule="auto"/>
        <w:rPr>
          <w:rFonts w:asciiTheme="minorHAnsi" w:hAnsiTheme="minorHAnsi" w:cstheme="minorHAnsi"/>
        </w:rPr>
      </w:pPr>
    </w:p>
    <w:p w14:paraId="6F4BB076" w14:textId="77777777" w:rsidR="00C0252D" w:rsidRPr="00D073F9" w:rsidRDefault="00C0252D" w:rsidP="00D073F9">
      <w:pPr>
        <w:spacing w:line="240" w:lineRule="auto"/>
        <w:rPr>
          <w:rFonts w:asciiTheme="minorHAnsi" w:hAnsiTheme="minorHAnsi" w:cstheme="minorHAnsi"/>
        </w:rPr>
      </w:pPr>
    </w:p>
    <w:p w14:paraId="45BD8931" w14:textId="77777777" w:rsidR="00C0252D" w:rsidRPr="00D073F9" w:rsidRDefault="00C0252D" w:rsidP="00D073F9">
      <w:pPr>
        <w:spacing w:line="240" w:lineRule="auto"/>
        <w:rPr>
          <w:rFonts w:asciiTheme="minorHAnsi" w:hAnsiTheme="minorHAnsi" w:cstheme="minorHAnsi"/>
        </w:rPr>
      </w:pPr>
      <w:r w:rsidRPr="00D073F9">
        <w:rPr>
          <w:rFonts w:asciiTheme="minorHAnsi" w:hAnsiTheme="minorHAnsi" w:cstheme="minorHAnsi"/>
        </w:rPr>
        <w:t>……………………………………</w:t>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t xml:space="preserve">                            ………………………………………………………………</w:t>
      </w:r>
    </w:p>
    <w:p w14:paraId="1344ED0D" w14:textId="77777777" w:rsidR="00C0252D" w:rsidRPr="00D073F9" w:rsidRDefault="00C0252D" w:rsidP="00D073F9">
      <w:pPr>
        <w:spacing w:line="240" w:lineRule="auto"/>
        <w:rPr>
          <w:rFonts w:asciiTheme="minorHAnsi" w:hAnsiTheme="minorHAnsi" w:cstheme="minorHAnsi"/>
        </w:rPr>
      </w:pPr>
      <w:r w:rsidRPr="00D073F9">
        <w:rPr>
          <w:rFonts w:asciiTheme="minorHAnsi" w:hAnsiTheme="minorHAnsi" w:cstheme="minorHAnsi"/>
        </w:rPr>
        <w:t xml:space="preserve">  miejscowość i data</w:t>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t xml:space="preserve">                                     podpis osoby upoważnionej </w:t>
      </w:r>
    </w:p>
    <w:p w14:paraId="5646D3CD" w14:textId="77777777" w:rsidR="00C0252D" w:rsidRPr="00D073F9" w:rsidRDefault="00C0252D" w:rsidP="00D073F9">
      <w:pPr>
        <w:spacing w:line="240" w:lineRule="auto"/>
        <w:rPr>
          <w:rFonts w:asciiTheme="minorHAnsi" w:hAnsiTheme="minorHAnsi" w:cstheme="minorHAnsi"/>
        </w:rPr>
      </w:pPr>
      <w:r w:rsidRPr="00D073F9">
        <w:rPr>
          <w:rFonts w:asciiTheme="minorHAnsi" w:hAnsiTheme="minorHAnsi" w:cstheme="minorHAnsi"/>
        </w:rPr>
        <w:t xml:space="preserve">                                                                                               do reprezentowania wykonawcy</w:t>
      </w:r>
    </w:p>
    <w:p w14:paraId="763855A2" w14:textId="77777777" w:rsidR="00C0252D" w:rsidRPr="00D073F9" w:rsidRDefault="00C0252D" w:rsidP="00D073F9">
      <w:pPr>
        <w:spacing w:line="240" w:lineRule="auto"/>
        <w:rPr>
          <w:rFonts w:asciiTheme="minorHAnsi" w:hAnsiTheme="minorHAnsi" w:cstheme="minorHAnsi"/>
        </w:rPr>
      </w:pPr>
    </w:p>
    <w:p w14:paraId="6A3A12D9" w14:textId="77777777" w:rsidR="00C0252D" w:rsidRPr="00D073F9" w:rsidRDefault="00C0252D" w:rsidP="00D073F9">
      <w:pPr>
        <w:spacing w:line="240" w:lineRule="auto"/>
        <w:rPr>
          <w:rFonts w:asciiTheme="minorHAnsi" w:hAnsiTheme="minorHAnsi" w:cstheme="minorHAnsi"/>
        </w:rPr>
      </w:pPr>
    </w:p>
    <w:p w14:paraId="50F1F75B" w14:textId="77777777" w:rsidR="00C0252D" w:rsidRPr="00D073F9" w:rsidRDefault="00C0252D" w:rsidP="00D073F9">
      <w:pPr>
        <w:spacing w:line="240" w:lineRule="auto"/>
        <w:rPr>
          <w:rFonts w:asciiTheme="minorHAnsi" w:hAnsiTheme="minorHAnsi" w:cstheme="minorHAnsi"/>
        </w:rPr>
      </w:pPr>
    </w:p>
    <w:p w14:paraId="6DAB46CE" w14:textId="77777777" w:rsidR="00C0252D" w:rsidRPr="00D073F9" w:rsidRDefault="00C0252D" w:rsidP="00D073F9">
      <w:pPr>
        <w:spacing w:line="240" w:lineRule="auto"/>
        <w:rPr>
          <w:rFonts w:asciiTheme="minorHAnsi" w:hAnsiTheme="minorHAnsi" w:cstheme="minorHAnsi"/>
          <w:i/>
        </w:rPr>
      </w:pPr>
      <w:r w:rsidRPr="00D073F9">
        <w:rPr>
          <w:rFonts w:asciiTheme="minorHAnsi" w:hAnsiTheme="minorHAnsi" w:cstheme="minorHAnsi"/>
          <w:i/>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D073F9">
        <w:rPr>
          <w:rFonts w:asciiTheme="minorHAnsi" w:hAnsiTheme="minorHAnsi" w:cstheme="minorHAnsi"/>
          <w:i/>
        </w:rPr>
        <w:t>Pzp</w:t>
      </w:r>
      <w:proofErr w:type="spellEnd"/>
    </w:p>
    <w:p w14:paraId="5EC84A7D" w14:textId="77777777" w:rsidR="00C0252D" w:rsidRPr="00D073F9" w:rsidRDefault="00C0252D" w:rsidP="00D073F9">
      <w:pPr>
        <w:spacing w:line="240" w:lineRule="auto"/>
        <w:rPr>
          <w:rFonts w:asciiTheme="minorHAnsi" w:hAnsiTheme="minorHAnsi" w:cstheme="minorHAnsi"/>
        </w:rPr>
      </w:pPr>
    </w:p>
    <w:p w14:paraId="44DE8EC7" w14:textId="25D2D25B" w:rsidR="000F1F04" w:rsidRPr="00D073F9" w:rsidRDefault="000F1F04" w:rsidP="00D073F9">
      <w:pPr>
        <w:spacing w:line="240" w:lineRule="auto"/>
        <w:jc w:val="right"/>
        <w:rPr>
          <w:rFonts w:asciiTheme="minorHAnsi" w:hAnsiTheme="minorHAnsi" w:cstheme="minorHAnsi"/>
          <w:b/>
        </w:rPr>
      </w:pPr>
      <w:r w:rsidRPr="00D073F9">
        <w:rPr>
          <w:rFonts w:asciiTheme="minorHAnsi" w:hAnsiTheme="minorHAnsi" w:cstheme="minorHAnsi"/>
        </w:rPr>
        <w:br w:type="page"/>
      </w:r>
      <w:r w:rsidR="00C0252D" w:rsidRPr="00D073F9">
        <w:rPr>
          <w:rFonts w:asciiTheme="minorHAnsi" w:hAnsiTheme="minorHAnsi" w:cstheme="minorHAnsi"/>
          <w:b/>
        </w:rPr>
        <w:lastRenderedPageBreak/>
        <w:t>Załącznik nr 5c</w:t>
      </w:r>
      <w:r w:rsidR="00E16ED3" w:rsidRPr="00D073F9">
        <w:rPr>
          <w:rFonts w:asciiTheme="minorHAnsi" w:hAnsiTheme="minorHAnsi" w:cstheme="minorHAnsi"/>
          <w:b/>
        </w:rPr>
        <w:t xml:space="preserve"> do </w:t>
      </w:r>
      <w:r w:rsidR="00D35B4A" w:rsidRPr="00D073F9">
        <w:rPr>
          <w:rFonts w:asciiTheme="minorHAnsi" w:hAnsiTheme="minorHAnsi" w:cstheme="minorHAnsi"/>
          <w:b/>
        </w:rPr>
        <w:t>SIWZ</w:t>
      </w:r>
    </w:p>
    <w:p w14:paraId="3B3CD0CB" w14:textId="77777777" w:rsidR="000619D9" w:rsidRPr="00D073F9" w:rsidRDefault="000619D9" w:rsidP="00D073F9">
      <w:pPr>
        <w:spacing w:line="240" w:lineRule="auto"/>
        <w:jc w:val="center"/>
        <w:rPr>
          <w:rFonts w:asciiTheme="minorHAnsi" w:hAnsiTheme="minorHAnsi" w:cstheme="minorHAnsi"/>
          <w:b/>
        </w:rPr>
      </w:pPr>
      <w:r w:rsidRPr="00D073F9">
        <w:rPr>
          <w:rFonts w:asciiTheme="minorHAnsi" w:hAnsiTheme="minorHAnsi" w:cstheme="minorHAnsi"/>
          <w:b/>
        </w:rPr>
        <w:t>O</w:t>
      </w:r>
      <w:r w:rsidR="00C0252D" w:rsidRPr="00D073F9">
        <w:rPr>
          <w:rFonts w:asciiTheme="minorHAnsi" w:hAnsiTheme="minorHAnsi" w:cstheme="minorHAnsi"/>
          <w:b/>
        </w:rPr>
        <w:t>świadczenie o braku orzeczenia zakazu ubiegania się o zamówienia publiczne</w:t>
      </w:r>
    </w:p>
    <w:p w14:paraId="29183B51" w14:textId="0026391F" w:rsidR="000F1F04" w:rsidRPr="00D073F9" w:rsidRDefault="000619D9" w:rsidP="00D073F9">
      <w:pPr>
        <w:spacing w:line="240" w:lineRule="auto"/>
        <w:jc w:val="center"/>
        <w:rPr>
          <w:rFonts w:asciiTheme="minorHAnsi" w:hAnsiTheme="minorHAnsi" w:cstheme="minorHAnsi"/>
          <w:b/>
        </w:rPr>
      </w:pPr>
      <w:r w:rsidRPr="00D073F9">
        <w:rPr>
          <w:rFonts w:asciiTheme="minorHAnsi" w:hAnsiTheme="minorHAnsi" w:cstheme="minorHAnsi"/>
          <w:b/>
        </w:rPr>
        <w:t>tytułem środka zapobiegawczego</w:t>
      </w:r>
    </w:p>
    <w:p w14:paraId="679C4E61" w14:textId="77777777" w:rsidR="009E1CBD" w:rsidRPr="00D073F9" w:rsidRDefault="009E1CBD" w:rsidP="00D073F9">
      <w:pPr>
        <w:spacing w:line="240" w:lineRule="auto"/>
        <w:jc w:val="center"/>
        <w:rPr>
          <w:rFonts w:asciiTheme="minorHAnsi" w:hAnsiTheme="minorHAnsi" w:cstheme="minorHAnsi"/>
          <w:b/>
        </w:rPr>
      </w:pPr>
      <w:r w:rsidRPr="00D073F9">
        <w:rPr>
          <w:rFonts w:asciiTheme="minorHAnsi" w:hAnsiTheme="minorHAnsi" w:cstheme="minorHAnsi"/>
          <w:b/>
        </w:rPr>
        <w:t>Znak sprawy PZH 3/2018</w:t>
      </w:r>
    </w:p>
    <w:p w14:paraId="21A84FCB" w14:textId="77777777" w:rsidR="000F1F04" w:rsidRPr="00D073F9" w:rsidRDefault="000F1F04" w:rsidP="00D073F9">
      <w:pPr>
        <w:spacing w:line="240" w:lineRule="auto"/>
        <w:rPr>
          <w:rFonts w:asciiTheme="minorHAnsi" w:hAnsiTheme="minorHAnsi" w:cstheme="minorHAnsi"/>
        </w:rPr>
      </w:pPr>
    </w:p>
    <w:p w14:paraId="5109EF85" w14:textId="77777777" w:rsidR="000F1F04" w:rsidRPr="00D073F9" w:rsidRDefault="000F1F04" w:rsidP="00D073F9">
      <w:pPr>
        <w:spacing w:line="240" w:lineRule="auto"/>
        <w:rPr>
          <w:rFonts w:asciiTheme="minorHAnsi" w:hAnsiTheme="minorHAnsi" w:cstheme="minorHAnsi"/>
        </w:rPr>
      </w:pPr>
    </w:p>
    <w:p w14:paraId="053693D1"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w:t>
      </w:r>
    </w:p>
    <w:p w14:paraId="19D16BE1"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(nazwa wykonawcy)</w:t>
      </w:r>
    </w:p>
    <w:p w14:paraId="12245E00" w14:textId="77777777" w:rsidR="000F1F04" w:rsidRPr="00D073F9" w:rsidRDefault="000F1F04" w:rsidP="00D073F9">
      <w:pPr>
        <w:spacing w:line="240" w:lineRule="auto"/>
        <w:rPr>
          <w:rFonts w:asciiTheme="minorHAnsi" w:hAnsiTheme="minorHAnsi" w:cstheme="minorHAnsi"/>
        </w:rPr>
      </w:pPr>
    </w:p>
    <w:p w14:paraId="1836CF83" w14:textId="77777777" w:rsidR="000F1F04" w:rsidRPr="00D073F9" w:rsidRDefault="000F1F04" w:rsidP="00D073F9">
      <w:pPr>
        <w:spacing w:line="240" w:lineRule="auto"/>
        <w:rPr>
          <w:rFonts w:asciiTheme="minorHAnsi" w:hAnsiTheme="minorHAnsi" w:cstheme="minorHAnsi"/>
        </w:rPr>
      </w:pPr>
    </w:p>
    <w:p w14:paraId="09C3A032" w14:textId="77777777" w:rsidR="000F1F04" w:rsidRPr="00D073F9" w:rsidRDefault="000F1F04" w:rsidP="00D073F9">
      <w:pPr>
        <w:spacing w:line="240" w:lineRule="auto"/>
        <w:jc w:val="center"/>
        <w:rPr>
          <w:rFonts w:asciiTheme="minorHAnsi" w:hAnsiTheme="minorHAnsi" w:cstheme="minorHAnsi"/>
        </w:rPr>
      </w:pPr>
      <w:r w:rsidRPr="00D073F9">
        <w:rPr>
          <w:rFonts w:asciiTheme="minorHAnsi" w:hAnsiTheme="minorHAnsi" w:cstheme="minorHAnsi"/>
        </w:rPr>
        <w:t>0ŚWIADCZENIE</w:t>
      </w:r>
    </w:p>
    <w:p w14:paraId="30E55C35"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 xml:space="preserve">Działając w imieniu ww. wykonawcy oświadczam, że wobec wykonawcy nie orzeczono tytułem środka zapobiegawczego zakazu ubiegania się o zamówienie publiczne. </w:t>
      </w:r>
    </w:p>
    <w:p w14:paraId="6A0F2003" w14:textId="77777777" w:rsidR="000F1F04" w:rsidRPr="00D073F9" w:rsidRDefault="000F1F04" w:rsidP="00D073F9">
      <w:pPr>
        <w:spacing w:line="240" w:lineRule="auto"/>
        <w:rPr>
          <w:rFonts w:asciiTheme="minorHAnsi" w:hAnsiTheme="minorHAnsi" w:cstheme="minorHAnsi"/>
        </w:rPr>
      </w:pPr>
    </w:p>
    <w:p w14:paraId="614C0D39" w14:textId="77777777" w:rsidR="000F1F04" w:rsidRPr="00D073F9" w:rsidRDefault="000F1F04" w:rsidP="00D073F9">
      <w:pPr>
        <w:spacing w:line="240" w:lineRule="auto"/>
        <w:rPr>
          <w:rFonts w:asciiTheme="minorHAnsi" w:hAnsiTheme="minorHAnsi" w:cstheme="minorHAnsi"/>
        </w:rPr>
      </w:pPr>
    </w:p>
    <w:p w14:paraId="3DA42065"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w:t>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t xml:space="preserve">                            ………………………………………………………………</w:t>
      </w:r>
    </w:p>
    <w:p w14:paraId="5C7B909E"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 xml:space="preserve">  miejscowość i data</w:t>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t xml:space="preserve">                                    podpis osoby upoważnionej </w:t>
      </w:r>
    </w:p>
    <w:p w14:paraId="0B67D3A5"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 xml:space="preserve">                                                                                               do reprezentowania wykonawcy</w:t>
      </w:r>
    </w:p>
    <w:p w14:paraId="292F170B" w14:textId="77777777" w:rsidR="000F1F04" w:rsidRPr="00D073F9" w:rsidRDefault="000F1F04" w:rsidP="00D073F9">
      <w:pPr>
        <w:spacing w:line="240" w:lineRule="auto"/>
        <w:rPr>
          <w:rFonts w:asciiTheme="minorHAnsi" w:hAnsiTheme="minorHAnsi" w:cstheme="minorHAnsi"/>
        </w:rPr>
      </w:pPr>
    </w:p>
    <w:p w14:paraId="0E93BA05" w14:textId="77777777" w:rsidR="000F1F04" w:rsidRPr="00D073F9" w:rsidRDefault="000F1F04" w:rsidP="00D073F9">
      <w:pPr>
        <w:spacing w:line="240" w:lineRule="auto"/>
        <w:rPr>
          <w:rFonts w:asciiTheme="minorHAnsi" w:hAnsiTheme="minorHAnsi" w:cstheme="minorHAnsi"/>
        </w:rPr>
      </w:pPr>
    </w:p>
    <w:p w14:paraId="54540E0F" w14:textId="77777777" w:rsidR="000F1F04" w:rsidRPr="00D073F9" w:rsidRDefault="000F1F04" w:rsidP="00D073F9">
      <w:pPr>
        <w:spacing w:line="240" w:lineRule="auto"/>
        <w:rPr>
          <w:rFonts w:asciiTheme="minorHAnsi" w:hAnsiTheme="minorHAnsi" w:cstheme="minorHAnsi"/>
        </w:rPr>
      </w:pPr>
    </w:p>
    <w:p w14:paraId="37AC30CA" w14:textId="77777777" w:rsidR="000F1F04" w:rsidRPr="00D073F9" w:rsidRDefault="000F1F04" w:rsidP="00D073F9">
      <w:pPr>
        <w:spacing w:line="240" w:lineRule="auto"/>
        <w:rPr>
          <w:rFonts w:asciiTheme="minorHAnsi" w:hAnsiTheme="minorHAnsi" w:cstheme="minorHAnsi"/>
        </w:rPr>
      </w:pPr>
    </w:p>
    <w:p w14:paraId="63D878F7" w14:textId="77777777" w:rsidR="000F1F04" w:rsidRPr="00D073F9" w:rsidRDefault="000F1F04" w:rsidP="00D073F9">
      <w:pPr>
        <w:spacing w:line="240" w:lineRule="auto"/>
        <w:rPr>
          <w:rFonts w:asciiTheme="minorHAnsi" w:hAnsiTheme="minorHAnsi" w:cstheme="minorHAnsi"/>
          <w:i/>
        </w:rPr>
      </w:pPr>
      <w:r w:rsidRPr="00D073F9">
        <w:rPr>
          <w:rFonts w:asciiTheme="minorHAnsi" w:hAnsiTheme="minorHAnsi" w:cstheme="minorHAnsi"/>
          <w:i/>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D073F9">
        <w:rPr>
          <w:rFonts w:asciiTheme="minorHAnsi" w:hAnsiTheme="minorHAnsi" w:cstheme="minorHAnsi"/>
          <w:i/>
        </w:rPr>
        <w:t>Pzp</w:t>
      </w:r>
      <w:proofErr w:type="spellEnd"/>
    </w:p>
    <w:p w14:paraId="02A595CB"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br w:type="page"/>
      </w:r>
    </w:p>
    <w:p w14:paraId="25703C1A" w14:textId="77777777" w:rsidR="000F1F04" w:rsidRPr="00D073F9" w:rsidRDefault="000F1F04" w:rsidP="00D073F9">
      <w:pPr>
        <w:spacing w:line="240" w:lineRule="auto"/>
        <w:rPr>
          <w:rFonts w:asciiTheme="minorHAnsi" w:hAnsiTheme="minorHAnsi" w:cstheme="minorHAnsi"/>
        </w:rPr>
      </w:pPr>
    </w:p>
    <w:p w14:paraId="5DBE837E" w14:textId="634C4AD3" w:rsidR="000F1F04" w:rsidRPr="00D073F9" w:rsidRDefault="000F1F04" w:rsidP="00D073F9">
      <w:pPr>
        <w:spacing w:line="240" w:lineRule="auto"/>
        <w:jc w:val="right"/>
        <w:rPr>
          <w:rFonts w:asciiTheme="minorHAnsi" w:hAnsiTheme="minorHAnsi" w:cstheme="minorHAnsi"/>
          <w:b/>
        </w:rPr>
      </w:pPr>
      <w:r w:rsidRPr="00D073F9">
        <w:rPr>
          <w:rFonts w:asciiTheme="minorHAnsi" w:hAnsiTheme="minorHAnsi" w:cstheme="minorHAnsi"/>
          <w:b/>
        </w:rPr>
        <w:t xml:space="preserve">Załącznik </w:t>
      </w:r>
      <w:r w:rsidR="00C0252D" w:rsidRPr="00D073F9">
        <w:rPr>
          <w:rFonts w:asciiTheme="minorHAnsi" w:hAnsiTheme="minorHAnsi" w:cstheme="minorHAnsi"/>
          <w:b/>
        </w:rPr>
        <w:t>5d</w:t>
      </w:r>
      <w:r w:rsidR="00E16ED3" w:rsidRPr="00D073F9">
        <w:rPr>
          <w:rFonts w:asciiTheme="minorHAnsi" w:hAnsiTheme="minorHAnsi" w:cstheme="minorHAnsi"/>
          <w:b/>
        </w:rPr>
        <w:t xml:space="preserve"> do </w:t>
      </w:r>
      <w:r w:rsidR="00D35B4A" w:rsidRPr="00D073F9">
        <w:rPr>
          <w:rFonts w:asciiTheme="minorHAnsi" w:hAnsiTheme="minorHAnsi" w:cstheme="minorHAnsi"/>
          <w:b/>
        </w:rPr>
        <w:t>SIWZ</w:t>
      </w:r>
    </w:p>
    <w:p w14:paraId="70C765A4" w14:textId="628F26F5" w:rsidR="00C0252D" w:rsidRPr="00D073F9" w:rsidRDefault="000619D9" w:rsidP="00D073F9">
      <w:pPr>
        <w:spacing w:line="240" w:lineRule="auto"/>
        <w:jc w:val="center"/>
        <w:rPr>
          <w:rFonts w:asciiTheme="minorHAnsi" w:hAnsiTheme="minorHAnsi" w:cstheme="minorHAnsi"/>
          <w:b/>
        </w:rPr>
      </w:pPr>
      <w:r w:rsidRPr="00D073F9">
        <w:rPr>
          <w:rFonts w:asciiTheme="minorHAnsi" w:hAnsiTheme="minorHAnsi" w:cstheme="minorHAnsi"/>
          <w:b/>
        </w:rPr>
        <w:t>O</w:t>
      </w:r>
      <w:r w:rsidR="00C0252D" w:rsidRPr="00D073F9">
        <w:rPr>
          <w:rFonts w:asciiTheme="minorHAnsi" w:hAnsiTheme="minorHAnsi" w:cstheme="minorHAnsi"/>
          <w:b/>
        </w:rPr>
        <w:t>świadczenie wykonawcy o niezaleganiu z opłaca</w:t>
      </w:r>
      <w:r w:rsidR="000F1F04" w:rsidRPr="00D073F9">
        <w:rPr>
          <w:rFonts w:asciiTheme="minorHAnsi" w:hAnsiTheme="minorHAnsi" w:cstheme="minorHAnsi"/>
          <w:b/>
        </w:rPr>
        <w:t>niem podatków i opłat lokalnych</w:t>
      </w:r>
    </w:p>
    <w:p w14:paraId="2C9341DC" w14:textId="77777777" w:rsidR="00C0252D" w:rsidRPr="00D073F9" w:rsidRDefault="00C0252D" w:rsidP="00D073F9">
      <w:pPr>
        <w:spacing w:line="240" w:lineRule="auto"/>
        <w:rPr>
          <w:rFonts w:asciiTheme="minorHAnsi" w:hAnsiTheme="minorHAnsi" w:cstheme="minorHAnsi"/>
        </w:rPr>
      </w:pPr>
    </w:p>
    <w:p w14:paraId="7BE6422B" w14:textId="77777777" w:rsidR="009E1CBD" w:rsidRPr="00D073F9" w:rsidRDefault="009E1CBD" w:rsidP="00D073F9">
      <w:pPr>
        <w:spacing w:line="240" w:lineRule="auto"/>
        <w:jc w:val="center"/>
        <w:rPr>
          <w:rFonts w:asciiTheme="minorHAnsi" w:hAnsiTheme="minorHAnsi" w:cstheme="minorHAnsi"/>
          <w:b/>
        </w:rPr>
      </w:pPr>
      <w:r w:rsidRPr="00D073F9">
        <w:rPr>
          <w:rFonts w:asciiTheme="minorHAnsi" w:hAnsiTheme="minorHAnsi" w:cstheme="minorHAnsi"/>
          <w:b/>
        </w:rPr>
        <w:t>Znak sprawy PZH 3/2018</w:t>
      </w:r>
    </w:p>
    <w:p w14:paraId="28526360" w14:textId="77777777" w:rsidR="00C0252D" w:rsidRPr="00D073F9" w:rsidRDefault="00C0252D" w:rsidP="00D073F9">
      <w:pPr>
        <w:spacing w:line="240" w:lineRule="auto"/>
        <w:rPr>
          <w:rFonts w:asciiTheme="minorHAnsi" w:hAnsiTheme="minorHAnsi" w:cstheme="minorHAnsi"/>
        </w:rPr>
      </w:pPr>
    </w:p>
    <w:p w14:paraId="7BBB142A" w14:textId="77777777" w:rsidR="000F1F04" w:rsidRPr="00D073F9" w:rsidRDefault="000F1F04" w:rsidP="00D073F9">
      <w:pPr>
        <w:spacing w:line="240" w:lineRule="auto"/>
        <w:rPr>
          <w:rFonts w:asciiTheme="minorHAnsi" w:hAnsiTheme="minorHAnsi" w:cstheme="minorHAnsi"/>
        </w:rPr>
      </w:pPr>
    </w:p>
    <w:p w14:paraId="53019B99" w14:textId="77777777" w:rsidR="000F1F04" w:rsidRPr="00D073F9" w:rsidRDefault="000F1F04" w:rsidP="00D073F9">
      <w:pPr>
        <w:spacing w:line="240" w:lineRule="auto"/>
        <w:rPr>
          <w:rFonts w:asciiTheme="minorHAnsi" w:hAnsiTheme="minorHAnsi" w:cstheme="minorHAnsi"/>
        </w:rPr>
      </w:pPr>
    </w:p>
    <w:p w14:paraId="7FBB1EA9"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w:t>
      </w:r>
    </w:p>
    <w:p w14:paraId="489430AE"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(nazwa wykonawcy)</w:t>
      </w:r>
    </w:p>
    <w:p w14:paraId="781C63A4" w14:textId="77777777" w:rsidR="000F1F04" w:rsidRPr="00D073F9" w:rsidRDefault="000F1F04" w:rsidP="00D073F9">
      <w:pPr>
        <w:spacing w:line="240" w:lineRule="auto"/>
        <w:jc w:val="center"/>
        <w:rPr>
          <w:rFonts w:asciiTheme="minorHAnsi" w:hAnsiTheme="minorHAnsi" w:cstheme="minorHAnsi"/>
        </w:rPr>
      </w:pPr>
      <w:r w:rsidRPr="00D073F9">
        <w:rPr>
          <w:rFonts w:asciiTheme="minorHAnsi" w:hAnsiTheme="minorHAnsi" w:cstheme="minorHAnsi"/>
        </w:rPr>
        <w:t>OŚWIADCZENIE</w:t>
      </w:r>
    </w:p>
    <w:p w14:paraId="74278203" w14:textId="77777777" w:rsidR="000F1F04" w:rsidRPr="00D073F9" w:rsidRDefault="000F1F04" w:rsidP="00D073F9">
      <w:pPr>
        <w:spacing w:line="240" w:lineRule="auto"/>
        <w:rPr>
          <w:rFonts w:asciiTheme="minorHAnsi" w:hAnsiTheme="minorHAnsi" w:cstheme="minorHAnsi"/>
        </w:rPr>
      </w:pPr>
    </w:p>
    <w:p w14:paraId="2AB39B9C"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 xml:space="preserve">Działając w imieniu ww. wykonawcy oświadczam, że wykonawca nie zalega  </w:t>
      </w:r>
      <w:r w:rsidRPr="00D073F9">
        <w:rPr>
          <w:rFonts w:asciiTheme="minorHAnsi" w:hAnsiTheme="minorHAnsi" w:cstheme="minorHAnsi"/>
        </w:rPr>
        <w:br/>
        <w:t>z opłacaniem podatków i opłat lokalnych, o których mowa w ustawie z dnia 12 stycznia 1991 r. o podatkach i opłatach lokalnych (tj. Dz. U. z 2016 r. poz. 716 ze zm.).</w:t>
      </w:r>
    </w:p>
    <w:p w14:paraId="47658683" w14:textId="77777777" w:rsidR="000F1F04" w:rsidRPr="00D073F9" w:rsidRDefault="000F1F04" w:rsidP="00D073F9">
      <w:pPr>
        <w:spacing w:line="240" w:lineRule="auto"/>
        <w:rPr>
          <w:rFonts w:asciiTheme="minorHAnsi" w:hAnsiTheme="minorHAnsi" w:cstheme="minorHAnsi"/>
        </w:rPr>
      </w:pPr>
    </w:p>
    <w:p w14:paraId="1CE63D70" w14:textId="77777777" w:rsidR="000F1F04" w:rsidRPr="00D073F9" w:rsidRDefault="000F1F04" w:rsidP="00D073F9">
      <w:pPr>
        <w:spacing w:line="240" w:lineRule="auto"/>
        <w:rPr>
          <w:rFonts w:asciiTheme="minorHAnsi" w:hAnsiTheme="minorHAnsi" w:cstheme="minorHAnsi"/>
        </w:rPr>
      </w:pPr>
    </w:p>
    <w:p w14:paraId="47CFB01A"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w:t>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t xml:space="preserve">                            ………………………………………………………………</w:t>
      </w:r>
    </w:p>
    <w:p w14:paraId="05A3BB0D"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 xml:space="preserve">  miejscowość i data</w:t>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t xml:space="preserve">                                    podpis osoby upoważnionej </w:t>
      </w:r>
    </w:p>
    <w:p w14:paraId="754BA0E2" w14:textId="77777777" w:rsidR="000F1F04" w:rsidRPr="00D073F9" w:rsidRDefault="000F1F04" w:rsidP="00D073F9">
      <w:pPr>
        <w:spacing w:line="240" w:lineRule="auto"/>
        <w:rPr>
          <w:rFonts w:asciiTheme="minorHAnsi" w:hAnsiTheme="minorHAnsi" w:cstheme="minorHAnsi"/>
        </w:rPr>
      </w:pPr>
      <w:r w:rsidRPr="00D073F9">
        <w:rPr>
          <w:rFonts w:asciiTheme="minorHAnsi" w:hAnsiTheme="minorHAnsi" w:cstheme="minorHAnsi"/>
        </w:rPr>
        <w:t xml:space="preserve">                                                                                               do reprezentowania wykonawcy</w:t>
      </w:r>
    </w:p>
    <w:p w14:paraId="71680306" w14:textId="77777777" w:rsidR="000F1F04" w:rsidRPr="00D073F9" w:rsidRDefault="000F1F04" w:rsidP="00D073F9">
      <w:pPr>
        <w:spacing w:line="240" w:lineRule="auto"/>
        <w:rPr>
          <w:rFonts w:asciiTheme="minorHAnsi" w:hAnsiTheme="minorHAnsi" w:cstheme="minorHAnsi"/>
        </w:rPr>
      </w:pPr>
    </w:p>
    <w:p w14:paraId="3E48E003" w14:textId="77777777" w:rsidR="000F1F04" w:rsidRPr="00D073F9" w:rsidRDefault="000F1F04" w:rsidP="00D073F9">
      <w:pPr>
        <w:spacing w:line="240" w:lineRule="auto"/>
        <w:rPr>
          <w:rFonts w:asciiTheme="minorHAnsi" w:hAnsiTheme="minorHAnsi" w:cstheme="minorHAnsi"/>
        </w:rPr>
      </w:pPr>
    </w:p>
    <w:p w14:paraId="0CC69D0C" w14:textId="77777777" w:rsidR="000F1F04" w:rsidRPr="00D073F9" w:rsidRDefault="000F1F04" w:rsidP="00D073F9">
      <w:pPr>
        <w:spacing w:line="240" w:lineRule="auto"/>
        <w:rPr>
          <w:rFonts w:asciiTheme="minorHAnsi" w:hAnsiTheme="minorHAnsi" w:cstheme="minorHAnsi"/>
        </w:rPr>
      </w:pPr>
    </w:p>
    <w:p w14:paraId="3A83938D" w14:textId="77777777" w:rsidR="000F1F04" w:rsidRPr="00D073F9" w:rsidRDefault="000F1F04" w:rsidP="00D073F9">
      <w:pPr>
        <w:spacing w:line="240" w:lineRule="auto"/>
        <w:rPr>
          <w:rFonts w:asciiTheme="minorHAnsi" w:hAnsiTheme="minorHAnsi" w:cstheme="minorHAnsi"/>
          <w:i/>
        </w:rPr>
      </w:pPr>
      <w:r w:rsidRPr="00D073F9">
        <w:rPr>
          <w:rFonts w:asciiTheme="minorHAnsi" w:hAnsiTheme="minorHAnsi" w:cstheme="minorHAnsi"/>
          <w:i/>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D073F9">
        <w:rPr>
          <w:rFonts w:asciiTheme="minorHAnsi" w:hAnsiTheme="minorHAnsi" w:cstheme="minorHAnsi"/>
          <w:i/>
        </w:rPr>
        <w:t>Pzp</w:t>
      </w:r>
      <w:proofErr w:type="spellEnd"/>
    </w:p>
    <w:p w14:paraId="64C058EB" w14:textId="77777777" w:rsidR="00C0252D" w:rsidRPr="00D073F9" w:rsidRDefault="00C0252D" w:rsidP="00D073F9">
      <w:pPr>
        <w:spacing w:line="240" w:lineRule="auto"/>
        <w:rPr>
          <w:rFonts w:asciiTheme="minorHAnsi" w:hAnsiTheme="minorHAnsi" w:cstheme="minorHAnsi"/>
        </w:rPr>
      </w:pPr>
    </w:p>
    <w:p w14:paraId="42202143" w14:textId="77777777" w:rsidR="000F1F04" w:rsidRPr="00D073F9" w:rsidRDefault="000F1F04" w:rsidP="00D073F9">
      <w:pPr>
        <w:spacing w:line="240" w:lineRule="auto"/>
        <w:rPr>
          <w:rFonts w:asciiTheme="minorHAnsi" w:hAnsiTheme="minorHAnsi" w:cstheme="minorHAnsi"/>
        </w:rPr>
      </w:pPr>
    </w:p>
    <w:p w14:paraId="65A8E4C6" w14:textId="77777777" w:rsidR="000F1F04" w:rsidRPr="00D073F9" w:rsidRDefault="000F1F04" w:rsidP="00D073F9">
      <w:pPr>
        <w:spacing w:line="240" w:lineRule="auto"/>
        <w:rPr>
          <w:rFonts w:asciiTheme="minorHAnsi" w:hAnsiTheme="minorHAnsi" w:cstheme="minorHAnsi"/>
        </w:rPr>
      </w:pPr>
    </w:p>
    <w:p w14:paraId="1B5D6D2D" w14:textId="77777777" w:rsidR="000F1F04" w:rsidRPr="00D073F9" w:rsidRDefault="000F1F04" w:rsidP="00D073F9">
      <w:pPr>
        <w:spacing w:line="240" w:lineRule="auto"/>
        <w:rPr>
          <w:rFonts w:asciiTheme="minorHAnsi" w:hAnsiTheme="minorHAnsi" w:cstheme="minorHAnsi"/>
        </w:rPr>
      </w:pPr>
    </w:p>
    <w:p w14:paraId="6A322ABE" w14:textId="77777777" w:rsidR="008B3937" w:rsidRPr="00D073F9" w:rsidRDefault="000F1F04" w:rsidP="00D073F9">
      <w:pPr>
        <w:spacing w:line="240" w:lineRule="auto"/>
        <w:jc w:val="right"/>
        <w:rPr>
          <w:rFonts w:asciiTheme="minorHAnsi" w:hAnsiTheme="minorHAnsi" w:cstheme="minorHAnsi"/>
          <w:b/>
        </w:rPr>
      </w:pPr>
      <w:r w:rsidRPr="00D073F9">
        <w:rPr>
          <w:rFonts w:asciiTheme="minorHAnsi" w:hAnsiTheme="minorHAnsi" w:cstheme="minorHAnsi"/>
        </w:rPr>
        <w:br w:type="page"/>
      </w:r>
      <w:r w:rsidR="008B3937" w:rsidRPr="00D073F9">
        <w:rPr>
          <w:rFonts w:asciiTheme="minorHAnsi" w:hAnsiTheme="minorHAnsi" w:cstheme="minorHAnsi"/>
          <w:b/>
        </w:rPr>
        <w:lastRenderedPageBreak/>
        <w:t>Załącznik nr 6 do SIWZ</w:t>
      </w:r>
    </w:p>
    <w:p w14:paraId="219E9B3C" w14:textId="77777777" w:rsidR="008B3937" w:rsidRPr="00D073F9" w:rsidRDefault="008B3937" w:rsidP="00D073F9">
      <w:pPr>
        <w:spacing w:line="240" w:lineRule="auto"/>
        <w:jc w:val="right"/>
        <w:rPr>
          <w:rFonts w:asciiTheme="minorHAnsi" w:hAnsiTheme="minorHAnsi" w:cstheme="minorHAnsi"/>
        </w:rPr>
      </w:pPr>
    </w:p>
    <w:p w14:paraId="5CB608F6" w14:textId="77777777" w:rsidR="008B3937" w:rsidRPr="00D073F9" w:rsidRDefault="008B3937" w:rsidP="00D073F9">
      <w:pPr>
        <w:spacing w:line="240" w:lineRule="auto"/>
        <w:jc w:val="right"/>
        <w:rPr>
          <w:rFonts w:asciiTheme="minorHAnsi" w:hAnsiTheme="minorHAnsi" w:cstheme="minorHAnsi"/>
        </w:rPr>
      </w:pPr>
    </w:p>
    <w:p w14:paraId="4E82C019" w14:textId="77777777" w:rsidR="008B3937" w:rsidRPr="00D073F9" w:rsidRDefault="008B3937" w:rsidP="00D073F9">
      <w:pPr>
        <w:tabs>
          <w:tab w:val="center" w:pos="2268"/>
        </w:tabs>
        <w:spacing w:line="240" w:lineRule="auto"/>
        <w:rPr>
          <w:rFonts w:asciiTheme="minorHAnsi" w:hAnsiTheme="minorHAnsi" w:cstheme="minorHAnsi"/>
        </w:rPr>
      </w:pPr>
      <w:r w:rsidRPr="00D073F9">
        <w:rPr>
          <w:rFonts w:asciiTheme="minorHAnsi" w:hAnsiTheme="minorHAnsi" w:cstheme="minorHAnsi"/>
        </w:rPr>
        <w:t>.....................................</w:t>
      </w:r>
    </w:p>
    <w:p w14:paraId="09106D28" w14:textId="77777777" w:rsidR="008B3937" w:rsidRPr="00D073F9" w:rsidRDefault="008B3937" w:rsidP="00D073F9">
      <w:pPr>
        <w:tabs>
          <w:tab w:val="center" w:pos="2268"/>
        </w:tabs>
        <w:spacing w:line="240" w:lineRule="auto"/>
        <w:rPr>
          <w:rFonts w:asciiTheme="minorHAnsi" w:hAnsiTheme="minorHAnsi" w:cstheme="minorHAnsi"/>
        </w:rPr>
      </w:pPr>
      <w:r w:rsidRPr="00D073F9">
        <w:rPr>
          <w:rFonts w:asciiTheme="minorHAnsi" w:hAnsiTheme="minorHAnsi" w:cstheme="minorHAnsi"/>
          <w:i/>
          <w:iCs/>
        </w:rPr>
        <w:t>(nazwa i adres Wykonawcy)</w:t>
      </w:r>
    </w:p>
    <w:p w14:paraId="29A379A9" w14:textId="77777777" w:rsidR="00903244" w:rsidRPr="00D073F9" w:rsidRDefault="00903244" w:rsidP="00D073F9">
      <w:pPr>
        <w:spacing w:line="240" w:lineRule="auto"/>
        <w:jc w:val="center"/>
        <w:rPr>
          <w:rFonts w:asciiTheme="minorHAnsi" w:hAnsiTheme="minorHAnsi" w:cstheme="minorHAnsi"/>
          <w:b/>
        </w:rPr>
      </w:pPr>
    </w:p>
    <w:p w14:paraId="32493081" w14:textId="0D2398A4" w:rsidR="00903244" w:rsidRPr="00D073F9" w:rsidRDefault="00903244" w:rsidP="00D073F9">
      <w:pPr>
        <w:spacing w:line="240" w:lineRule="auto"/>
        <w:jc w:val="center"/>
        <w:rPr>
          <w:rFonts w:asciiTheme="minorHAnsi" w:hAnsiTheme="minorHAnsi" w:cstheme="minorHAnsi"/>
          <w:b/>
        </w:rPr>
      </w:pPr>
      <w:r w:rsidRPr="00D073F9">
        <w:rPr>
          <w:rFonts w:asciiTheme="minorHAnsi" w:hAnsiTheme="minorHAnsi" w:cstheme="minorHAnsi"/>
          <w:b/>
        </w:rPr>
        <w:t>Znak sprawy PZH 3/2018</w:t>
      </w:r>
    </w:p>
    <w:p w14:paraId="5638447D" w14:textId="77777777" w:rsidR="008B3937" w:rsidRPr="00D073F9" w:rsidRDefault="008B3937" w:rsidP="00D073F9">
      <w:pPr>
        <w:spacing w:line="240" w:lineRule="auto"/>
        <w:jc w:val="center"/>
        <w:rPr>
          <w:rFonts w:asciiTheme="minorHAnsi" w:hAnsiTheme="minorHAnsi" w:cstheme="minorHAnsi"/>
          <w:b/>
          <w:bCs/>
        </w:rPr>
      </w:pPr>
    </w:p>
    <w:p w14:paraId="47A848A6" w14:textId="18A2DAB0" w:rsidR="008B3937" w:rsidRPr="00D073F9" w:rsidRDefault="008B3937" w:rsidP="00D073F9">
      <w:pPr>
        <w:spacing w:line="240" w:lineRule="auto"/>
        <w:jc w:val="center"/>
        <w:rPr>
          <w:rFonts w:asciiTheme="minorHAnsi" w:hAnsiTheme="minorHAnsi" w:cstheme="minorHAnsi"/>
          <w:b/>
          <w:bCs/>
        </w:rPr>
      </w:pPr>
      <w:r w:rsidRPr="00D073F9">
        <w:rPr>
          <w:rFonts w:asciiTheme="minorHAnsi" w:hAnsiTheme="minorHAnsi" w:cstheme="minorHAnsi"/>
          <w:b/>
          <w:bCs/>
        </w:rPr>
        <w:t xml:space="preserve">Wzór wykazu </w:t>
      </w:r>
      <w:r w:rsidR="000619D9" w:rsidRPr="00D073F9">
        <w:rPr>
          <w:rFonts w:asciiTheme="minorHAnsi" w:hAnsiTheme="minorHAnsi" w:cstheme="minorHAnsi"/>
          <w:b/>
          <w:bCs/>
        </w:rPr>
        <w:t>projektów</w:t>
      </w:r>
      <w:r w:rsidRPr="00D073F9">
        <w:rPr>
          <w:rFonts w:asciiTheme="minorHAnsi" w:hAnsiTheme="minorHAnsi" w:cstheme="minorHAnsi"/>
          <w:b/>
          <w:bCs/>
        </w:rPr>
        <w:t xml:space="preserve"> odpowiadających warunkowi opisanemu w pkt 7.1.</w:t>
      </w:r>
      <w:r w:rsidR="009E1CBD" w:rsidRPr="00D073F9">
        <w:rPr>
          <w:rFonts w:asciiTheme="minorHAnsi" w:hAnsiTheme="minorHAnsi" w:cstheme="minorHAnsi"/>
          <w:b/>
          <w:bCs/>
        </w:rPr>
        <w:t>1</w:t>
      </w:r>
      <w:r w:rsidR="00903244" w:rsidRPr="00D073F9">
        <w:rPr>
          <w:rFonts w:asciiTheme="minorHAnsi" w:hAnsiTheme="minorHAnsi" w:cstheme="minorHAnsi"/>
          <w:b/>
          <w:bCs/>
        </w:rPr>
        <w:t xml:space="preserve"> lit. A</w:t>
      </w:r>
      <w:r w:rsidRPr="00D073F9">
        <w:rPr>
          <w:rFonts w:asciiTheme="minorHAnsi" w:hAnsiTheme="minorHAnsi" w:cstheme="minorHAnsi"/>
          <w:b/>
          <w:bCs/>
        </w:rPr>
        <w:t xml:space="preserve"> </w:t>
      </w:r>
      <w:r w:rsidR="00D35B4A" w:rsidRPr="00D073F9">
        <w:rPr>
          <w:rFonts w:asciiTheme="minorHAnsi" w:hAnsiTheme="minorHAnsi" w:cstheme="minorHAnsi"/>
          <w:b/>
          <w:bCs/>
        </w:rPr>
        <w:t>SIWZ</w:t>
      </w:r>
    </w:p>
    <w:p w14:paraId="1DF7EEF5" w14:textId="164BFF0A" w:rsidR="008B3937" w:rsidRPr="00D073F9" w:rsidRDefault="008B3937" w:rsidP="00D073F9">
      <w:pPr>
        <w:spacing w:line="240" w:lineRule="auto"/>
        <w:rPr>
          <w:rFonts w:asciiTheme="minorHAnsi" w:hAnsiTheme="minorHAnsi" w:cstheme="minorHAnsi"/>
        </w:rPr>
      </w:pPr>
      <w:r w:rsidRPr="00D073F9">
        <w:rPr>
          <w:rFonts w:asciiTheme="minorHAnsi" w:hAnsiTheme="minorHAnsi" w:cstheme="minorHAnsi"/>
        </w:rPr>
        <w:t xml:space="preserve">wykonanych w okresie ostatnich </w:t>
      </w:r>
      <w:r w:rsidR="00AA6723" w:rsidRPr="00D073F9">
        <w:rPr>
          <w:rFonts w:asciiTheme="minorHAnsi" w:hAnsiTheme="minorHAnsi" w:cstheme="minorHAnsi"/>
        </w:rPr>
        <w:t>3</w:t>
      </w:r>
      <w:r w:rsidRPr="00D073F9">
        <w:rPr>
          <w:rFonts w:asciiTheme="minorHAnsi" w:hAnsiTheme="minorHAnsi" w:cstheme="minorHAnsi"/>
        </w:rPr>
        <w:t xml:space="preserve"> lat przed terminem składania ofert a jeżeli okres prowadzenia działalności jest krótszy – w tym okresie</w:t>
      </w:r>
    </w:p>
    <w:p w14:paraId="4B970100" w14:textId="77777777" w:rsidR="008B3937" w:rsidRPr="00D073F9" w:rsidRDefault="008B3937" w:rsidP="00D073F9">
      <w:pPr>
        <w:spacing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242"/>
        <w:gridCol w:w="1401"/>
        <w:gridCol w:w="1256"/>
        <w:gridCol w:w="1260"/>
        <w:gridCol w:w="1377"/>
      </w:tblGrid>
      <w:tr w:rsidR="008B3937" w:rsidRPr="00D073F9" w14:paraId="544A8C7E" w14:textId="77777777" w:rsidTr="000619D9">
        <w:tc>
          <w:tcPr>
            <w:tcW w:w="529" w:type="dxa"/>
            <w:shd w:val="clear" w:color="auto" w:fill="C0C0C0"/>
            <w:vAlign w:val="center"/>
          </w:tcPr>
          <w:p w14:paraId="7B0E283A" w14:textId="77777777" w:rsidR="008B3937" w:rsidRPr="00D073F9" w:rsidRDefault="008B3937" w:rsidP="00D073F9">
            <w:pPr>
              <w:spacing w:line="240" w:lineRule="auto"/>
              <w:jc w:val="center"/>
              <w:rPr>
                <w:rFonts w:asciiTheme="minorHAnsi" w:hAnsiTheme="minorHAnsi" w:cstheme="minorHAnsi"/>
              </w:rPr>
            </w:pPr>
            <w:r w:rsidRPr="00D073F9">
              <w:rPr>
                <w:rFonts w:asciiTheme="minorHAnsi" w:hAnsiTheme="minorHAnsi" w:cstheme="minorHAnsi"/>
              </w:rPr>
              <w:t>Lp.</w:t>
            </w:r>
          </w:p>
        </w:tc>
        <w:tc>
          <w:tcPr>
            <w:tcW w:w="3407" w:type="dxa"/>
            <w:shd w:val="clear" w:color="auto" w:fill="C0C0C0"/>
            <w:vAlign w:val="center"/>
          </w:tcPr>
          <w:p w14:paraId="692A20FE" w14:textId="3FAAAAA5" w:rsidR="008B3937" w:rsidRPr="00D073F9" w:rsidRDefault="000619D9" w:rsidP="00D073F9">
            <w:pPr>
              <w:spacing w:line="240" w:lineRule="auto"/>
              <w:jc w:val="center"/>
              <w:rPr>
                <w:rFonts w:asciiTheme="minorHAnsi" w:hAnsiTheme="minorHAnsi" w:cstheme="minorHAnsi"/>
              </w:rPr>
            </w:pPr>
            <w:r w:rsidRPr="00D073F9">
              <w:rPr>
                <w:rFonts w:asciiTheme="minorHAnsi" w:hAnsiTheme="minorHAnsi" w:cstheme="minorHAnsi"/>
              </w:rPr>
              <w:t>Opis projektu</w:t>
            </w:r>
          </w:p>
        </w:tc>
        <w:tc>
          <w:tcPr>
            <w:tcW w:w="1417" w:type="dxa"/>
            <w:shd w:val="clear" w:color="auto" w:fill="C0C0C0"/>
            <w:vAlign w:val="center"/>
          </w:tcPr>
          <w:p w14:paraId="1040AE15" w14:textId="16C4D39B" w:rsidR="008B3937" w:rsidRPr="00D073F9" w:rsidRDefault="008B3937" w:rsidP="00D073F9">
            <w:pPr>
              <w:spacing w:line="240" w:lineRule="auto"/>
              <w:jc w:val="center"/>
              <w:rPr>
                <w:rFonts w:asciiTheme="minorHAnsi" w:hAnsiTheme="minorHAnsi" w:cstheme="minorHAnsi"/>
              </w:rPr>
            </w:pPr>
            <w:r w:rsidRPr="00D073F9">
              <w:rPr>
                <w:rFonts w:asciiTheme="minorHAnsi" w:hAnsiTheme="minorHAnsi" w:cstheme="minorHAnsi"/>
              </w:rPr>
              <w:t xml:space="preserve">Data </w:t>
            </w:r>
            <w:r w:rsidR="000619D9" w:rsidRPr="00D073F9">
              <w:rPr>
                <w:rFonts w:asciiTheme="minorHAnsi" w:hAnsiTheme="minorHAnsi" w:cstheme="minorHAnsi"/>
              </w:rPr>
              <w:t>wykonania (od do)</w:t>
            </w:r>
          </w:p>
        </w:tc>
        <w:tc>
          <w:tcPr>
            <w:tcW w:w="1276" w:type="dxa"/>
            <w:shd w:val="clear" w:color="auto" w:fill="C0C0C0"/>
            <w:vAlign w:val="center"/>
          </w:tcPr>
          <w:p w14:paraId="1C630E22" w14:textId="29188E29" w:rsidR="008B3937" w:rsidRPr="00D073F9" w:rsidRDefault="008B3937" w:rsidP="00D073F9">
            <w:pPr>
              <w:spacing w:line="240" w:lineRule="auto"/>
              <w:jc w:val="center"/>
              <w:rPr>
                <w:rFonts w:asciiTheme="minorHAnsi" w:hAnsiTheme="minorHAnsi" w:cstheme="minorHAnsi"/>
              </w:rPr>
            </w:pPr>
            <w:r w:rsidRPr="00D073F9">
              <w:rPr>
                <w:rFonts w:asciiTheme="minorHAnsi" w:hAnsiTheme="minorHAnsi" w:cstheme="minorHAnsi"/>
              </w:rPr>
              <w:t xml:space="preserve">Wartość </w:t>
            </w:r>
            <w:r w:rsidR="000619D9" w:rsidRPr="00D073F9">
              <w:rPr>
                <w:rFonts w:asciiTheme="minorHAnsi" w:hAnsiTheme="minorHAnsi" w:cstheme="minorHAnsi"/>
              </w:rPr>
              <w:t>projektu</w:t>
            </w:r>
            <w:r w:rsidRPr="00D073F9">
              <w:rPr>
                <w:rFonts w:asciiTheme="minorHAnsi" w:hAnsiTheme="minorHAnsi" w:cstheme="minorHAnsi"/>
              </w:rPr>
              <w:t xml:space="preserve"> </w:t>
            </w:r>
          </w:p>
        </w:tc>
        <w:tc>
          <w:tcPr>
            <w:tcW w:w="1276" w:type="dxa"/>
            <w:shd w:val="clear" w:color="auto" w:fill="C0C0C0"/>
            <w:vAlign w:val="center"/>
          </w:tcPr>
          <w:p w14:paraId="1F21F22A" w14:textId="2E128E5E" w:rsidR="008B3937" w:rsidRPr="00D073F9" w:rsidRDefault="008B3937" w:rsidP="00D073F9">
            <w:pPr>
              <w:spacing w:line="240" w:lineRule="auto"/>
              <w:jc w:val="center"/>
              <w:rPr>
                <w:rFonts w:asciiTheme="minorHAnsi" w:hAnsiTheme="minorHAnsi" w:cstheme="minorHAnsi"/>
              </w:rPr>
            </w:pPr>
            <w:r w:rsidRPr="00D073F9">
              <w:rPr>
                <w:rFonts w:asciiTheme="minorHAnsi" w:hAnsiTheme="minorHAnsi" w:cstheme="minorHAnsi"/>
              </w:rPr>
              <w:t xml:space="preserve">Odbiorca </w:t>
            </w:r>
          </w:p>
        </w:tc>
        <w:tc>
          <w:tcPr>
            <w:tcW w:w="1382" w:type="dxa"/>
            <w:shd w:val="clear" w:color="auto" w:fill="C0C0C0"/>
            <w:vAlign w:val="center"/>
          </w:tcPr>
          <w:p w14:paraId="7453F77E" w14:textId="2DA1C070" w:rsidR="008B3937" w:rsidRPr="00D073F9" w:rsidRDefault="008B3937" w:rsidP="00D073F9">
            <w:pPr>
              <w:spacing w:line="240" w:lineRule="auto"/>
              <w:jc w:val="center"/>
              <w:rPr>
                <w:rFonts w:asciiTheme="minorHAnsi" w:hAnsiTheme="minorHAnsi" w:cstheme="minorHAnsi"/>
              </w:rPr>
            </w:pPr>
            <w:r w:rsidRPr="00D073F9">
              <w:rPr>
                <w:rFonts w:asciiTheme="minorHAnsi" w:hAnsiTheme="minorHAnsi" w:cstheme="minorHAnsi"/>
              </w:rPr>
              <w:t>Wykonawca</w:t>
            </w:r>
          </w:p>
        </w:tc>
      </w:tr>
      <w:tr w:rsidR="008B3937" w:rsidRPr="00D073F9" w14:paraId="198E9F0E" w14:textId="77777777" w:rsidTr="000619D9">
        <w:tc>
          <w:tcPr>
            <w:tcW w:w="529" w:type="dxa"/>
          </w:tcPr>
          <w:p w14:paraId="4AFC9105" w14:textId="77777777" w:rsidR="008B3937" w:rsidRPr="00D073F9" w:rsidRDefault="008B3937" w:rsidP="00D073F9">
            <w:pPr>
              <w:spacing w:line="240" w:lineRule="auto"/>
              <w:jc w:val="right"/>
              <w:rPr>
                <w:rFonts w:asciiTheme="minorHAnsi" w:hAnsiTheme="minorHAnsi" w:cstheme="minorHAnsi"/>
              </w:rPr>
            </w:pPr>
          </w:p>
        </w:tc>
        <w:tc>
          <w:tcPr>
            <w:tcW w:w="3407" w:type="dxa"/>
          </w:tcPr>
          <w:p w14:paraId="790519C3" w14:textId="3AAC5E97" w:rsidR="008B3937" w:rsidRPr="00D073F9" w:rsidRDefault="008B3937" w:rsidP="00D073F9">
            <w:pPr>
              <w:spacing w:line="240" w:lineRule="auto"/>
              <w:rPr>
                <w:rFonts w:asciiTheme="minorHAnsi" w:hAnsiTheme="minorHAnsi" w:cstheme="minorHAnsi"/>
                <w:i/>
              </w:rPr>
            </w:pPr>
          </w:p>
        </w:tc>
        <w:tc>
          <w:tcPr>
            <w:tcW w:w="1417" w:type="dxa"/>
          </w:tcPr>
          <w:p w14:paraId="53BA47D2" w14:textId="77777777" w:rsidR="008B3937" w:rsidRPr="00D073F9" w:rsidRDefault="008B3937" w:rsidP="00D073F9">
            <w:pPr>
              <w:spacing w:line="240" w:lineRule="auto"/>
              <w:jc w:val="right"/>
              <w:rPr>
                <w:rFonts w:asciiTheme="minorHAnsi" w:hAnsiTheme="minorHAnsi" w:cstheme="minorHAnsi"/>
              </w:rPr>
            </w:pPr>
          </w:p>
        </w:tc>
        <w:tc>
          <w:tcPr>
            <w:tcW w:w="1276" w:type="dxa"/>
          </w:tcPr>
          <w:p w14:paraId="2C623867" w14:textId="77777777" w:rsidR="008B3937" w:rsidRPr="00D073F9" w:rsidRDefault="008B3937" w:rsidP="00D073F9">
            <w:pPr>
              <w:spacing w:line="240" w:lineRule="auto"/>
              <w:jc w:val="right"/>
              <w:rPr>
                <w:rFonts w:asciiTheme="minorHAnsi" w:hAnsiTheme="minorHAnsi" w:cstheme="minorHAnsi"/>
              </w:rPr>
            </w:pPr>
          </w:p>
        </w:tc>
        <w:tc>
          <w:tcPr>
            <w:tcW w:w="1276" w:type="dxa"/>
          </w:tcPr>
          <w:p w14:paraId="4F1A9D96" w14:textId="77777777" w:rsidR="008B3937" w:rsidRPr="00D073F9" w:rsidRDefault="008B3937" w:rsidP="00D073F9">
            <w:pPr>
              <w:spacing w:line="240" w:lineRule="auto"/>
              <w:jc w:val="right"/>
              <w:rPr>
                <w:rFonts w:asciiTheme="minorHAnsi" w:hAnsiTheme="minorHAnsi" w:cstheme="minorHAnsi"/>
              </w:rPr>
            </w:pPr>
          </w:p>
        </w:tc>
        <w:tc>
          <w:tcPr>
            <w:tcW w:w="1382" w:type="dxa"/>
          </w:tcPr>
          <w:p w14:paraId="4B1C58FC" w14:textId="77777777" w:rsidR="008B3937" w:rsidRPr="00D073F9" w:rsidRDefault="008B3937" w:rsidP="00D073F9">
            <w:pPr>
              <w:spacing w:line="240" w:lineRule="auto"/>
              <w:jc w:val="right"/>
              <w:rPr>
                <w:rFonts w:asciiTheme="minorHAnsi" w:hAnsiTheme="minorHAnsi" w:cstheme="minorHAnsi"/>
              </w:rPr>
            </w:pPr>
          </w:p>
        </w:tc>
      </w:tr>
      <w:tr w:rsidR="008B3937" w:rsidRPr="00D073F9" w14:paraId="52221E9B" w14:textId="77777777" w:rsidTr="000619D9">
        <w:tc>
          <w:tcPr>
            <w:tcW w:w="529" w:type="dxa"/>
          </w:tcPr>
          <w:p w14:paraId="0F7897F5" w14:textId="5B39F1D4" w:rsidR="008B3937" w:rsidRPr="00D073F9" w:rsidRDefault="008B3937" w:rsidP="00D073F9">
            <w:pPr>
              <w:spacing w:line="240" w:lineRule="auto"/>
              <w:jc w:val="right"/>
              <w:rPr>
                <w:rFonts w:asciiTheme="minorHAnsi" w:hAnsiTheme="minorHAnsi" w:cstheme="minorHAnsi"/>
              </w:rPr>
            </w:pPr>
          </w:p>
        </w:tc>
        <w:tc>
          <w:tcPr>
            <w:tcW w:w="3407" w:type="dxa"/>
          </w:tcPr>
          <w:p w14:paraId="206A4A81" w14:textId="77777777" w:rsidR="008B3937" w:rsidRPr="00D073F9" w:rsidRDefault="008B3937" w:rsidP="00D073F9">
            <w:pPr>
              <w:spacing w:line="240" w:lineRule="auto"/>
              <w:jc w:val="right"/>
              <w:rPr>
                <w:rFonts w:asciiTheme="minorHAnsi" w:hAnsiTheme="minorHAnsi" w:cstheme="minorHAnsi"/>
              </w:rPr>
            </w:pPr>
          </w:p>
        </w:tc>
        <w:tc>
          <w:tcPr>
            <w:tcW w:w="1417" w:type="dxa"/>
          </w:tcPr>
          <w:p w14:paraId="28B8E8B1" w14:textId="77777777" w:rsidR="008B3937" w:rsidRPr="00D073F9" w:rsidRDefault="008B3937" w:rsidP="00D073F9">
            <w:pPr>
              <w:spacing w:line="240" w:lineRule="auto"/>
              <w:jc w:val="right"/>
              <w:rPr>
                <w:rFonts w:asciiTheme="minorHAnsi" w:hAnsiTheme="minorHAnsi" w:cstheme="minorHAnsi"/>
              </w:rPr>
            </w:pPr>
          </w:p>
        </w:tc>
        <w:tc>
          <w:tcPr>
            <w:tcW w:w="1276" w:type="dxa"/>
          </w:tcPr>
          <w:p w14:paraId="58C3A01F" w14:textId="77777777" w:rsidR="008B3937" w:rsidRPr="00D073F9" w:rsidRDefault="008B3937" w:rsidP="00D073F9">
            <w:pPr>
              <w:spacing w:line="240" w:lineRule="auto"/>
              <w:jc w:val="right"/>
              <w:rPr>
                <w:rFonts w:asciiTheme="minorHAnsi" w:hAnsiTheme="minorHAnsi" w:cstheme="minorHAnsi"/>
              </w:rPr>
            </w:pPr>
          </w:p>
        </w:tc>
        <w:tc>
          <w:tcPr>
            <w:tcW w:w="1276" w:type="dxa"/>
          </w:tcPr>
          <w:p w14:paraId="63E2AC96" w14:textId="77777777" w:rsidR="008B3937" w:rsidRPr="00D073F9" w:rsidRDefault="008B3937" w:rsidP="00D073F9">
            <w:pPr>
              <w:spacing w:line="240" w:lineRule="auto"/>
              <w:jc w:val="right"/>
              <w:rPr>
                <w:rFonts w:asciiTheme="minorHAnsi" w:hAnsiTheme="minorHAnsi" w:cstheme="minorHAnsi"/>
              </w:rPr>
            </w:pPr>
          </w:p>
        </w:tc>
        <w:tc>
          <w:tcPr>
            <w:tcW w:w="1382" w:type="dxa"/>
          </w:tcPr>
          <w:p w14:paraId="0A03E2D8" w14:textId="77777777" w:rsidR="008B3937" w:rsidRPr="00D073F9" w:rsidRDefault="008B3937" w:rsidP="00D073F9">
            <w:pPr>
              <w:spacing w:line="240" w:lineRule="auto"/>
              <w:jc w:val="right"/>
              <w:rPr>
                <w:rFonts w:asciiTheme="minorHAnsi" w:hAnsiTheme="minorHAnsi" w:cstheme="minorHAnsi"/>
              </w:rPr>
            </w:pPr>
          </w:p>
        </w:tc>
      </w:tr>
      <w:tr w:rsidR="008B3937" w:rsidRPr="00D073F9" w14:paraId="20EE4824" w14:textId="77777777" w:rsidTr="000619D9">
        <w:tc>
          <w:tcPr>
            <w:tcW w:w="529" w:type="dxa"/>
          </w:tcPr>
          <w:p w14:paraId="01FD0B9C" w14:textId="77777777" w:rsidR="008B3937" w:rsidRPr="00D073F9" w:rsidRDefault="008B3937" w:rsidP="00D073F9">
            <w:pPr>
              <w:spacing w:line="240" w:lineRule="auto"/>
              <w:jc w:val="right"/>
              <w:rPr>
                <w:rFonts w:asciiTheme="minorHAnsi" w:hAnsiTheme="minorHAnsi" w:cstheme="minorHAnsi"/>
              </w:rPr>
            </w:pPr>
          </w:p>
        </w:tc>
        <w:tc>
          <w:tcPr>
            <w:tcW w:w="3407" w:type="dxa"/>
          </w:tcPr>
          <w:p w14:paraId="63B31757" w14:textId="77777777" w:rsidR="008B3937" w:rsidRPr="00D073F9" w:rsidRDefault="008B3937" w:rsidP="00D073F9">
            <w:pPr>
              <w:spacing w:line="240" w:lineRule="auto"/>
              <w:jc w:val="right"/>
              <w:rPr>
                <w:rFonts w:asciiTheme="minorHAnsi" w:hAnsiTheme="minorHAnsi" w:cstheme="minorHAnsi"/>
              </w:rPr>
            </w:pPr>
          </w:p>
        </w:tc>
        <w:tc>
          <w:tcPr>
            <w:tcW w:w="1417" w:type="dxa"/>
          </w:tcPr>
          <w:p w14:paraId="6893633C" w14:textId="77777777" w:rsidR="008B3937" w:rsidRPr="00D073F9" w:rsidRDefault="008B3937" w:rsidP="00D073F9">
            <w:pPr>
              <w:spacing w:line="240" w:lineRule="auto"/>
              <w:jc w:val="right"/>
              <w:rPr>
                <w:rFonts w:asciiTheme="minorHAnsi" w:hAnsiTheme="minorHAnsi" w:cstheme="minorHAnsi"/>
              </w:rPr>
            </w:pPr>
          </w:p>
        </w:tc>
        <w:tc>
          <w:tcPr>
            <w:tcW w:w="1276" w:type="dxa"/>
          </w:tcPr>
          <w:p w14:paraId="7952E496" w14:textId="77777777" w:rsidR="008B3937" w:rsidRPr="00D073F9" w:rsidRDefault="008B3937" w:rsidP="00D073F9">
            <w:pPr>
              <w:spacing w:line="240" w:lineRule="auto"/>
              <w:jc w:val="right"/>
              <w:rPr>
                <w:rFonts w:asciiTheme="minorHAnsi" w:hAnsiTheme="minorHAnsi" w:cstheme="minorHAnsi"/>
              </w:rPr>
            </w:pPr>
          </w:p>
        </w:tc>
        <w:tc>
          <w:tcPr>
            <w:tcW w:w="1276" w:type="dxa"/>
          </w:tcPr>
          <w:p w14:paraId="7C184EFE" w14:textId="77777777" w:rsidR="008B3937" w:rsidRPr="00D073F9" w:rsidRDefault="008B3937" w:rsidP="00D073F9">
            <w:pPr>
              <w:spacing w:line="240" w:lineRule="auto"/>
              <w:jc w:val="right"/>
              <w:rPr>
                <w:rFonts w:asciiTheme="minorHAnsi" w:hAnsiTheme="minorHAnsi" w:cstheme="minorHAnsi"/>
              </w:rPr>
            </w:pPr>
          </w:p>
        </w:tc>
        <w:tc>
          <w:tcPr>
            <w:tcW w:w="1382" w:type="dxa"/>
          </w:tcPr>
          <w:p w14:paraId="4B9B53E5" w14:textId="77777777" w:rsidR="008B3937" w:rsidRPr="00D073F9" w:rsidRDefault="008B3937" w:rsidP="00D073F9">
            <w:pPr>
              <w:spacing w:line="240" w:lineRule="auto"/>
              <w:jc w:val="right"/>
              <w:rPr>
                <w:rFonts w:asciiTheme="minorHAnsi" w:hAnsiTheme="minorHAnsi" w:cstheme="minorHAnsi"/>
              </w:rPr>
            </w:pPr>
          </w:p>
        </w:tc>
      </w:tr>
      <w:tr w:rsidR="008B3937" w:rsidRPr="00D073F9" w14:paraId="375BED74" w14:textId="77777777" w:rsidTr="000619D9">
        <w:tc>
          <w:tcPr>
            <w:tcW w:w="529" w:type="dxa"/>
          </w:tcPr>
          <w:p w14:paraId="70525FA5" w14:textId="77777777" w:rsidR="008B3937" w:rsidRPr="00D073F9" w:rsidRDefault="008B3937" w:rsidP="00D073F9">
            <w:pPr>
              <w:spacing w:line="240" w:lineRule="auto"/>
              <w:jc w:val="right"/>
              <w:rPr>
                <w:rFonts w:asciiTheme="minorHAnsi" w:hAnsiTheme="minorHAnsi" w:cstheme="minorHAnsi"/>
              </w:rPr>
            </w:pPr>
          </w:p>
        </w:tc>
        <w:tc>
          <w:tcPr>
            <w:tcW w:w="3407" w:type="dxa"/>
          </w:tcPr>
          <w:p w14:paraId="232C4397" w14:textId="77777777" w:rsidR="008B3937" w:rsidRPr="00D073F9" w:rsidRDefault="008B3937" w:rsidP="00D073F9">
            <w:pPr>
              <w:spacing w:line="240" w:lineRule="auto"/>
              <w:jc w:val="right"/>
              <w:rPr>
                <w:rFonts w:asciiTheme="minorHAnsi" w:hAnsiTheme="minorHAnsi" w:cstheme="minorHAnsi"/>
              </w:rPr>
            </w:pPr>
          </w:p>
        </w:tc>
        <w:tc>
          <w:tcPr>
            <w:tcW w:w="1417" w:type="dxa"/>
          </w:tcPr>
          <w:p w14:paraId="7429BB10" w14:textId="77777777" w:rsidR="008B3937" w:rsidRPr="00D073F9" w:rsidRDefault="008B3937" w:rsidP="00D073F9">
            <w:pPr>
              <w:spacing w:line="240" w:lineRule="auto"/>
              <w:jc w:val="right"/>
              <w:rPr>
                <w:rFonts w:asciiTheme="minorHAnsi" w:hAnsiTheme="minorHAnsi" w:cstheme="minorHAnsi"/>
              </w:rPr>
            </w:pPr>
          </w:p>
        </w:tc>
        <w:tc>
          <w:tcPr>
            <w:tcW w:w="1276" w:type="dxa"/>
          </w:tcPr>
          <w:p w14:paraId="7FFA5264" w14:textId="77777777" w:rsidR="008B3937" w:rsidRPr="00D073F9" w:rsidRDefault="008B3937" w:rsidP="00D073F9">
            <w:pPr>
              <w:spacing w:line="240" w:lineRule="auto"/>
              <w:jc w:val="right"/>
              <w:rPr>
                <w:rFonts w:asciiTheme="minorHAnsi" w:hAnsiTheme="minorHAnsi" w:cstheme="minorHAnsi"/>
              </w:rPr>
            </w:pPr>
          </w:p>
        </w:tc>
        <w:tc>
          <w:tcPr>
            <w:tcW w:w="1276" w:type="dxa"/>
          </w:tcPr>
          <w:p w14:paraId="4137B0A7" w14:textId="77777777" w:rsidR="008B3937" w:rsidRPr="00D073F9" w:rsidRDefault="008B3937" w:rsidP="00D073F9">
            <w:pPr>
              <w:spacing w:line="240" w:lineRule="auto"/>
              <w:jc w:val="right"/>
              <w:rPr>
                <w:rFonts w:asciiTheme="minorHAnsi" w:hAnsiTheme="minorHAnsi" w:cstheme="minorHAnsi"/>
              </w:rPr>
            </w:pPr>
          </w:p>
        </w:tc>
        <w:tc>
          <w:tcPr>
            <w:tcW w:w="1382" w:type="dxa"/>
          </w:tcPr>
          <w:p w14:paraId="1080C6EB" w14:textId="77777777" w:rsidR="008B3937" w:rsidRPr="00D073F9" w:rsidRDefault="008B3937" w:rsidP="00D073F9">
            <w:pPr>
              <w:spacing w:line="240" w:lineRule="auto"/>
              <w:jc w:val="right"/>
              <w:rPr>
                <w:rFonts w:asciiTheme="minorHAnsi" w:hAnsiTheme="minorHAnsi" w:cstheme="minorHAnsi"/>
              </w:rPr>
            </w:pPr>
          </w:p>
        </w:tc>
      </w:tr>
    </w:tbl>
    <w:p w14:paraId="5CB14AF0" w14:textId="5BB81DEA" w:rsidR="008B3937" w:rsidRPr="00D073F9" w:rsidRDefault="008B3937" w:rsidP="00D073F9">
      <w:pPr>
        <w:spacing w:line="240" w:lineRule="auto"/>
        <w:rPr>
          <w:rFonts w:asciiTheme="minorHAnsi" w:hAnsiTheme="minorHAnsi" w:cstheme="minorHAnsi"/>
        </w:rPr>
      </w:pPr>
      <w:r w:rsidRPr="00D073F9">
        <w:rPr>
          <w:rFonts w:asciiTheme="minorHAnsi" w:hAnsiTheme="minorHAnsi" w:cstheme="minorHAnsi"/>
        </w:rPr>
        <w:t xml:space="preserve">Do wykazu dołączam dokumenty poświadczające, że </w:t>
      </w:r>
      <w:r w:rsidR="000619D9" w:rsidRPr="00D073F9">
        <w:rPr>
          <w:rFonts w:asciiTheme="minorHAnsi" w:hAnsiTheme="minorHAnsi" w:cstheme="minorHAnsi"/>
        </w:rPr>
        <w:t>usługi</w:t>
      </w:r>
      <w:r w:rsidRPr="00D073F9">
        <w:rPr>
          <w:rFonts w:asciiTheme="minorHAnsi" w:hAnsiTheme="minorHAnsi" w:cstheme="minorHAnsi"/>
        </w:rPr>
        <w:t xml:space="preserve"> zostały wykonane należycie.</w:t>
      </w:r>
    </w:p>
    <w:p w14:paraId="1894C430" w14:textId="77777777" w:rsidR="008B3937" w:rsidRPr="00D073F9" w:rsidRDefault="008B3937" w:rsidP="00D073F9">
      <w:pPr>
        <w:numPr>
          <w:ilvl w:val="0"/>
          <w:numId w:val="16"/>
        </w:numPr>
        <w:spacing w:line="240" w:lineRule="auto"/>
        <w:rPr>
          <w:rFonts w:asciiTheme="minorHAnsi" w:hAnsiTheme="minorHAnsi" w:cstheme="minorHAnsi"/>
        </w:rPr>
      </w:pPr>
      <w:r w:rsidRPr="00D073F9">
        <w:rPr>
          <w:rFonts w:asciiTheme="minorHAnsi" w:hAnsiTheme="minorHAnsi" w:cstheme="minorHAnsi"/>
        </w:rPr>
        <w:t>………….</w:t>
      </w:r>
    </w:p>
    <w:p w14:paraId="1E37279A" w14:textId="77777777" w:rsidR="008B3937" w:rsidRPr="00D073F9" w:rsidRDefault="008B3937" w:rsidP="00D073F9">
      <w:pPr>
        <w:numPr>
          <w:ilvl w:val="0"/>
          <w:numId w:val="16"/>
        </w:numPr>
        <w:spacing w:line="240" w:lineRule="auto"/>
        <w:rPr>
          <w:rFonts w:asciiTheme="minorHAnsi" w:hAnsiTheme="minorHAnsi" w:cstheme="minorHAnsi"/>
        </w:rPr>
      </w:pPr>
      <w:r w:rsidRPr="00D073F9">
        <w:rPr>
          <w:rFonts w:asciiTheme="minorHAnsi" w:hAnsiTheme="minorHAnsi" w:cstheme="minorHAnsi"/>
        </w:rPr>
        <w:t xml:space="preserve"> ………..</w:t>
      </w:r>
    </w:p>
    <w:p w14:paraId="44F70155" w14:textId="77777777" w:rsidR="008B3937" w:rsidRPr="00D073F9" w:rsidRDefault="008B3937" w:rsidP="00D073F9">
      <w:pPr>
        <w:numPr>
          <w:ilvl w:val="0"/>
          <w:numId w:val="16"/>
        </w:numPr>
        <w:spacing w:line="240" w:lineRule="auto"/>
        <w:rPr>
          <w:rFonts w:asciiTheme="minorHAnsi" w:hAnsiTheme="minorHAnsi" w:cstheme="minorHAnsi"/>
        </w:rPr>
      </w:pPr>
      <w:r w:rsidRPr="00D073F9">
        <w:rPr>
          <w:rFonts w:asciiTheme="minorHAnsi" w:hAnsiTheme="minorHAnsi" w:cstheme="minorHAnsi"/>
        </w:rPr>
        <w:t xml:space="preserve"> ………..</w:t>
      </w:r>
    </w:p>
    <w:p w14:paraId="52FAF12B" w14:textId="77777777" w:rsidR="008B3937" w:rsidRPr="00D073F9" w:rsidRDefault="008B3937" w:rsidP="00D073F9">
      <w:pPr>
        <w:spacing w:line="240" w:lineRule="auto"/>
        <w:jc w:val="right"/>
        <w:rPr>
          <w:rFonts w:asciiTheme="minorHAnsi" w:hAnsiTheme="minorHAnsi" w:cstheme="minorHAnsi"/>
        </w:rPr>
      </w:pPr>
    </w:p>
    <w:p w14:paraId="0002EFEB" w14:textId="77777777" w:rsidR="008B3937" w:rsidRPr="00D073F9" w:rsidRDefault="008B3937" w:rsidP="00D073F9">
      <w:pPr>
        <w:tabs>
          <w:tab w:val="center" w:pos="7371"/>
        </w:tabs>
        <w:spacing w:line="240" w:lineRule="auto"/>
        <w:rPr>
          <w:rFonts w:asciiTheme="minorHAnsi" w:hAnsiTheme="minorHAnsi" w:cstheme="minorHAnsi"/>
        </w:rPr>
      </w:pPr>
      <w:r w:rsidRPr="00D073F9">
        <w:rPr>
          <w:rFonts w:asciiTheme="minorHAnsi" w:hAnsiTheme="minorHAnsi" w:cstheme="minorHAnsi"/>
        </w:rPr>
        <w:t>........................., dn. ............................</w:t>
      </w:r>
      <w:r w:rsidRPr="00D073F9">
        <w:rPr>
          <w:rFonts w:asciiTheme="minorHAnsi" w:hAnsiTheme="minorHAnsi" w:cstheme="minorHAnsi"/>
        </w:rPr>
        <w:tab/>
        <w:t>......................................................</w:t>
      </w:r>
    </w:p>
    <w:p w14:paraId="0BBAB010" w14:textId="77777777" w:rsidR="008B3937" w:rsidRPr="00D073F9" w:rsidRDefault="008B3937" w:rsidP="00D073F9">
      <w:pPr>
        <w:tabs>
          <w:tab w:val="center" w:pos="7371"/>
        </w:tabs>
        <w:spacing w:line="240" w:lineRule="auto"/>
        <w:rPr>
          <w:rFonts w:asciiTheme="minorHAnsi" w:hAnsiTheme="minorHAnsi" w:cstheme="minorHAnsi"/>
          <w:i/>
          <w:iCs/>
        </w:rPr>
      </w:pPr>
    </w:p>
    <w:p w14:paraId="1401174E" w14:textId="77777777" w:rsidR="008B3937" w:rsidRPr="00D073F9" w:rsidRDefault="008B3937" w:rsidP="00D073F9">
      <w:pPr>
        <w:tabs>
          <w:tab w:val="center" w:pos="7371"/>
        </w:tabs>
        <w:spacing w:line="240" w:lineRule="auto"/>
        <w:rPr>
          <w:rFonts w:asciiTheme="minorHAnsi" w:hAnsiTheme="minorHAnsi" w:cstheme="minorHAnsi"/>
          <w:i/>
          <w:iCs/>
        </w:rPr>
      </w:pPr>
      <w:r w:rsidRPr="00D073F9">
        <w:rPr>
          <w:rFonts w:asciiTheme="minorHAnsi" w:hAnsiTheme="minorHAnsi" w:cstheme="minorHAnsi"/>
          <w:i/>
          <w:iCs/>
        </w:rPr>
        <w:tab/>
        <w:t>(podpis osoby uprawnionej do reprezentacji wykonawcy)</w:t>
      </w:r>
    </w:p>
    <w:p w14:paraId="19B8920C" w14:textId="63996F39" w:rsidR="000619D9" w:rsidRPr="005E2879" w:rsidRDefault="008B3937" w:rsidP="005E2879">
      <w:pPr>
        <w:tabs>
          <w:tab w:val="center" w:pos="7371"/>
        </w:tabs>
        <w:spacing w:line="240" w:lineRule="auto"/>
        <w:rPr>
          <w:rFonts w:asciiTheme="minorHAnsi" w:hAnsiTheme="minorHAnsi" w:cstheme="minorHAnsi"/>
          <w:i/>
          <w:iCs/>
        </w:rPr>
      </w:pPr>
      <w:r w:rsidRPr="00D073F9">
        <w:rPr>
          <w:rFonts w:asciiTheme="minorHAnsi" w:hAnsiTheme="minorHAnsi" w:cstheme="minorHAnsi"/>
          <w:i/>
          <w:iCs/>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D073F9">
        <w:rPr>
          <w:rFonts w:asciiTheme="minorHAnsi" w:hAnsiTheme="minorHAnsi" w:cstheme="minorHAnsi"/>
          <w:i/>
          <w:iCs/>
        </w:rPr>
        <w:t>Pzp</w:t>
      </w:r>
      <w:proofErr w:type="spellEnd"/>
      <w:r w:rsidRPr="00D073F9">
        <w:rPr>
          <w:rFonts w:asciiTheme="minorHAnsi" w:hAnsiTheme="minorHAnsi" w:cstheme="minorHAnsi"/>
          <w:i/>
          <w:iCs/>
        </w:rPr>
        <w:t xml:space="preserve"> </w:t>
      </w:r>
      <w:r w:rsidR="000619D9" w:rsidRPr="00D073F9">
        <w:rPr>
          <w:rFonts w:asciiTheme="minorHAnsi" w:hAnsiTheme="minorHAnsi" w:cstheme="minorHAnsi"/>
        </w:rPr>
        <w:br w:type="page"/>
      </w:r>
    </w:p>
    <w:p w14:paraId="7E216365" w14:textId="71C2C3C3" w:rsidR="000F1F04" w:rsidRPr="00D073F9" w:rsidRDefault="000F1F04" w:rsidP="00D073F9">
      <w:pPr>
        <w:spacing w:line="240" w:lineRule="auto"/>
        <w:jc w:val="right"/>
        <w:rPr>
          <w:rFonts w:asciiTheme="minorHAnsi" w:hAnsiTheme="minorHAnsi" w:cstheme="minorHAnsi"/>
          <w:b/>
        </w:rPr>
      </w:pPr>
      <w:r w:rsidRPr="00D073F9">
        <w:rPr>
          <w:rFonts w:asciiTheme="minorHAnsi" w:hAnsiTheme="minorHAnsi" w:cstheme="minorHAnsi"/>
          <w:b/>
        </w:rPr>
        <w:lastRenderedPageBreak/>
        <w:t>Załącznik nr 7</w:t>
      </w:r>
      <w:r w:rsidR="00E16ED3" w:rsidRPr="00D073F9">
        <w:rPr>
          <w:rFonts w:asciiTheme="minorHAnsi" w:hAnsiTheme="minorHAnsi" w:cstheme="minorHAnsi"/>
          <w:b/>
        </w:rPr>
        <w:t xml:space="preserve"> do </w:t>
      </w:r>
      <w:r w:rsidR="00D35B4A" w:rsidRPr="00D073F9">
        <w:rPr>
          <w:rFonts w:asciiTheme="minorHAnsi" w:hAnsiTheme="minorHAnsi" w:cstheme="minorHAnsi"/>
          <w:b/>
        </w:rPr>
        <w:t>SIWZ</w:t>
      </w:r>
    </w:p>
    <w:p w14:paraId="482C9252" w14:textId="50C7D09F" w:rsidR="00903244" w:rsidRPr="00D073F9" w:rsidRDefault="00903244" w:rsidP="00D073F9">
      <w:pPr>
        <w:spacing w:line="240" w:lineRule="auto"/>
        <w:jc w:val="center"/>
        <w:rPr>
          <w:rFonts w:asciiTheme="minorHAnsi" w:hAnsiTheme="minorHAnsi" w:cstheme="minorHAnsi"/>
          <w:b/>
        </w:rPr>
      </w:pPr>
      <w:r w:rsidRPr="00D073F9">
        <w:rPr>
          <w:rFonts w:asciiTheme="minorHAnsi" w:hAnsiTheme="minorHAnsi" w:cstheme="minorHAnsi"/>
          <w:b/>
        </w:rPr>
        <w:t>Znak sprawy PZH 3/2018</w:t>
      </w:r>
    </w:p>
    <w:p w14:paraId="30B9DA38" w14:textId="77777777" w:rsidR="00903244" w:rsidRPr="00D073F9" w:rsidRDefault="00903244" w:rsidP="00D073F9">
      <w:pPr>
        <w:spacing w:line="240" w:lineRule="auto"/>
        <w:jc w:val="center"/>
        <w:rPr>
          <w:rFonts w:asciiTheme="minorHAnsi" w:hAnsiTheme="minorHAnsi" w:cstheme="minorHAnsi"/>
          <w:b/>
        </w:rPr>
      </w:pPr>
    </w:p>
    <w:p w14:paraId="2E8A4374" w14:textId="70F63771" w:rsidR="000F1F04" w:rsidRPr="00D073F9" w:rsidRDefault="000F1F04" w:rsidP="00D073F9">
      <w:pPr>
        <w:spacing w:line="240" w:lineRule="auto"/>
        <w:jc w:val="center"/>
        <w:rPr>
          <w:rFonts w:asciiTheme="minorHAnsi" w:hAnsiTheme="minorHAnsi" w:cstheme="minorHAnsi"/>
          <w:b/>
        </w:rPr>
      </w:pPr>
      <w:r w:rsidRPr="00D073F9">
        <w:rPr>
          <w:rFonts w:asciiTheme="minorHAnsi" w:hAnsiTheme="minorHAnsi" w:cstheme="minorHAnsi"/>
          <w:b/>
        </w:rPr>
        <w:t>Wykaz osób, skierowanych przez Wykonawcę do realizacji zamówienia</w:t>
      </w:r>
    </w:p>
    <w:p w14:paraId="2ED74A5D" w14:textId="61A187A7" w:rsidR="00903244" w:rsidRPr="00D073F9" w:rsidRDefault="00903244" w:rsidP="00D073F9">
      <w:pPr>
        <w:spacing w:line="240" w:lineRule="auto"/>
        <w:jc w:val="center"/>
        <w:rPr>
          <w:rFonts w:asciiTheme="minorHAnsi" w:hAnsiTheme="minorHAnsi" w:cstheme="minorHAnsi"/>
          <w:b/>
        </w:rPr>
      </w:pPr>
      <w:r w:rsidRPr="00D073F9">
        <w:rPr>
          <w:rFonts w:asciiTheme="minorHAnsi" w:hAnsiTheme="minorHAnsi" w:cstheme="minorHAnsi"/>
          <w:b/>
        </w:rPr>
        <w:t>W celu potwierdzenia warunku określonego w pkt 7.1.1 lit. B</w:t>
      </w:r>
    </w:p>
    <w:p w14:paraId="094A7709" w14:textId="77777777" w:rsidR="000F1F04" w:rsidRPr="00D073F9" w:rsidRDefault="000F1F04" w:rsidP="00D073F9">
      <w:pPr>
        <w:spacing w:line="240" w:lineRule="auto"/>
        <w:rPr>
          <w:rFonts w:asciiTheme="minorHAnsi" w:hAnsiTheme="minorHAnsi" w:cs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752"/>
        <w:gridCol w:w="1766"/>
        <w:gridCol w:w="5015"/>
      </w:tblGrid>
      <w:tr w:rsidR="00254792" w:rsidRPr="00D073F9" w14:paraId="36B25938" w14:textId="77777777" w:rsidTr="00903244">
        <w:tc>
          <w:tcPr>
            <w:tcW w:w="490" w:type="dxa"/>
            <w:shd w:val="clear" w:color="auto" w:fill="C6D9F1" w:themeFill="text2" w:themeFillTint="33"/>
            <w:vAlign w:val="center"/>
          </w:tcPr>
          <w:p w14:paraId="08C54919" w14:textId="77777777" w:rsidR="00254792" w:rsidRPr="00D073F9" w:rsidRDefault="00254792" w:rsidP="00D073F9">
            <w:pPr>
              <w:spacing w:line="240" w:lineRule="auto"/>
              <w:jc w:val="center"/>
              <w:rPr>
                <w:rFonts w:asciiTheme="minorHAnsi" w:hAnsiTheme="minorHAnsi" w:cstheme="minorHAnsi"/>
                <w:b/>
              </w:rPr>
            </w:pPr>
            <w:proofErr w:type="spellStart"/>
            <w:r w:rsidRPr="00D073F9">
              <w:rPr>
                <w:rFonts w:asciiTheme="minorHAnsi" w:hAnsiTheme="minorHAnsi" w:cstheme="minorHAnsi"/>
                <w:b/>
              </w:rPr>
              <w:t>Lp</w:t>
            </w:r>
            <w:proofErr w:type="spellEnd"/>
          </w:p>
        </w:tc>
        <w:tc>
          <w:tcPr>
            <w:tcW w:w="1752" w:type="dxa"/>
            <w:shd w:val="clear" w:color="auto" w:fill="C6D9F1" w:themeFill="text2" w:themeFillTint="33"/>
            <w:vAlign w:val="center"/>
          </w:tcPr>
          <w:p w14:paraId="1391F9BC" w14:textId="77777777" w:rsidR="00254792" w:rsidRPr="00D073F9" w:rsidRDefault="00254792" w:rsidP="00D073F9">
            <w:pPr>
              <w:spacing w:line="240" w:lineRule="auto"/>
              <w:jc w:val="center"/>
              <w:rPr>
                <w:rFonts w:asciiTheme="minorHAnsi" w:hAnsiTheme="minorHAnsi" w:cstheme="minorHAnsi"/>
                <w:b/>
              </w:rPr>
            </w:pPr>
            <w:r w:rsidRPr="00D073F9">
              <w:rPr>
                <w:rFonts w:asciiTheme="minorHAnsi" w:hAnsiTheme="minorHAnsi" w:cstheme="minorHAnsi"/>
                <w:b/>
              </w:rPr>
              <w:t>Funkcja</w:t>
            </w:r>
          </w:p>
          <w:p w14:paraId="622656DE" w14:textId="77777777" w:rsidR="00254792" w:rsidRPr="00D073F9" w:rsidRDefault="00254792" w:rsidP="00D073F9">
            <w:pPr>
              <w:spacing w:line="240" w:lineRule="auto"/>
              <w:jc w:val="center"/>
              <w:rPr>
                <w:rFonts w:asciiTheme="minorHAnsi" w:hAnsiTheme="minorHAnsi" w:cstheme="minorHAnsi"/>
                <w:b/>
              </w:rPr>
            </w:pPr>
          </w:p>
        </w:tc>
        <w:tc>
          <w:tcPr>
            <w:tcW w:w="1766" w:type="dxa"/>
            <w:shd w:val="clear" w:color="auto" w:fill="C6D9F1" w:themeFill="text2" w:themeFillTint="33"/>
            <w:vAlign w:val="center"/>
          </w:tcPr>
          <w:p w14:paraId="73DF7DFA" w14:textId="77777777" w:rsidR="00254792" w:rsidRPr="00D073F9" w:rsidRDefault="00254792" w:rsidP="00D073F9">
            <w:pPr>
              <w:spacing w:line="240" w:lineRule="auto"/>
              <w:jc w:val="center"/>
              <w:rPr>
                <w:rFonts w:asciiTheme="minorHAnsi" w:hAnsiTheme="minorHAnsi" w:cstheme="minorHAnsi"/>
                <w:b/>
              </w:rPr>
            </w:pPr>
            <w:r w:rsidRPr="00D073F9">
              <w:rPr>
                <w:rFonts w:asciiTheme="minorHAnsi" w:hAnsiTheme="minorHAnsi" w:cstheme="minorHAnsi"/>
                <w:b/>
              </w:rPr>
              <w:t>Imię i nazwisko</w:t>
            </w:r>
          </w:p>
        </w:tc>
        <w:tc>
          <w:tcPr>
            <w:tcW w:w="5015" w:type="dxa"/>
            <w:shd w:val="clear" w:color="auto" w:fill="C6D9F1" w:themeFill="text2" w:themeFillTint="33"/>
            <w:vAlign w:val="center"/>
          </w:tcPr>
          <w:p w14:paraId="5FF0DF46" w14:textId="77777777" w:rsidR="00254792" w:rsidRPr="00D073F9" w:rsidRDefault="00254792" w:rsidP="00D073F9">
            <w:pPr>
              <w:spacing w:line="240" w:lineRule="auto"/>
              <w:jc w:val="center"/>
              <w:rPr>
                <w:rFonts w:asciiTheme="minorHAnsi" w:hAnsiTheme="minorHAnsi" w:cstheme="minorHAnsi"/>
                <w:b/>
              </w:rPr>
            </w:pPr>
            <w:r w:rsidRPr="00D073F9">
              <w:rPr>
                <w:rFonts w:asciiTheme="minorHAnsi" w:hAnsiTheme="minorHAnsi" w:cstheme="minorHAnsi"/>
                <w:b/>
              </w:rPr>
              <w:t>Kwalifikacje</w:t>
            </w:r>
          </w:p>
        </w:tc>
      </w:tr>
      <w:tr w:rsidR="00254792" w:rsidRPr="00D073F9" w14:paraId="211680ED" w14:textId="77777777" w:rsidTr="00903244">
        <w:tc>
          <w:tcPr>
            <w:tcW w:w="490" w:type="dxa"/>
            <w:shd w:val="clear" w:color="auto" w:fill="auto"/>
          </w:tcPr>
          <w:p w14:paraId="73159C8C" w14:textId="77777777" w:rsidR="00254792" w:rsidRPr="00D073F9" w:rsidRDefault="00254792" w:rsidP="00D073F9">
            <w:pPr>
              <w:spacing w:line="240" w:lineRule="auto"/>
              <w:rPr>
                <w:rFonts w:asciiTheme="minorHAnsi" w:hAnsiTheme="minorHAnsi" w:cstheme="minorHAnsi"/>
              </w:rPr>
            </w:pPr>
            <w:r w:rsidRPr="00D073F9">
              <w:rPr>
                <w:rFonts w:asciiTheme="minorHAnsi" w:hAnsiTheme="minorHAnsi" w:cstheme="minorHAnsi"/>
              </w:rPr>
              <w:t>1</w:t>
            </w:r>
          </w:p>
        </w:tc>
        <w:tc>
          <w:tcPr>
            <w:tcW w:w="1752" w:type="dxa"/>
            <w:shd w:val="clear" w:color="auto" w:fill="auto"/>
          </w:tcPr>
          <w:p w14:paraId="1F239395" w14:textId="09C994F6" w:rsidR="00254792" w:rsidRPr="00D073F9" w:rsidRDefault="000619D9" w:rsidP="00D073F9">
            <w:pPr>
              <w:spacing w:line="240" w:lineRule="auto"/>
              <w:rPr>
                <w:rFonts w:asciiTheme="minorHAnsi" w:hAnsiTheme="minorHAnsi" w:cstheme="minorHAnsi"/>
              </w:rPr>
            </w:pPr>
            <w:r w:rsidRPr="00D073F9">
              <w:rPr>
                <w:rFonts w:asciiTheme="minorHAnsi" w:hAnsiTheme="minorHAnsi" w:cstheme="minorHAnsi"/>
              </w:rPr>
              <w:t>Kierownik Projektu</w:t>
            </w:r>
          </w:p>
        </w:tc>
        <w:tc>
          <w:tcPr>
            <w:tcW w:w="1766" w:type="dxa"/>
            <w:shd w:val="clear" w:color="auto" w:fill="auto"/>
          </w:tcPr>
          <w:p w14:paraId="32E1842F" w14:textId="77777777" w:rsidR="00254792" w:rsidRPr="00D073F9" w:rsidRDefault="00254792" w:rsidP="00D073F9">
            <w:pPr>
              <w:spacing w:line="240" w:lineRule="auto"/>
              <w:rPr>
                <w:rFonts w:asciiTheme="minorHAnsi" w:hAnsiTheme="minorHAnsi" w:cstheme="minorHAnsi"/>
              </w:rPr>
            </w:pPr>
          </w:p>
        </w:tc>
        <w:tc>
          <w:tcPr>
            <w:tcW w:w="5015" w:type="dxa"/>
            <w:shd w:val="clear" w:color="auto" w:fill="auto"/>
          </w:tcPr>
          <w:p w14:paraId="29B85EB8" w14:textId="38FDC197" w:rsidR="00254792" w:rsidRPr="00D073F9" w:rsidRDefault="00254792" w:rsidP="00D073F9">
            <w:pPr>
              <w:spacing w:line="240" w:lineRule="auto"/>
              <w:rPr>
                <w:rFonts w:asciiTheme="minorHAnsi" w:hAnsiTheme="minorHAnsi" w:cstheme="minorHAnsi"/>
              </w:rPr>
            </w:pPr>
          </w:p>
        </w:tc>
      </w:tr>
      <w:tr w:rsidR="00254792" w:rsidRPr="00D073F9" w14:paraId="30C69533" w14:textId="77777777" w:rsidTr="00903244">
        <w:tc>
          <w:tcPr>
            <w:tcW w:w="490" w:type="dxa"/>
            <w:shd w:val="clear" w:color="auto" w:fill="auto"/>
          </w:tcPr>
          <w:p w14:paraId="74EAA6BA" w14:textId="3BF95C5D" w:rsidR="00254792" w:rsidRPr="00D073F9" w:rsidRDefault="00903244" w:rsidP="00D073F9">
            <w:pPr>
              <w:spacing w:line="240" w:lineRule="auto"/>
              <w:rPr>
                <w:rFonts w:asciiTheme="minorHAnsi" w:hAnsiTheme="minorHAnsi" w:cstheme="minorHAnsi"/>
              </w:rPr>
            </w:pPr>
            <w:r w:rsidRPr="00D073F9">
              <w:rPr>
                <w:rFonts w:asciiTheme="minorHAnsi" w:hAnsiTheme="minorHAnsi" w:cstheme="minorHAnsi"/>
              </w:rPr>
              <w:t>2</w:t>
            </w:r>
          </w:p>
        </w:tc>
        <w:tc>
          <w:tcPr>
            <w:tcW w:w="1752" w:type="dxa"/>
            <w:shd w:val="clear" w:color="auto" w:fill="auto"/>
          </w:tcPr>
          <w:p w14:paraId="690B1FFC" w14:textId="7E6FCB37" w:rsidR="00254792" w:rsidRPr="00D073F9" w:rsidRDefault="00E16ED3" w:rsidP="00D073F9">
            <w:pPr>
              <w:spacing w:line="240" w:lineRule="auto"/>
              <w:rPr>
                <w:rFonts w:asciiTheme="minorHAnsi" w:hAnsiTheme="minorHAnsi" w:cstheme="minorHAnsi"/>
              </w:rPr>
            </w:pPr>
            <w:r w:rsidRPr="00D073F9">
              <w:rPr>
                <w:rFonts w:asciiTheme="minorHAnsi" w:hAnsiTheme="minorHAnsi" w:cstheme="minorHAnsi"/>
              </w:rPr>
              <w:t xml:space="preserve">Główny </w:t>
            </w:r>
            <w:r w:rsidR="00ED331D">
              <w:rPr>
                <w:rFonts w:asciiTheme="minorHAnsi" w:hAnsiTheme="minorHAnsi" w:cstheme="minorHAnsi"/>
              </w:rPr>
              <w:t>architekt</w:t>
            </w:r>
          </w:p>
        </w:tc>
        <w:tc>
          <w:tcPr>
            <w:tcW w:w="1766" w:type="dxa"/>
            <w:shd w:val="clear" w:color="auto" w:fill="auto"/>
          </w:tcPr>
          <w:p w14:paraId="6AD6EE78" w14:textId="77777777" w:rsidR="00254792" w:rsidRPr="00D073F9" w:rsidRDefault="00254792" w:rsidP="00D073F9">
            <w:pPr>
              <w:spacing w:line="240" w:lineRule="auto"/>
              <w:rPr>
                <w:rFonts w:asciiTheme="minorHAnsi" w:hAnsiTheme="minorHAnsi" w:cstheme="minorHAnsi"/>
              </w:rPr>
            </w:pPr>
          </w:p>
        </w:tc>
        <w:tc>
          <w:tcPr>
            <w:tcW w:w="5015" w:type="dxa"/>
            <w:shd w:val="clear" w:color="auto" w:fill="auto"/>
          </w:tcPr>
          <w:p w14:paraId="52876F53" w14:textId="7841C40A" w:rsidR="00254792" w:rsidRPr="00D073F9" w:rsidRDefault="00254792" w:rsidP="00D073F9">
            <w:pPr>
              <w:spacing w:line="240" w:lineRule="auto"/>
              <w:rPr>
                <w:rFonts w:asciiTheme="minorHAnsi" w:hAnsiTheme="minorHAnsi" w:cstheme="minorHAnsi"/>
                <w:i/>
              </w:rPr>
            </w:pPr>
          </w:p>
        </w:tc>
      </w:tr>
      <w:tr w:rsidR="00254792" w:rsidRPr="00D073F9" w14:paraId="299EA5F6" w14:textId="77777777" w:rsidTr="00903244">
        <w:tc>
          <w:tcPr>
            <w:tcW w:w="490" w:type="dxa"/>
            <w:shd w:val="clear" w:color="auto" w:fill="auto"/>
          </w:tcPr>
          <w:p w14:paraId="4D569B65" w14:textId="3FECBDFF" w:rsidR="00254792" w:rsidRPr="00D073F9" w:rsidRDefault="00903244" w:rsidP="00D073F9">
            <w:pPr>
              <w:spacing w:line="240" w:lineRule="auto"/>
              <w:rPr>
                <w:rFonts w:asciiTheme="minorHAnsi" w:hAnsiTheme="minorHAnsi" w:cstheme="minorHAnsi"/>
              </w:rPr>
            </w:pPr>
            <w:r w:rsidRPr="00D073F9">
              <w:rPr>
                <w:rFonts w:asciiTheme="minorHAnsi" w:hAnsiTheme="minorHAnsi" w:cstheme="minorHAnsi"/>
              </w:rPr>
              <w:t>3</w:t>
            </w:r>
          </w:p>
        </w:tc>
        <w:tc>
          <w:tcPr>
            <w:tcW w:w="1752" w:type="dxa"/>
            <w:shd w:val="clear" w:color="auto" w:fill="auto"/>
          </w:tcPr>
          <w:p w14:paraId="0E9451AE" w14:textId="5F17D761" w:rsidR="00254792" w:rsidRPr="00D073F9" w:rsidRDefault="00E16ED3" w:rsidP="00D073F9">
            <w:pPr>
              <w:spacing w:line="240" w:lineRule="auto"/>
              <w:rPr>
                <w:rFonts w:asciiTheme="minorHAnsi" w:hAnsiTheme="minorHAnsi" w:cstheme="minorHAnsi"/>
              </w:rPr>
            </w:pPr>
            <w:r w:rsidRPr="00D073F9">
              <w:rPr>
                <w:rFonts w:asciiTheme="minorHAnsi" w:hAnsiTheme="minorHAnsi" w:cstheme="minorHAnsi"/>
              </w:rPr>
              <w:t>Specjalista od baz danych</w:t>
            </w:r>
          </w:p>
        </w:tc>
        <w:tc>
          <w:tcPr>
            <w:tcW w:w="1766" w:type="dxa"/>
            <w:shd w:val="clear" w:color="auto" w:fill="auto"/>
          </w:tcPr>
          <w:p w14:paraId="6B0E2779" w14:textId="77777777" w:rsidR="00254792" w:rsidRPr="00D073F9" w:rsidRDefault="00254792" w:rsidP="00D073F9">
            <w:pPr>
              <w:spacing w:line="240" w:lineRule="auto"/>
              <w:rPr>
                <w:rFonts w:asciiTheme="minorHAnsi" w:hAnsiTheme="minorHAnsi" w:cstheme="minorHAnsi"/>
              </w:rPr>
            </w:pPr>
          </w:p>
        </w:tc>
        <w:tc>
          <w:tcPr>
            <w:tcW w:w="5015" w:type="dxa"/>
            <w:shd w:val="clear" w:color="auto" w:fill="auto"/>
          </w:tcPr>
          <w:p w14:paraId="190D2DB1" w14:textId="77777777" w:rsidR="00254792" w:rsidRPr="00D073F9" w:rsidRDefault="00254792" w:rsidP="00D073F9">
            <w:pPr>
              <w:spacing w:line="240" w:lineRule="auto"/>
              <w:rPr>
                <w:rFonts w:asciiTheme="minorHAnsi" w:hAnsiTheme="minorHAnsi" w:cstheme="minorHAnsi"/>
                <w:i/>
              </w:rPr>
            </w:pPr>
          </w:p>
        </w:tc>
      </w:tr>
      <w:tr w:rsidR="00ED331D" w:rsidRPr="00D073F9" w14:paraId="105FE1B0" w14:textId="77777777" w:rsidTr="00903244">
        <w:tc>
          <w:tcPr>
            <w:tcW w:w="490" w:type="dxa"/>
            <w:shd w:val="clear" w:color="auto" w:fill="auto"/>
          </w:tcPr>
          <w:p w14:paraId="0B7D9144" w14:textId="4961C613" w:rsidR="00ED331D" w:rsidRPr="00D073F9" w:rsidRDefault="00ED331D" w:rsidP="00D073F9">
            <w:pPr>
              <w:spacing w:line="240" w:lineRule="auto"/>
              <w:rPr>
                <w:rFonts w:asciiTheme="minorHAnsi" w:hAnsiTheme="minorHAnsi" w:cstheme="minorHAnsi"/>
              </w:rPr>
            </w:pPr>
            <w:r>
              <w:rPr>
                <w:rFonts w:asciiTheme="minorHAnsi" w:hAnsiTheme="minorHAnsi" w:cstheme="minorHAnsi"/>
              </w:rPr>
              <w:t>4</w:t>
            </w:r>
          </w:p>
        </w:tc>
        <w:tc>
          <w:tcPr>
            <w:tcW w:w="1752" w:type="dxa"/>
            <w:shd w:val="clear" w:color="auto" w:fill="auto"/>
          </w:tcPr>
          <w:p w14:paraId="6B3A9D2A" w14:textId="43A41C71" w:rsidR="00ED331D" w:rsidRPr="00D073F9" w:rsidRDefault="00230395" w:rsidP="00D073F9">
            <w:pPr>
              <w:spacing w:line="240" w:lineRule="auto"/>
              <w:rPr>
                <w:rFonts w:asciiTheme="minorHAnsi" w:hAnsiTheme="minorHAnsi" w:cstheme="minorHAnsi"/>
              </w:rPr>
            </w:pPr>
            <w:r>
              <w:rPr>
                <w:rFonts w:asciiTheme="minorHAnsi" w:hAnsiTheme="minorHAnsi" w:cstheme="minorHAnsi"/>
              </w:rPr>
              <w:t>Analityk</w:t>
            </w:r>
          </w:p>
        </w:tc>
        <w:tc>
          <w:tcPr>
            <w:tcW w:w="1766" w:type="dxa"/>
            <w:shd w:val="clear" w:color="auto" w:fill="auto"/>
          </w:tcPr>
          <w:p w14:paraId="42AC4EB1" w14:textId="77777777" w:rsidR="00ED331D" w:rsidRPr="00D073F9" w:rsidRDefault="00ED331D" w:rsidP="00D073F9">
            <w:pPr>
              <w:spacing w:line="240" w:lineRule="auto"/>
              <w:rPr>
                <w:rFonts w:asciiTheme="minorHAnsi" w:hAnsiTheme="minorHAnsi" w:cstheme="minorHAnsi"/>
              </w:rPr>
            </w:pPr>
          </w:p>
        </w:tc>
        <w:tc>
          <w:tcPr>
            <w:tcW w:w="5015" w:type="dxa"/>
            <w:shd w:val="clear" w:color="auto" w:fill="auto"/>
          </w:tcPr>
          <w:p w14:paraId="6753AEA5" w14:textId="77777777" w:rsidR="00ED331D" w:rsidRPr="00D073F9" w:rsidRDefault="00ED331D" w:rsidP="00D073F9">
            <w:pPr>
              <w:spacing w:line="240" w:lineRule="auto"/>
              <w:rPr>
                <w:rFonts w:asciiTheme="minorHAnsi" w:hAnsiTheme="minorHAnsi" w:cstheme="minorHAnsi"/>
                <w:i/>
              </w:rPr>
            </w:pPr>
          </w:p>
        </w:tc>
      </w:tr>
    </w:tbl>
    <w:p w14:paraId="2C72D68E" w14:textId="77777777" w:rsidR="00254792" w:rsidRPr="00D073F9" w:rsidRDefault="00254792" w:rsidP="00D073F9">
      <w:pPr>
        <w:spacing w:line="240" w:lineRule="auto"/>
        <w:rPr>
          <w:rFonts w:asciiTheme="minorHAnsi" w:hAnsiTheme="minorHAnsi" w:cstheme="minorHAnsi"/>
        </w:rPr>
      </w:pPr>
    </w:p>
    <w:p w14:paraId="4C9DC041" w14:textId="77777777" w:rsidR="00254792" w:rsidRPr="00D073F9" w:rsidRDefault="00254792" w:rsidP="00D073F9">
      <w:pPr>
        <w:spacing w:line="240" w:lineRule="auto"/>
        <w:rPr>
          <w:rFonts w:asciiTheme="minorHAnsi" w:hAnsiTheme="minorHAnsi" w:cstheme="minorHAnsi"/>
        </w:rPr>
      </w:pPr>
      <w:r w:rsidRPr="00D073F9">
        <w:rPr>
          <w:rFonts w:asciiTheme="minorHAnsi" w:hAnsiTheme="minorHAnsi" w:cstheme="minorHAnsi"/>
        </w:rPr>
        <w:t>……………………………………</w:t>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t xml:space="preserve">                            ………………………………………………………………</w:t>
      </w:r>
    </w:p>
    <w:p w14:paraId="5AE56011" w14:textId="77777777" w:rsidR="00254792" w:rsidRPr="00D073F9" w:rsidRDefault="00254792" w:rsidP="00D073F9">
      <w:pPr>
        <w:spacing w:line="240" w:lineRule="auto"/>
        <w:rPr>
          <w:rFonts w:asciiTheme="minorHAnsi" w:hAnsiTheme="minorHAnsi" w:cstheme="minorHAnsi"/>
        </w:rPr>
      </w:pPr>
      <w:r w:rsidRPr="00D073F9">
        <w:rPr>
          <w:rFonts w:asciiTheme="minorHAnsi" w:hAnsiTheme="minorHAnsi" w:cstheme="minorHAnsi"/>
        </w:rPr>
        <w:t xml:space="preserve">  miejscowość i data</w:t>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t xml:space="preserve">                                    podpis osoby upoważnionej </w:t>
      </w:r>
    </w:p>
    <w:p w14:paraId="2CA35FF1" w14:textId="77777777" w:rsidR="00254792" w:rsidRPr="00D073F9" w:rsidRDefault="00254792" w:rsidP="00D073F9">
      <w:pPr>
        <w:spacing w:line="240" w:lineRule="auto"/>
        <w:rPr>
          <w:rFonts w:asciiTheme="minorHAnsi" w:hAnsiTheme="minorHAnsi" w:cstheme="minorHAnsi"/>
        </w:rPr>
      </w:pPr>
      <w:r w:rsidRPr="00D073F9">
        <w:rPr>
          <w:rFonts w:asciiTheme="minorHAnsi" w:hAnsiTheme="minorHAnsi" w:cstheme="minorHAnsi"/>
        </w:rPr>
        <w:t xml:space="preserve">                                                                                               do reprezentowania wykonawcy</w:t>
      </w:r>
    </w:p>
    <w:p w14:paraId="12A46C62" w14:textId="77777777" w:rsidR="00C0252D" w:rsidRPr="00D073F9" w:rsidRDefault="00C0252D" w:rsidP="00D073F9">
      <w:pPr>
        <w:spacing w:line="240" w:lineRule="auto"/>
        <w:rPr>
          <w:rFonts w:asciiTheme="minorHAnsi" w:hAnsiTheme="minorHAnsi" w:cstheme="minorHAnsi"/>
        </w:rPr>
      </w:pPr>
    </w:p>
    <w:p w14:paraId="5AAF29A2" w14:textId="694E9D14" w:rsidR="004F6974" w:rsidRPr="00D073F9" w:rsidRDefault="00E16ED3" w:rsidP="00D073F9">
      <w:pPr>
        <w:spacing w:line="240" w:lineRule="auto"/>
        <w:rPr>
          <w:rFonts w:asciiTheme="minorHAnsi" w:hAnsiTheme="minorHAnsi" w:cstheme="minorHAnsi"/>
          <w:i/>
        </w:rPr>
      </w:pPr>
      <w:r w:rsidRPr="00D073F9">
        <w:rPr>
          <w:rFonts w:asciiTheme="minorHAnsi" w:hAnsiTheme="minorHAnsi" w:cstheme="minorHAnsi"/>
          <w:i/>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D073F9">
        <w:rPr>
          <w:rFonts w:asciiTheme="minorHAnsi" w:hAnsiTheme="minorHAnsi" w:cstheme="minorHAnsi"/>
          <w:i/>
        </w:rPr>
        <w:t>Pzp</w:t>
      </w:r>
      <w:proofErr w:type="spellEnd"/>
    </w:p>
    <w:p w14:paraId="0CDD2457" w14:textId="77777777" w:rsidR="004F6974" w:rsidRPr="00D073F9" w:rsidRDefault="004F6974" w:rsidP="00D073F9">
      <w:pPr>
        <w:spacing w:line="240" w:lineRule="auto"/>
        <w:rPr>
          <w:rFonts w:asciiTheme="minorHAnsi" w:hAnsiTheme="minorHAnsi" w:cstheme="minorHAnsi"/>
        </w:rPr>
      </w:pPr>
    </w:p>
    <w:p w14:paraId="1AC7D415" w14:textId="76AC2AAE" w:rsidR="00E16ED3" w:rsidRPr="00D073F9" w:rsidRDefault="00E16ED3" w:rsidP="00D073F9">
      <w:pPr>
        <w:widowControl/>
        <w:adjustRightInd/>
        <w:spacing w:line="240" w:lineRule="auto"/>
        <w:jc w:val="left"/>
        <w:textAlignment w:val="auto"/>
        <w:rPr>
          <w:rFonts w:asciiTheme="minorHAnsi" w:hAnsiTheme="minorHAnsi" w:cstheme="minorHAnsi"/>
        </w:rPr>
      </w:pPr>
      <w:r w:rsidRPr="00D073F9">
        <w:rPr>
          <w:rFonts w:asciiTheme="minorHAnsi" w:hAnsiTheme="minorHAnsi" w:cstheme="minorHAnsi"/>
        </w:rPr>
        <w:br w:type="page"/>
      </w:r>
    </w:p>
    <w:p w14:paraId="4BA84132" w14:textId="5FDBFD5F" w:rsidR="004F6974" w:rsidRPr="00D073F9" w:rsidRDefault="00E35EAB" w:rsidP="00D073F9">
      <w:pPr>
        <w:spacing w:line="240" w:lineRule="auto"/>
        <w:jc w:val="right"/>
        <w:rPr>
          <w:rFonts w:asciiTheme="minorHAnsi" w:hAnsiTheme="minorHAnsi" w:cstheme="minorHAnsi"/>
          <w:b/>
        </w:rPr>
      </w:pPr>
      <w:r w:rsidRPr="00D073F9">
        <w:rPr>
          <w:rFonts w:asciiTheme="minorHAnsi" w:hAnsiTheme="minorHAnsi" w:cstheme="minorHAnsi"/>
          <w:b/>
        </w:rPr>
        <w:lastRenderedPageBreak/>
        <w:t xml:space="preserve">Załącznik nr </w:t>
      </w:r>
      <w:r w:rsidR="00AB3B8F" w:rsidRPr="00D073F9">
        <w:rPr>
          <w:rFonts w:asciiTheme="minorHAnsi" w:hAnsiTheme="minorHAnsi" w:cstheme="minorHAnsi"/>
          <w:b/>
        </w:rPr>
        <w:t>8</w:t>
      </w:r>
      <w:r w:rsidR="004F6974" w:rsidRPr="00D073F9">
        <w:rPr>
          <w:rFonts w:asciiTheme="minorHAnsi" w:hAnsiTheme="minorHAnsi" w:cstheme="minorHAnsi"/>
          <w:b/>
        </w:rPr>
        <w:t xml:space="preserve"> do SIWZ</w:t>
      </w:r>
    </w:p>
    <w:p w14:paraId="10D9FA7A" w14:textId="77777777" w:rsidR="004F6974" w:rsidRPr="00D073F9" w:rsidRDefault="004F6974" w:rsidP="00D073F9">
      <w:pPr>
        <w:spacing w:line="240" w:lineRule="auto"/>
        <w:rPr>
          <w:rFonts w:asciiTheme="minorHAnsi" w:hAnsiTheme="minorHAnsi" w:cstheme="minorHAnsi"/>
          <w:b/>
        </w:rPr>
      </w:pPr>
      <w:r w:rsidRPr="00D073F9">
        <w:rPr>
          <w:rFonts w:asciiTheme="minorHAnsi" w:hAnsiTheme="minorHAnsi" w:cstheme="minorHAnsi"/>
          <w:b/>
        </w:rPr>
        <w:t>ZOBOWIĄZANIE INNEGO PODMIOTU DO ODDANIA DO DYSPOZYCJI WYKONAWCY ZASOBÓW NIEZBĘDNYCH DO WYKONANIA ZAMÓWIENIA</w:t>
      </w:r>
    </w:p>
    <w:p w14:paraId="156ACF99" w14:textId="241C597C"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Po zapoznaniu się z treścią ogłoszenia o zamówieniu oraz specyfikacją istotnych warunków zamówienia pn. „</w:t>
      </w:r>
      <w:r w:rsidR="00903244" w:rsidRPr="00D073F9">
        <w:rPr>
          <w:rFonts w:asciiTheme="minorHAnsi" w:hAnsiTheme="minorHAnsi" w:cstheme="minorHAnsi"/>
          <w:b/>
          <w:bCs/>
        </w:rPr>
        <w:t xml:space="preserve">„Stworzenie i wdrożenie Systemu </w:t>
      </w:r>
      <w:proofErr w:type="spellStart"/>
      <w:r w:rsidR="00903244" w:rsidRPr="00D073F9">
        <w:rPr>
          <w:rFonts w:asciiTheme="minorHAnsi" w:hAnsiTheme="minorHAnsi" w:cstheme="minorHAnsi"/>
          <w:b/>
          <w:bCs/>
        </w:rPr>
        <w:t>EpiBaza</w:t>
      </w:r>
      <w:proofErr w:type="spellEnd"/>
      <w:r w:rsidR="00903244" w:rsidRPr="00D073F9">
        <w:rPr>
          <w:rFonts w:asciiTheme="minorHAnsi" w:hAnsiTheme="minorHAnsi" w:cstheme="minorHAnsi"/>
          <w:b/>
          <w:bCs/>
        </w:rPr>
        <w:t xml:space="preserve"> na potrzeby udostępniania zasobów Ogólnopolskiego Systemu Nadzoru Epidemiologicznego i Środowiskowego nad Bezpieczeństwem Ludności</w:t>
      </w:r>
      <w:r w:rsidRPr="00D073F9">
        <w:rPr>
          <w:rFonts w:asciiTheme="minorHAnsi" w:hAnsiTheme="minorHAnsi" w:cstheme="minorHAnsi"/>
        </w:rPr>
        <w:t>” nr PZ</w:t>
      </w:r>
      <w:r w:rsidR="00903244" w:rsidRPr="00D073F9">
        <w:rPr>
          <w:rFonts w:asciiTheme="minorHAnsi" w:hAnsiTheme="minorHAnsi" w:cstheme="minorHAnsi"/>
        </w:rPr>
        <w:t>H 3/2018</w:t>
      </w:r>
      <w:r w:rsidRPr="00D073F9">
        <w:rPr>
          <w:rFonts w:asciiTheme="minorHAnsi" w:hAnsiTheme="minorHAnsi" w:cstheme="minorHAnsi"/>
        </w:rPr>
        <w:t>, my:</w:t>
      </w:r>
    </w:p>
    <w:p w14:paraId="3DAAD9AE" w14:textId="77777777"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 (imię i nazwisko osoby podpisującej)</w:t>
      </w:r>
    </w:p>
    <w:p w14:paraId="5E6DAB6C" w14:textId="77777777"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 (imię i nazwisko osoby podpisującej)</w:t>
      </w:r>
    </w:p>
    <w:p w14:paraId="30562574" w14:textId="77777777"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oświadczając iż jesteśmy osobami odpowiednio umocowanymi do niniejszej czynności działając w imieniu ………………………………………………………….(wpisać nazwę podmiotu udostępniającego) z siedzibą w ………………………. (wpisać adres podmiotu udostępniającego) zobowiązujemy się do:</w:t>
      </w:r>
    </w:p>
    <w:p w14:paraId="73E79719" w14:textId="77777777"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udostępnienia ……………….  (wpisać komu) z siedzibą w …………… , zwanemu dalej Wykonawcą, posiadanych przez nas zasobów niezbędnych do realizacji zamówienia.</w:t>
      </w:r>
    </w:p>
    <w:p w14:paraId="169C909F" w14:textId="77777777" w:rsidR="004F6974" w:rsidRPr="00D073F9" w:rsidRDefault="004F6974" w:rsidP="00D073F9">
      <w:pPr>
        <w:widowControl/>
        <w:numPr>
          <w:ilvl w:val="0"/>
          <w:numId w:val="19"/>
        </w:numPr>
        <w:adjustRightInd/>
        <w:spacing w:line="240" w:lineRule="auto"/>
        <w:textAlignment w:val="auto"/>
        <w:rPr>
          <w:rFonts w:asciiTheme="minorHAnsi" w:hAnsiTheme="minorHAnsi" w:cstheme="minorHAnsi"/>
        </w:rPr>
      </w:pPr>
      <w:r w:rsidRPr="00D073F9">
        <w:rPr>
          <w:rFonts w:asciiTheme="minorHAnsi" w:hAnsiTheme="minorHAnsi" w:cstheme="minorHAnsi"/>
        </w:rPr>
        <w:t xml:space="preserve">Zakres zasobów, jakie udostępniamy wykonawcy:, </w:t>
      </w:r>
    </w:p>
    <w:p w14:paraId="0F64E507" w14:textId="77777777" w:rsidR="004F6974" w:rsidRPr="00D073F9" w:rsidRDefault="004F6974" w:rsidP="00D073F9">
      <w:pPr>
        <w:widowControl/>
        <w:numPr>
          <w:ilvl w:val="1"/>
          <w:numId w:val="19"/>
        </w:numPr>
        <w:adjustRightInd/>
        <w:spacing w:line="240" w:lineRule="auto"/>
        <w:textAlignment w:val="auto"/>
        <w:rPr>
          <w:rFonts w:asciiTheme="minorHAnsi" w:hAnsiTheme="minorHAnsi" w:cstheme="minorHAnsi"/>
        </w:rPr>
      </w:pPr>
      <w:r w:rsidRPr="00D073F9">
        <w:rPr>
          <w:rFonts w:asciiTheme="minorHAnsi" w:hAnsiTheme="minorHAnsi" w:cstheme="minorHAnsi"/>
        </w:rPr>
        <w:t>…………………………………………………………………………………………………………………….</w:t>
      </w:r>
    </w:p>
    <w:p w14:paraId="2CB2F90A" w14:textId="77777777" w:rsidR="004F6974" w:rsidRPr="00D073F9" w:rsidRDefault="004F6974" w:rsidP="00D073F9">
      <w:pPr>
        <w:spacing w:line="240" w:lineRule="auto"/>
        <w:ind w:left="1080"/>
        <w:rPr>
          <w:rFonts w:asciiTheme="minorHAnsi" w:hAnsiTheme="minorHAnsi" w:cstheme="minorHAnsi"/>
        </w:rPr>
      </w:pPr>
      <w:r w:rsidRPr="00D073F9">
        <w:rPr>
          <w:rFonts w:asciiTheme="minorHAnsi" w:hAnsiTheme="minorHAnsi" w:cstheme="minorHAnsi"/>
        </w:rPr>
        <w:t xml:space="preserve">(należy wyspecyfikować udostępniane zasoby) </w:t>
      </w:r>
    </w:p>
    <w:p w14:paraId="6908B0A6" w14:textId="77777777" w:rsidR="004F6974" w:rsidRPr="00D073F9" w:rsidRDefault="004F6974" w:rsidP="00D073F9">
      <w:pPr>
        <w:widowControl/>
        <w:numPr>
          <w:ilvl w:val="1"/>
          <w:numId w:val="19"/>
        </w:numPr>
        <w:adjustRightInd/>
        <w:spacing w:line="240" w:lineRule="auto"/>
        <w:textAlignment w:val="auto"/>
        <w:rPr>
          <w:rFonts w:asciiTheme="minorHAnsi" w:hAnsiTheme="minorHAnsi" w:cstheme="minorHAnsi"/>
        </w:rPr>
      </w:pPr>
      <w:r w:rsidRPr="00D073F9">
        <w:rPr>
          <w:rFonts w:asciiTheme="minorHAnsi" w:hAnsiTheme="minorHAnsi" w:cstheme="minorHAnsi"/>
        </w:rPr>
        <w:t>……………………………………………………………………………………………………………………</w:t>
      </w:r>
    </w:p>
    <w:p w14:paraId="0D6DBD1B" w14:textId="77777777" w:rsidR="004F6974" w:rsidRPr="00D073F9" w:rsidRDefault="004F6974" w:rsidP="00D073F9">
      <w:pPr>
        <w:spacing w:line="240" w:lineRule="auto"/>
        <w:ind w:left="1080"/>
        <w:rPr>
          <w:rFonts w:asciiTheme="minorHAnsi" w:hAnsiTheme="minorHAnsi" w:cstheme="minorHAnsi"/>
        </w:rPr>
      </w:pPr>
      <w:r w:rsidRPr="00D073F9">
        <w:rPr>
          <w:rFonts w:asciiTheme="minorHAnsi" w:hAnsiTheme="minorHAnsi" w:cstheme="minorHAnsi"/>
        </w:rPr>
        <w:t>(należy wyspecyfikować udostępniane zasoby)</w:t>
      </w:r>
    </w:p>
    <w:p w14:paraId="45FC5E65" w14:textId="77777777" w:rsidR="004F6974" w:rsidRPr="00D073F9" w:rsidRDefault="004F6974" w:rsidP="00D073F9">
      <w:pPr>
        <w:widowControl/>
        <w:numPr>
          <w:ilvl w:val="1"/>
          <w:numId w:val="19"/>
        </w:numPr>
        <w:adjustRightInd/>
        <w:spacing w:line="240" w:lineRule="auto"/>
        <w:textAlignment w:val="auto"/>
        <w:rPr>
          <w:rFonts w:asciiTheme="minorHAnsi" w:hAnsiTheme="minorHAnsi" w:cstheme="minorHAnsi"/>
        </w:rPr>
      </w:pPr>
      <w:r w:rsidRPr="00D073F9">
        <w:rPr>
          <w:rFonts w:asciiTheme="minorHAnsi" w:hAnsiTheme="minorHAnsi" w:cstheme="minorHAnsi"/>
        </w:rPr>
        <w:t>……………………………………………………………………………………………………………………</w:t>
      </w:r>
    </w:p>
    <w:p w14:paraId="7DBE1B42" w14:textId="77777777" w:rsidR="004F6974" w:rsidRPr="00D073F9" w:rsidRDefault="004F6974" w:rsidP="00D073F9">
      <w:pPr>
        <w:spacing w:line="240" w:lineRule="auto"/>
        <w:ind w:left="1080"/>
        <w:rPr>
          <w:rFonts w:asciiTheme="minorHAnsi" w:hAnsiTheme="minorHAnsi" w:cstheme="minorHAnsi"/>
        </w:rPr>
      </w:pPr>
      <w:r w:rsidRPr="00D073F9">
        <w:rPr>
          <w:rFonts w:asciiTheme="minorHAnsi" w:hAnsiTheme="minorHAnsi" w:cstheme="minorHAnsi"/>
        </w:rPr>
        <w:t>(należy wyspecyfikować udostępniane zasoby)</w:t>
      </w:r>
    </w:p>
    <w:p w14:paraId="0128B9A0" w14:textId="77777777" w:rsidR="004F6974" w:rsidRPr="00D073F9" w:rsidRDefault="004F6974" w:rsidP="00D073F9">
      <w:pPr>
        <w:widowControl/>
        <w:numPr>
          <w:ilvl w:val="0"/>
          <w:numId w:val="19"/>
        </w:numPr>
        <w:adjustRightInd/>
        <w:spacing w:line="240" w:lineRule="auto"/>
        <w:textAlignment w:val="auto"/>
        <w:rPr>
          <w:rFonts w:asciiTheme="minorHAnsi" w:hAnsiTheme="minorHAnsi" w:cstheme="minorHAnsi"/>
        </w:rPr>
      </w:pPr>
      <w:r w:rsidRPr="00D073F9">
        <w:rPr>
          <w:rFonts w:asciiTheme="minorHAnsi" w:hAnsiTheme="minorHAnsi" w:cstheme="minorHAnsi"/>
        </w:rPr>
        <w:t>Sposób wykorzystania zasobów przy wykonywaniu zamówienia: ………………………………………………………………………………………………………………………………………………………………………………………………………………………………………………………………</w:t>
      </w:r>
    </w:p>
    <w:p w14:paraId="1265F257" w14:textId="77777777" w:rsidR="004F6974" w:rsidRPr="00D073F9" w:rsidRDefault="004F6974" w:rsidP="00D073F9">
      <w:pPr>
        <w:widowControl/>
        <w:numPr>
          <w:ilvl w:val="0"/>
          <w:numId w:val="19"/>
        </w:numPr>
        <w:adjustRightInd/>
        <w:spacing w:line="240" w:lineRule="auto"/>
        <w:textAlignment w:val="auto"/>
        <w:rPr>
          <w:rFonts w:asciiTheme="minorHAnsi" w:hAnsiTheme="minorHAnsi" w:cstheme="minorHAnsi"/>
        </w:rPr>
      </w:pPr>
      <w:r w:rsidRPr="00D073F9">
        <w:rPr>
          <w:rFonts w:asciiTheme="minorHAnsi" w:hAnsiTheme="minorHAnsi" w:cstheme="minorHAnsi"/>
        </w:rPr>
        <w:t>Zakres i okres naszego udziału przy wykonywaniu zamówienia: ………………………………………………………………………………………………………………….</w:t>
      </w:r>
    </w:p>
    <w:p w14:paraId="6C0EA475" w14:textId="0DE2C1BD"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4) Zrealizujemy następujące usługi wchodzące z zakres przedmiotu zamówienia</w:t>
      </w:r>
      <w:r w:rsidR="00903244" w:rsidRPr="00D073F9">
        <w:rPr>
          <w:rFonts w:asciiTheme="minorHAnsi" w:hAnsiTheme="minorHAnsi" w:cstheme="minorHAnsi"/>
        </w:rPr>
        <w:t xml:space="preserve"> (tylko w przypadku udostępnienia wykształcenia, doświadczenia (osób lub wykonawcy) lub kwalifikacji zawodowych)</w:t>
      </w:r>
      <w:r w:rsidRPr="00D073F9">
        <w:rPr>
          <w:rFonts w:asciiTheme="minorHAnsi" w:hAnsiTheme="minorHAnsi" w:cstheme="minorHAnsi"/>
        </w:rPr>
        <w:t>:</w:t>
      </w:r>
    </w:p>
    <w:p w14:paraId="08C81255" w14:textId="77777777"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w:t>
      </w:r>
    </w:p>
    <w:p w14:paraId="7E73FF72" w14:textId="77777777"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w:t>
      </w:r>
    </w:p>
    <w:p w14:paraId="431BBDF0" w14:textId="77777777"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w:t>
      </w:r>
    </w:p>
    <w:p w14:paraId="1A526E0A" w14:textId="77777777" w:rsidR="004F6974" w:rsidRPr="00D073F9" w:rsidRDefault="004F6974" w:rsidP="00D073F9">
      <w:pPr>
        <w:spacing w:line="240" w:lineRule="auto"/>
        <w:rPr>
          <w:rFonts w:asciiTheme="minorHAnsi" w:hAnsiTheme="minorHAnsi" w:cstheme="minorHAnsi"/>
        </w:rPr>
      </w:pPr>
    </w:p>
    <w:p w14:paraId="675444E8" w14:textId="77777777"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 xml:space="preserve">W związku z powyższym oddajemy Wykonawcy do dyspozycji ww. zasoby w celu korzystania z nich </w:t>
      </w:r>
      <w:r w:rsidRPr="00D073F9">
        <w:rPr>
          <w:rFonts w:asciiTheme="minorHAnsi" w:hAnsiTheme="minorHAnsi" w:cstheme="minorHAnsi"/>
        </w:rPr>
        <w:lastRenderedPageBreak/>
        <w:t xml:space="preserve">przez Wykonawcę – w przypadku wyboru jego oferty w przedmiotowym postępowaniu i udzielenia mu zamówienia - przy wykonaniu przedmiotu zamówienia. </w:t>
      </w:r>
    </w:p>
    <w:p w14:paraId="26E458DE" w14:textId="77777777" w:rsidR="004F6974" w:rsidRPr="00D073F9" w:rsidRDefault="004F6974" w:rsidP="00D073F9">
      <w:pPr>
        <w:spacing w:line="240" w:lineRule="auto"/>
        <w:rPr>
          <w:rFonts w:asciiTheme="minorHAnsi" w:hAnsiTheme="minorHAnsi" w:cstheme="minorHAnsi"/>
        </w:rPr>
      </w:pPr>
    </w:p>
    <w:p w14:paraId="2131F54C" w14:textId="77777777"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w:t>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t>…………………………………………………..</w:t>
      </w:r>
    </w:p>
    <w:p w14:paraId="149C2460" w14:textId="77777777" w:rsidR="004F6974" w:rsidRPr="00D073F9" w:rsidRDefault="004F6974" w:rsidP="00D073F9">
      <w:pPr>
        <w:spacing w:line="240" w:lineRule="auto"/>
        <w:rPr>
          <w:rFonts w:asciiTheme="minorHAnsi" w:hAnsiTheme="minorHAnsi" w:cstheme="minorHAnsi"/>
        </w:rPr>
      </w:pPr>
      <w:r w:rsidRPr="00D073F9">
        <w:rPr>
          <w:rFonts w:asciiTheme="minorHAnsi" w:hAnsiTheme="minorHAnsi" w:cstheme="minorHAnsi"/>
        </w:rPr>
        <w:t xml:space="preserve">    miejscowość i data</w:t>
      </w:r>
      <w:r w:rsidRPr="00D073F9">
        <w:rPr>
          <w:rFonts w:asciiTheme="minorHAnsi" w:hAnsiTheme="minorHAnsi" w:cstheme="minorHAnsi"/>
        </w:rPr>
        <w:tab/>
      </w:r>
      <w:r w:rsidRPr="00D073F9">
        <w:rPr>
          <w:rFonts w:asciiTheme="minorHAnsi" w:hAnsiTheme="minorHAnsi" w:cstheme="minorHAnsi"/>
        </w:rPr>
        <w:tab/>
      </w:r>
      <w:r w:rsidRPr="00D073F9">
        <w:rPr>
          <w:rFonts w:asciiTheme="minorHAnsi" w:hAnsiTheme="minorHAnsi" w:cstheme="minorHAnsi"/>
        </w:rPr>
        <w:tab/>
        <w:t>podpis osoby uprawnionej do reprezentacji podmiotu</w:t>
      </w:r>
    </w:p>
    <w:p w14:paraId="452C4074" w14:textId="77777777" w:rsidR="004F6974" w:rsidRPr="00D073F9" w:rsidRDefault="004F6974" w:rsidP="00D073F9">
      <w:pPr>
        <w:spacing w:line="240" w:lineRule="auto"/>
        <w:rPr>
          <w:rFonts w:asciiTheme="minorHAnsi" w:hAnsiTheme="minorHAnsi" w:cstheme="minorHAnsi"/>
        </w:rPr>
      </w:pPr>
    </w:p>
    <w:sectPr w:rsidR="004F6974" w:rsidRPr="00D073F9" w:rsidSect="00D073F9">
      <w:headerReference w:type="default" r:id="rId15"/>
      <w:footerReference w:type="default" r:id="rId16"/>
      <w:footnotePr>
        <w:numRestart w:val="eachPage"/>
      </w:footnotePr>
      <w:pgSz w:w="11907" w:h="16840" w:code="9"/>
      <w:pgMar w:top="1560" w:right="1418" w:bottom="1418" w:left="1418" w:header="397" w:footer="79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C018D" w14:textId="77777777" w:rsidR="00A56903" w:rsidRDefault="00A56903">
      <w:r>
        <w:separator/>
      </w:r>
    </w:p>
  </w:endnote>
  <w:endnote w:type="continuationSeparator" w:id="0">
    <w:p w14:paraId="3B92CE10" w14:textId="77777777" w:rsidR="00A56903" w:rsidRDefault="00A56903">
      <w:r>
        <w:continuationSeparator/>
      </w:r>
    </w:p>
  </w:endnote>
  <w:endnote w:type="continuationNotice" w:id="1">
    <w:p w14:paraId="0C46E626" w14:textId="77777777" w:rsidR="00A56903" w:rsidRDefault="00A5690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D879" w14:textId="41BA4F43" w:rsidR="007760A4" w:rsidRPr="00D073F9" w:rsidRDefault="007760A4" w:rsidP="005D70FF">
    <w:pPr>
      <w:pStyle w:val="Stopka"/>
      <w:jc w:val="center"/>
      <w:rPr>
        <w:rFonts w:asciiTheme="minorHAnsi" w:hAnsiTheme="minorHAnsi" w:cstheme="minorHAnsi"/>
        <w:sz w:val="20"/>
        <w:szCs w:val="20"/>
      </w:rPr>
    </w:pPr>
    <w:r w:rsidRPr="00D073F9">
      <w:rPr>
        <w:rFonts w:asciiTheme="minorHAnsi" w:hAnsiTheme="minorHAnsi" w:cstheme="minorHAnsi"/>
        <w:sz w:val="20"/>
        <w:szCs w:val="20"/>
      </w:rPr>
      <w:t xml:space="preserve">Projekt </w:t>
    </w:r>
    <w:proofErr w:type="spellStart"/>
    <w:r w:rsidRPr="00D073F9">
      <w:rPr>
        <w:rFonts w:asciiTheme="minorHAnsi" w:hAnsiTheme="minorHAnsi" w:cstheme="minorHAnsi"/>
        <w:sz w:val="20"/>
        <w:szCs w:val="20"/>
      </w:rPr>
      <w:t>EpiBaza</w:t>
    </w:r>
    <w:proofErr w:type="spellEnd"/>
    <w:r w:rsidRPr="00D073F9">
      <w:rPr>
        <w:rFonts w:asciiTheme="minorHAnsi" w:hAnsiTheme="minorHAnsi" w:cstheme="minorHAnsi"/>
        <w:sz w:val="20"/>
        <w:szCs w:val="20"/>
      </w:rPr>
      <w:t xml:space="preserve"> współfinansowany przez Unię Europejską ze środków EFRR i EFS 2014-2020 </w:t>
    </w:r>
    <w:r>
      <w:rPr>
        <w:rFonts w:asciiTheme="minorHAnsi" w:hAnsiTheme="minorHAnsi" w:cstheme="minorHAnsi"/>
        <w:sz w:val="20"/>
        <w:szCs w:val="20"/>
      </w:rPr>
      <w:br/>
    </w:r>
    <w:r w:rsidRPr="00D073F9">
      <w:rPr>
        <w:rFonts w:asciiTheme="minorHAnsi" w:hAnsiTheme="minorHAnsi" w:cstheme="minorHAnsi"/>
        <w:sz w:val="20"/>
        <w:szCs w:val="20"/>
      </w:rPr>
      <w:t>w ramach POPC  nr POPC.02.03.01-00–0003/15-00</w:t>
    </w:r>
  </w:p>
  <w:p w14:paraId="0FB44DBC" w14:textId="420E6E31" w:rsidR="007760A4" w:rsidRDefault="007760A4" w:rsidP="005D70FF">
    <w:pPr>
      <w:pStyle w:val="Stopka"/>
      <w:jc w:val="center"/>
      <w:rPr>
        <w:rFonts w:cstheme="minorHAnsi"/>
      </w:rPr>
    </w:pPr>
    <w:r>
      <w:rPr>
        <w:noProof/>
      </w:rPr>
      <w:drawing>
        <wp:anchor distT="0" distB="0" distL="114300" distR="114300" simplePos="0" relativeHeight="251661312" behindDoc="0" locked="0" layoutInCell="1" allowOverlap="1" wp14:anchorId="2DCFB66D" wp14:editId="768DFD5C">
          <wp:simplePos x="0" y="0"/>
          <wp:positionH relativeFrom="margin">
            <wp:posOffset>3342640</wp:posOffset>
          </wp:positionH>
          <wp:positionV relativeFrom="page">
            <wp:posOffset>9438005</wp:posOffset>
          </wp:positionV>
          <wp:extent cx="1922145" cy="719455"/>
          <wp:effectExtent l="0" t="0" r="1905" b="4445"/>
          <wp:wrapSquare wrapText="bothSides"/>
          <wp:docPr id="246" name="Obraz 246" descr="epi_baza_logo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_baza_logo_h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rPr>
      <w:drawing>
        <wp:anchor distT="0" distB="0" distL="114300" distR="114300" simplePos="0" relativeHeight="251659264" behindDoc="0" locked="0" layoutInCell="1" allowOverlap="1" wp14:anchorId="62CFAE42" wp14:editId="3EA62BE9">
          <wp:simplePos x="0" y="0"/>
          <wp:positionH relativeFrom="margin">
            <wp:posOffset>124460</wp:posOffset>
          </wp:positionH>
          <wp:positionV relativeFrom="margin">
            <wp:posOffset>8074025</wp:posOffset>
          </wp:positionV>
          <wp:extent cx="719455" cy="719455"/>
          <wp:effectExtent l="0" t="0" r="4445" b="4445"/>
          <wp:wrapSquare wrapText="bothSides"/>
          <wp:docPr id="247" name="Obraz 247" descr="pzh_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zh_logo_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mc:AlternateContent>
        <mc:Choice Requires="wps">
          <w:drawing>
            <wp:anchor distT="0" distB="0" distL="114300" distR="114300" simplePos="0" relativeHeight="251660288" behindDoc="0" locked="0" layoutInCell="1" allowOverlap="1" wp14:anchorId="65928CCB" wp14:editId="42B77C21">
              <wp:simplePos x="0" y="0"/>
              <wp:positionH relativeFrom="column">
                <wp:posOffset>-80645</wp:posOffset>
              </wp:positionH>
              <wp:positionV relativeFrom="paragraph">
                <wp:posOffset>83185</wp:posOffset>
              </wp:positionV>
              <wp:extent cx="6153150" cy="0"/>
              <wp:effectExtent l="0" t="0" r="11430" b="19050"/>
              <wp:wrapNone/>
              <wp:docPr id="7" name="Łącznik prostoliniowy 7"/>
              <wp:cNvGraphicFramePr/>
              <a:graphic xmlns:a="http://schemas.openxmlformats.org/drawingml/2006/main">
                <a:graphicData uri="http://schemas.microsoft.com/office/word/2010/wordprocessingShape">
                  <wps:wsp>
                    <wps:cNvCnPr/>
                    <wps:spPr>
                      <a:xfrm>
                        <a:off x="0" y="0"/>
                        <a:ext cx="6153150" cy="0"/>
                      </a:xfrm>
                      <a:prstGeom prst="line">
                        <a:avLst/>
                      </a:prstGeom>
                      <a:ln w="25400">
                        <a:solidFill>
                          <a:srgbClr val="80C4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08D9D999" id="Łącznik prostoliniowy 7" o:spid="_x0000_s1026" style="position:absolute;z-index:251660288;visibility:visible;mso-wrap-style:square;mso-width-percent:1000;mso-wrap-distance-left:9pt;mso-wrap-distance-top:0;mso-wrap-distance-right:9pt;mso-wrap-distance-bottom:0;mso-position-horizontal:absolute;mso-position-horizontal-relative:text;mso-position-vertical:absolute;mso-position-vertical-relative:text;mso-width-percent:1000;mso-width-relative:margin" from="-6.35pt,6.55pt" to="478.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" strokecolor="#80c4a8" strokeweight="2pt"/>
          </w:pict>
        </mc:Fallback>
      </mc:AlternateContent>
    </w:r>
  </w:p>
  <w:p w14:paraId="1316EC7B" w14:textId="2B84AF4E" w:rsidR="007760A4" w:rsidRPr="00785786" w:rsidRDefault="007760A4" w:rsidP="005D70FF">
    <w:pPr>
      <w:pStyle w:val="Stopka"/>
      <w:jc w:val="center"/>
      <w:rPr>
        <w:rFonts w:cstheme="minorHAnsi"/>
      </w:rPr>
    </w:pPr>
    <w:r>
      <w:rPr>
        <w:noProof/>
      </w:rPr>
      <mc:AlternateContent>
        <mc:Choice Requires="wps">
          <w:drawing>
            <wp:anchor distT="0" distB="0" distL="114935" distR="114935" simplePos="0" relativeHeight="251662336" behindDoc="1" locked="0" layoutInCell="1" allowOverlap="1" wp14:anchorId="4E56C8B4" wp14:editId="725E7C33">
              <wp:simplePos x="0" y="0"/>
              <wp:positionH relativeFrom="column">
                <wp:posOffset>767080</wp:posOffset>
              </wp:positionH>
              <wp:positionV relativeFrom="paragraph">
                <wp:posOffset>51435</wp:posOffset>
              </wp:positionV>
              <wp:extent cx="1752600" cy="723900"/>
              <wp:effectExtent l="0" t="0" r="1905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23900"/>
                      </a:xfrm>
                      <a:prstGeom prst="rect">
                        <a:avLst/>
                      </a:prstGeom>
                      <a:noFill/>
                      <a:ln w="63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70C3F93" w14:textId="77777777" w:rsidR="007760A4" w:rsidRPr="006A0FB3" w:rsidRDefault="007760A4" w:rsidP="005D70FF">
                          <w:pPr>
                            <w:pStyle w:val="Zawartoramki"/>
                            <w:spacing w:after="0" w:line="240" w:lineRule="auto"/>
                            <w:jc w:val="center"/>
                            <w:rPr>
                              <w:rFonts w:asciiTheme="minorHAnsi" w:eastAsiaTheme="minorEastAsia" w:hAnsiTheme="minorHAnsi" w:cstheme="minorHAnsi"/>
                              <w:color w:val="auto"/>
                              <w:sz w:val="20"/>
                              <w:lang w:eastAsia="pl-PL"/>
                            </w:rPr>
                          </w:pPr>
                          <w:r w:rsidRPr="006A0FB3">
                            <w:rPr>
                              <w:rFonts w:asciiTheme="minorHAnsi" w:eastAsiaTheme="minorEastAsia" w:hAnsiTheme="minorHAnsi" w:cstheme="minorHAnsi"/>
                              <w:color w:val="auto"/>
                              <w:sz w:val="20"/>
                              <w:lang w:eastAsia="pl-PL"/>
                            </w:rPr>
                            <w:t>Narodowy Instytut</w:t>
                          </w:r>
                        </w:p>
                        <w:p w14:paraId="4BEFB747" w14:textId="77777777" w:rsidR="007760A4" w:rsidRPr="006A0FB3" w:rsidRDefault="007760A4" w:rsidP="005D70FF">
                          <w:pPr>
                            <w:pStyle w:val="Zawartoramki"/>
                            <w:spacing w:after="0" w:line="240" w:lineRule="auto"/>
                            <w:jc w:val="center"/>
                            <w:rPr>
                              <w:rFonts w:asciiTheme="minorHAnsi" w:eastAsiaTheme="minorEastAsia" w:hAnsiTheme="minorHAnsi" w:cstheme="minorHAnsi"/>
                              <w:color w:val="auto"/>
                              <w:sz w:val="20"/>
                              <w:lang w:eastAsia="pl-PL"/>
                            </w:rPr>
                          </w:pPr>
                          <w:r w:rsidRPr="006A0FB3">
                            <w:rPr>
                              <w:rFonts w:asciiTheme="minorHAnsi" w:eastAsiaTheme="minorEastAsia" w:hAnsiTheme="minorHAnsi" w:cstheme="minorHAnsi"/>
                              <w:color w:val="auto"/>
                              <w:sz w:val="20"/>
                              <w:lang w:eastAsia="pl-PL"/>
                            </w:rPr>
                            <w:t xml:space="preserve">Zdrowia Publicznego </w:t>
                          </w:r>
                          <w:r>
                            <w:rPr>
                              <w:rFonts w:asciiTheme="minorHAnsi" w:eastAsiaTheme="minorEastAsia" w:hAnsiTheme="minorHAnsi" w:cstheme="minorHAnsi"/>
                              <w:color w:val="auto"/>
                              <w:sz w:val="20"/>
                              <w:lang w:eastAsia="pl-PL"/>
                            </w:rPr>
                            <w:br/>
                          </w:r>
                          <w:r w:rsidRPr="006A0FB3">
                            <w:rPr>
                              <w:rFonts w:asciiTheme="minorHAnsi" w:eastAsiaTheme="minorEastAsia" w:hAnsiTheme="minorHAnsi" w:cstheme="minorHAnsi"/>
                              <w:color w:val="auto"/>
                              <w:sz w:val="20"/>
                              <w:lang w:eastAsia="pl-PL"/>
                            </w:rPr>
                            <w:t>–</w:t>
                          </w:r>
                          <w:r>
                            <w:rPr>
                              <w:rFonts w:asciiTheme="minorHAnsi" w:eastAsiaTheme="minorEastAsia" w:hAnsiTheme="minorHAnsi" w:cstheme="minorHAnsi"/>
                              <w:color w:val="auto"/>
                              <w:sz w:val="20"/>
                              <w:lang w:eastAsia="pl-PL"/>
                            </w:rPr>
                            <w:t xml:space="preserve"> </w:t>
                          </w:r>
                          <w:r w:rsidRPr="006A0FB3">
                            <w:rPr>
                              <w:rFonts w:asciiTheme="minorHAnsi" w:eastAsiaTheme="minorEastAsia" w:hAnsiTheme="minorHAnsi" w:cstheme="minorHAnsi"/>
                              <w:color w:val="auto"/>
                              <w:sz w:val="20"/>
                              <w:lang w:eastAsia="pl-PL"/>
                            </w:rPr>
                            <w:t>Państwowy Zakład Higieny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6C8B4" id="_x0000_t202" coordsize="21600,21600" o:spt="202" path="m,l,21600r21600,l21600,xe">
              <v:stroke joinstyle="miter"/>
              <v:path gradientshapeok="t" o:connecttype="rect"/>
            </v:shapetype>
            <v:shape id="Text Box 8" o:spid="_x0000_s1026" type="#_x0000_t202" style="position:absolute;left:0;text-align:left;margin-left:60.4pt;margin-top:4.05pt;width:138pt;height:57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" filled="f" strokecolor="white" strokeweight=".05pt">
              <v:textbox>
                <w:txbxContent>
                  <w:p w14:paraId="170C3F93" w14:textId="77777777" w:rsidR="007760A4" w:rsidRPr="006A0FB3" w:rsidRDefault="007760A4" w:rsidP="005D70FF">
                    <w:pPr>
                      <w:pStyle w:val="Zawartoramki"/>
                      <w:spacing w:after="0" w:line="240" w:lineRule="auto"/>
                      <w:jc w:val="center"/>
                      <w:rPr>
                        <w:rFonts w:asciiTheme="minorHAnsi" w:eastAsiaTheme="minorEastAsia" w:hAnsiTheme="minorHAnsi" w:cstheme="minorHAnsi"/>
                        <w:color w:val="auto"/>
                        <w:sz w:val="20"/>
                        <w:lang w:eastAsia="pl-PL"/>
                      </w:rPr>
                    </w:pPr>
                    <w:r w:rsidRPr="006A0FB3">
                      <w:rPr>
                        <w:rFonts w:asciiTheme="minorHAnsi" w:eastAsiaTheme="minorEastAsia" w:hAnsiTheme="minorHAnsi" w:cstheme="minorHAnsi"/>
                        <w:color w:val="auto"/>
                        <w:sz w:val="20"/>
                        <w:lang w:eastAsia="pl-PL"/>
                      </w:rPr>
                      <w:t>Narodowy Instytut</w:t>
                    </w:r>
                  </w:p>
                  <w:p w14:paraId="4BEFB747" w14:textId="77777777" w:rsidR="007760A4" w:rsidRPr="006A0FB3" w:rsidRDefault="007760A4" w:rsidP="005D70FF">
                    <w:pPr>
                      <w:pStyle w:val="Zawartoramki"/>
                      <w:spacing w:after="0" w:line="240" w:lineRule="auto"/>
                      <w:jc w:val="center"/>
                      <w:rPr>
                        <w:rFonts w:asciiTheme="minorHAnsi" w:eastAsiaTheme="minorEastAsia" w:hAnsiTheme="minorHAnsi" w:cstheme="minorHAnsi"/>
                        <w:color w:val="auto"/>
                        <w:sz w:val="20"/>
                        <w:lang w:eastAsia="pl-PL"/>
                      </w:rPr>
                    </w:pPr>
                    <w:r w:rsidRPr="006A0FB3">
                      <w:rPr>
                        <w:rFonts w:asciiTheme="minorHAnsi" w:eastAsiaTheme="minorEastAsia" w:hAnsiTheme="minorHAnsi" w:cstheme="minorHAnsi"/>
                        <w:color w:val="auto"/>
                        <w:sz w:val="20"/>
                        <w:lang w:eastAsia="pl-PL"/>
                      </w:rPr>
                      <w:t xml:space="preserve">Zdrowia Publicznego </w:t>
                    </w:r>
                    <w:r>
                      <w:rPr>
                        <w:rFonts w:asciiTheme="minorHAnsi" w:eastAsiaTheme="minorEastAsia" w:hAnsiTheme="minorHAnsi" w:cstheme="minorHAnsi"/>
                        <w:color w:val="auto"/>
                        <w:sz w:val="20"/>
                        <w:lang w:eastAsia="pl-PL"/>
                      </w:rPr>
                      <w:br/>
                    </w:r>
                    <w:r w:rsidRPr="006A0FB3">
                      <w:rPr>
                        <w:rFonts w:asciiTheme="minorHAnsi" w:eastAsiaTheme="minorEastAsia" w:hAnsiTheme="minorHAnsi" w:cstheme="minorHAnsi"/>
                        <w:color w:val="auto"/>
                        <w:sz w:val="20"/>
                        <w:lang w:eastAsia="pl-PL"/>
                      </w:rPr>
                      <w:t>–</w:t>
                    </w:r>
                    <w:r>
                      <w:rPr>
                        <w:rFonts w:asciiTheme="minorHAnsi" w:eastAsiaTheme="minorEastAsia" w:hAnsiTheme="minorHAnsi" w:cstheme="minorHAnsi"/>
                        <w:color w:val="auto"/>
                        <w:sz w:val="20"/>
                        <w:lang w:eastAsia="pl-PL"/>
                      </w:rPr>
                      <w:t xml:space="preserve"> </w:t>
                    </w:r>
                    <w:r w:rsidRPr="006A0FB3">
                      <w:rPr>
                        <w:rFonts w:asciiTheme="minorHAnsi" w:eastAsiaTheme="minorEastAsia" w:hAnsiTheme="minorHAnsi" w:cstheme="minorHAnsi"/>
                        <w:color w:val="auto"/>
                        <w:sz w:val="20"/>
                        <w:lang w:eastAsia="pl-PL"/>
                      </w:rPr>
                      <w:t>Państwowy Zakład Higieny</w:t>
                    </w:r>
                  </w:p>
                </w:txbxContent>
              </v:textbox>
            </v:shape>
          </w:pict>
        </mc:Fallback>
      </mc:AlternateContent>
    </w:r>
  </w:p>
  <w:p w14:paraId="78C527FD" w14:textId="48762094" w:rsidR="007760A4" w:rsidRPr="005D70FF" w:rsidRDefault="007760A4" w:rsidP="00D073F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5AFF0" w14:textId="77777777" w:rsidR="00A56903" w:rsidRDefault="00A56903">
      <w:r>
        <w:separator/>
      </w:r>
    </w:p>
  </w:footnote>
  <w:footnote w:type="continuationSeparator" w:id="0">
    <w:p w14:paraId="44517ACF" w14:textId="77777777" w:rsidR="00A56903" w:rsidRDefault="00A56903">
      <w:r>
        <w:continuationSeparator/>
      </w:r>
    </w:p>
  </w:footnote>
  <w:footnote w:type="continuationNotice" w:id="1">
    <w:p w14:paraId="4B855C70" w14:textId="77777777" w:rsidR="00A56903" w:rsidRDefault="00A56903">
      <w:pPr>
        <w:spacing w:before="0" w:line="240" w:lineRule="auto"/>
      </w:pPr>
    </w:p>
  </w:footnote>
  <w:footnote w:id="2">
    <w:p w14:paraId="6B921BC6" w14:textId="77777777" w:rsidR="007760A4" w:rsidRDefault="007760A4" w:rsidP="005D1EC7">
      <w:pPr>
        <w:pStyle w:val="Tekstprzypisudolnego"/>
        <w:spacing w:before="0" w:line="240" w:lineRule="auto"/>
      </w:pPr>
      <w:r w:rsidRPr="006A3107">
        <w:rPr>
          <w:rStyle w:val="Odwoanieprzypisudolnego"/>
          <w:rFonts w:ascii="Arial" w:hAnsi="Arial" w:cs="Arial"/>
          <w:sz w:val="18"/>
          <w:szCs w:val="18"/>
        </w:rPr>
        <w:footnoteRef/>
      </w:r>
      <w:r w:rsidRPr="006A3107">
        <w:rPr>
          <w:rFonts w:ascii="Arial" w:hAnsi="Arial" w:cs="Arial"/>
          <w:sz w:val="18"/>
          <w:szCs w:val="18"/>
        </w:rPr>
        <w:t xml:space="preserve"> w przypadku gdy wykonawca nie zastrzega informacji jako tajemnicy przedsiębiorstwa – punkt</w:t>
      </w:r>
      <w:r w:rsidRPr="005646D1">
        <w:rPr>
          <w:rFonts w:ascii="Arial" w:hAnsi="Arial" w:cs="Arial"/>
        </w:rPr>
        <w:t xml:space="preserve"> </w:t>
      </w:r>
      <w:r w:rsidRPr="006A3107">
        <w:rPr>
          <w:rFonts w:ascii="Arial" w:hAnsi="Arial" w:cs="Arial"/>
          <w:sz w:val="18"/>
          <w:szCs w:val="18"/>
        </w:rPr>
        <w:t>należy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6214" w14:textId="54B65F65" w:rsidR="007760A4" w:rsidRDefault="007760A4">
    <w:pPr>
      <w:pStyle w:val="Nagwek"/>
    </w:pPr>
    <w:r>
      <w:tab/>
    </w:r>
    <w:r>
      <w:rPr>
        <w:rFonts w:ascii="Arial" w:hAnsi="Arial" w:cs="Arial"/>
        <w:noProof/>
        <w:sz w:val="18"/>
        <w:szCs w:val="18"/>
      </w:rPr>
      <w:drawing>
        <wp:inline distT="0" distB="0" distL="0" distR="0" wp14:anchorId="245F9B3C" wp14:editId="36A5BA68">
          <wp:extent cx="5760085" cy="802552"/>
          <wp:effectExtent l="0" t="0" r="0" b="0"/>
          <wp:docPr id="245" name="Obraz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C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802552"/>
                  </a:xfrm>
                  <a:prstGeom prst="rect">
                    <a:avLst/>
                  </a:prstGeom>
                </pic:spPr>
              </pic:pic>
            </a:graphicData>
          </a:graphic>
        </wp:inline>
      </w:drawing>
    </w:r>
  </w:p>
  <w:p w14:paraId="73768B11" w14:textId="6E2BD1CE" w:rsidR="007760A4" w:rsidRDefault="007760A4">
    <w:pPr>
      <w:pStyle w:val="Nagwek"/>
    </w:pPr>
    <w:r>
      <w:t>Znak sprawy: PZH 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ED2"/>
    <w:multiLevelType w:val="multilevel"/>
    <w:tmpl w:val="7BA27040"/>
    <w:lvl w:ilvl="0">
      <w:start w:val="18"/>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4C5A01"/>
    <w:multiLevelType w:val="hybridMultilevel"/>
    <w:tmpl w:val="E16A2C66"/>
    <w:lvl w:ilvl="0" w:tplc="F782D894">
      <w:start w:val="1"/>
      <w:numFmt w:val="decimal"/>
      <w:lvlText w:val="%1."/>
      <w:lvlJc w:val="left"/>
      <w:pPr>
        <w:tabs>
          <w:tab w:val="num" w:pos="1069"/>
        </w:tabs>
        <w:ind w:left="1069" w:hanging="360"/>
      </w:pPr>
    </w:lvl>
    <w:lvl w:ilvl="1" w:tplc="B91610F2">
      <w:start w:val="1"/>
      <w:numFmt w:val="lowerLetter"/>
      <w:lvlText w:val="%2."/>
      <w:lvlJc w:val="left"/>
      <w:pPr>
        <w:tabs>
          <w:tab w:val="num" w:pos="1789"/>
        </w:tabs>
        <w:ind w:left="1789" w:hanging="360"/>
      </w:pPr>
      <w:rPr>
        <w:sz w:val="24"/>
        <w:szCs w:val="24"/>
      </w:r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 w15:restartNumberingAfterBreak="0">
    <w:nsid w:val="16BF4706"/>
    <w:multiLevelType w:val="hybridMultilevel"/>
    <w:tmpl w:val="93B60FD4"/>
    <w:lvl w:ilvl="0" w:tplc="9EF496E0">
      <w:start w:val="1"/>
      <w:numFmt w:val="upp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 w15:restartNumberingAfterBreak="0">
    <w:nsid w:val="1B862167"/>
    <w:multiLevelType w:val="hybridMultilevel"/>
    <w:tmpl w:val="8A6CCC90"/>
    <w:lvl w:ilvl="0" w:tplc="FAF40728">
      <w:start w:val="1"/>
      <w:numFmt w:val="decimal"/>
      <w:lvlText w:val="%1."/>
      <w:lvlJc w:val="left"/>
      <w:pPr>
        <w:ind w:left="1219" w:hanging="360"/>
      </w:pPr>
      <w:rPr>
        <w:rFonts w:hint="default"/>
      </w:rPr>
    </w:lvl>
    <w:lvl w:ilvl="1" w:tplc="04150019">
      <w:start w:val="1"/>
      <w:numFmt w:val="lowerLetter"/>
      <w:lvlText w:val="%2."/>
      <w:lvlJc w:val="left"/>
      <w:pPr>
        <w:ind w:left="1939" w:hanging="360"/>
      </w:pPr>
    </w:lvl>
    <w:lvl w:ilvl="2" w:tplc="0415001B">
      <w:start w:val="1"/>
      <w:numFmt w:val="lowerRoman"/>
      <w:lvlText w:val="%3."/>
      <w:lvlJc w:val="right"/>
      <w:pPr>
        <w:ind w:left="2659" w:hanging="180"/>
      </w:pPr>
    </w:lvl>
    <w:lvl w:ilvl="3" w:tplc="0415000F">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4" w15:restartNumberingAfterBreak="0">
    <w:nsid w:val="1E7B7D27"/>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3645AB3"/>
    <w:multiLevelType w:val="singleLevel"/>
    <w:tmpl w:val="4B28A4C8"/>
    <w:lvl w:ilvl="0">
      <w:start w:val="1"/>
      <w:numFmt w:val="bullet"/>
      <w:pStyle w:val="Markierung1"/>
      <w:lvlText w:val=""/>
      <w:lvlJc w:val="left"/>
      <w:pPr>
        <w:tabs>
          <w:tab w:val="num" w:pos="1267"/>
        </w:tabs>
        <w:ind w:left="284" w:firstLine="623"/>
      </w:pPr>
      <w:rPr>
        <w:rFonts w:ascii="Symbol" w:hAnsi="Symbol" w:hint="default"/>
        <w:b w:val="0"/>
        <w:i w:val="0"/>
        <w:sz w:val="20"/>
      </w:rPr>
    </w:lvl>
  </w:abstractNum>
  <w:abstractNum w:abstractNumId="6" w15:restartNumberingAfterBreak="0">
    <w:nsid w:val="24AF7699"/>
    <w:multiLevelType w:val="hybridMultilevel"/>
    <w:tmpl w:val="524CB8DC"/>
    <w:lvl w:ilvl="0" w:tplc="63CABD7A">
      <w:start w:val="1"/>
      <w:numFmt w:val="decimal"/>
      <w:pStyle w:val="Punkt"/>
      <w:lvlText w:val="%1. "/>
      <w:legacy w:legacy="1" w:legacySpace="0" w:legacyIndent="283"/>
      <w:lvlJc w:val="left"/>
      <w:pPr>
        <w:ind w:left="283" w:hanging="283"/>
      </w:pPr>
      <w:rPr>
        <w:rFonts w:ascii="Arial" w:hAnsi="Arial" w:cs="Arial" w:hint="default"/>
        <w:b w:val="0"/>
        <w:bCs w:val="0"/>
        <w:i w:val="0"/>
        <w:iCs w:val="0"/>
        <w:sz w:val="24"/>
        <w:szCs w:val="24"/>
        <w:u w:val="none"/>
      </w:rPr>
    </w:lvl>
    <w:lvl w:ilvl="1" w:tplc="268E965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8BA47DB0">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6105BE3"/>
    <w:multiLevelType w:val="multilevel"/>
    <w:tmpl w:val="2C226576"/>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8"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37F4A8F"/>
    <w:multiLevelType w:val="multilevel"/>
    <w:tmpl w:val="2C226576"/>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10" w15:restartNumberingAfterBreak="0">
    <w:nsid w:val="3591415F"/>
    <w:multiLevelType w:val="hybridMultilevel"/>
    <w:tmpl w:val="A3768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A7BA0"/>
    <w:multiLevelType w:val="hybridMultilevel"/>
    <w:tmpl w:val="B3E838DA"/>
    <w:lvl w:ilvl="0" w:tplc="A0846672">
      <w:start w:val="1"/>
      <w:numFmt w:val="decimal"/>
      <w:lvlText w:val="19.%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3BD34F27"/>
    <w:multiLevelType w:val="hybridMultilevel"/>
    <w:tmpl w:val="B7E0839C"/>
    <w:lvl w:ilvl="0" w:tplc="0415000F">
      <w:start w:val="1"/>
      <w:numFmt w:val="decimal"/>
      <w:pStyle w:val="FBPWyliczenie1"/>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pStyle w:val="FBPWyliczenie1"/>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3" w15:restartNumberingAfterBreak="0">
    <w:nsid w:val="3E1C6807"/>
    <w:multiLevelType w:val="hybridMultilevel"/>
    <w:tmpl w:val="E97A8860"/>
    <w:lvl w:ilvl="0" w:tplc="0415000F">
      <w:start w:val="1"/>
      <w:numFmt w:val="decimal"/>
      <w:lvlText w:val="%1."/>
      <w:lvlJc w:val="left"/>
      <w:pPr>
        <w:ind w:left="1570" w:hanging="360"/>
      </w:pPr>
      <w:rPr>
        <w:rFonts w:hint="default"/>
      </w:rPr>
    </w:lvl>
    <w:lvl w:ilvl="1" w:tplc="04150019">
      <w:start w:val="1"/>
      <w:numFmt w:val="lowerLetter"/>
      <w:lvlText w:val="%2."/>
      <w:lvlJc w:val="left"/>
      <w:pPr>
        <w:ind w:left="2290" w:hanging="360"/>
      </w:pPr>
    </w:lvl>
    <w:lvl w:ilvl="2" w:tplc="0415001B">
      <w:start w:val="1"/>
      <w:numFmt w:val="lowerRoman"/>
      <w:lvlText w:val="%3."/>
      <w:lvlJc w:val="right"/>
      <w:pPr>
        <w:ind w:left="3010" w:hanging="180"/>
      </w:pPr>
    </w:lvl>
    <w:lvl w:ilvl="3" w:tplc="04150001">
      <w:start w:val="1"/>
      <w:numFmt w:val="bullet"/>
      <w:lvlText w:val=""/>
      <w:lvlJc w:val="left"/>
      <w:pPr>
        <w:ind w:left="3730" w:hanging="360"/>
      </w:pPr>
      <w:rPr>
        <w:rFonts w:ascii="Symbol" w:hAnsi="Symbol" w:hint="default"/>
      </w:r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4" w15:restartNumberingAfterBreak="0">
    <w:nsid w:val="40B0683E"/>
    <w:multiLevelType w:val="multilevel"/>
    <w:tmpl w:val="DF3CAB60"/>
    <w:lvl w:ilvl="0">
      <w:start w:val="1"/>
      <w:numFmt w:val="decimal"/>
      <w:pStyle w:val="Nagwek1"/>
      <w:suff w:val="space"/>
      <w:lvlText w:val="§ %1."/>
      <w:lvlJc w:val="left"/>
      <w:pPr>
        <w:ind w:left="360" w:hanging="360"/>
      </w:pPr>
      <w:rPr>
        <w:rFonts w:hint="default"/>
      </w:rPr>
    </w:lvl>
    <w:lvl w:ilvl="1">
      <w:start w:val="1"/>
      <w:numFmt w:val="decimal"/>
      <w:lvlText w:val="19.%2."/>
      <w:lvlJc w:val="left"/>
      <w:pPr>
        <w:tabs>
          <w:tab w:val="num" w:pos="709"/>
        </w:tabs>
        <w:ind w:left="709" w:hanging="709"/>
      </w:pPr>
      <w:rPr>
        <w:rFonts w:hint="default"/>
        <w:b w:val="0"/>
        <w:color w:val="auto"/>
        <w:sz w:val="20"/>
        <w:szCs w:val="20"/>
      </w:rPr>
    </w:lvl>
    <w:lvl w:ilvl="2">
      <w:start w:val="1"/>
      <w:numFmt w:val="decimal"/>
      <w:lvlText w:val="%2.%3."/>
      <w:lvlJc w:val="left"/>
      <w:pPr>
        <w:tabs>
          <w:tab w:val="num" w:pos="1134"/>
        </w:tabs>
        <w:ind w:left="1134" w:hanging="567"/>
      </w:pPr>
      <w:rPr>
        <w:rFonts w:ascii="Segoe UI" w:hAnsi="Segoe UI" w:cs="Segoe UI" w:hint="default"/>
        <w:b w:val="0"/>
        <w:i w:val="0"/>
        <w:iCs w:val="0"/>
        <w:color w:val="auto"/>
        <w:sz w:val="20"/>
        <w:szCs w:val="20"/>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0DE5441"/>
    <w:multiLevelType w:val="singleLevel"/>
    <w:tmpl w:val="7D1281D6"/>
    <w:lvl w:ilvl="0">
      <w:start w:val="2"/>
      <w:numFmt w:val="decimal"/>
      <w:lvlText w:val="%1."/>
      <w:lvlJc w:val="left"/>
      <w:pPr>
        <w:tabs>
          <w:tab w:val="num" w:pos="3176"/>
        </w:tabs>
      </w:pPr>
      <w:rPr>
        <w:rFonts w:hint="default"/>
      </w:rPr>
    </w:lvl>
  </w:abstractNum>
  <w:abstractNum w:abstractNumId="16" w15:restartNumberingAfterBreak="0">
    <w:nsid w:val="42B84E09"/>
    <w:multiLevelType w:val="multilevel"/>
    <w:tmpl w:val="2C226576"/>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17" w15:restartNumberingAfterBreak="0">
    <w:nsid w:val="49D001E2"/>
    <w:multiLevelType w:val="hybridMultilevel"/>
    <w:tmpl w:val="CD6071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AA26F96"/>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1352"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C8D746E"/>
    <w:multiLevelType w:val="multilevel"/>
    <w:tmpl w:val="99C45C9E"/>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20" w15:restartNumberingAfterBreak="0">
    <w:nsid w:val="4F263526"/>
    <w:multiLevelType w:val="multilevel"/>
    <w:tmpl w:val="36A4BA52"/>
    <w:styleLink w:val="Seb"/>
    <w:lvl w:ilvl="0">
      <w:start w:val="1"/>
      <w:numFmt w:val="decimal"/>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F10131"/>
    <w:multiLevelType w:val="hybridMultilevel"/>
    <w:tmpl w:val="D680848C"/>
    <w:lvl w:ilvl="0" w:tplc="CD68864C">
      <w:start w:val="1"/>
      <w:numFmt w:val="decimal"/>
      <w:pStyle w:val="Listanumerowana2"/>
      <w:lvlText w:val="%1."/>
      <w:lvlJc w:val="left"/>
      <w:pPr>
        <w:tabs>
          <w:tab w:val="num" w:pos="360"/>
        </w:tabs>
        <w:ind w:left="360" w:hanging="360"/>
      </w:pPr>
      <w:rPr>
        <w:rFonts w:cs="Times New Roman" w:hint="default"/>
      </w:rPr>
    </w:lvl>
    <w:lvl w:ilvl="1" w:tplc="D99E21A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467196A"/>
    <w:multiLevelType w:val="multilevel"/>
    <w:tmpl w:val="86527826"/>
    <w:lvl w:ilvl="0">
      <w:start w:val="1"/>
      <w:numFmt w:val="decimal"/>
      <w:pStyle w:val="Konspekt-poziom1"/>
      <w:suff w:val="space"/>
      <w:lvlText w:val="§%1"/>
      <w:lvlJc w:val="center"/>
      <w:rPr>
        <w:rFonts w:ascii="Arial" w:hAnsi="Arial" w:cs="Arial" w:hint="default"/>
        <w:b/>
        <w:bCs/>
        <w:i w:val="0"/>
        <w:iCs w:val="0"/>
        <w:sz w:val="22"/>
        <w:szCs w:val="22"/>
      </w:rPr>
    </w:lvl>
    <w:lvl w:ilvl="1">
      <w:start w:val="1"/>
      <w:numFmt w:val="decimal"/>
      <w:lvlText w:val="%1.%2."/>
      <w:lvlJc w:val="left"/>
      <w:pPr>
        <w:tabs>
          <w:tab w:val="num" w:pos="1249"/>
        </w:tabs>
        <w:ind w:left="1249" w:hanging="709"/>
      </w:pPr>
      <w:rPr>
        <w:rFonts w:ascii="Arial" w:hAnsi="Arial" w:cs="Arial" w:hint="default"/>
        <w:b w:val="0"/>
        <w:bCs w:val="0"/>
        <w:i w:val="0"/>
        <w:iCs w:val="0"/>
        <w:sz w:val="22"/>
        <w:szCs w:val="22"/>
      </w:rPr>
    </w:lvl>
    <w:lvl w:ilvl="2">
      <w:start w:val="1"/>
      <w:numFmt w:val="lowerLetter"/>
      <w:lvlText w:val="%3)"/>
      <w:lvlJc w:val="left"/>
      <w:pPr>
        <w:tabs>
          <w:tab w:val="num" w:pos="1145"/>
        </w:tabs>
        <w:ind w:left="1145" w:hanging="425"/>
      </w:pPr>
      <w:rPr>
        <w:rFonts w:ascii="Arial" w:hAnsi="Arial" w:cs="Arial" w:hint="default"/>
        <w:sz w:val="20"/>
        <w:szCs w:val="20"/>
      </w:rPr>
    </w:lvl>
    <w:lvl w:ilvl="3">
      <w:start w:val="1"/>
      <w:numFmt w:val="lowerRoman"/>
      <w:lvlText w:val="(%4)"/>
      <w:lvlJc w:val="left"/>
      <w:pPr>
        <w:tabs>
          <w:tab w:val="num" w:pos="1559"/>
        </w:tabs>
        <w:ind w:left="1559" w:hanging="425"/>
      </w:pPr>
      <w:rPr>
        <w:rFonts w:ascii="Arial" w:hAnsi="Arial" w:cs="Arial" w:hint="default"/>
        <w:sz w:val="22"/>
        <w:szCs w:val="22"/>
      </w:rPr>
    </w:lvl>
    <w:lvl w:ilvl="4">
      <w:start w:val="1"/>
      <w:numFmt w:val="none"/>
      <w:lvlText w:val=""/>
      <w:lvlJc w:val="left"/>
      <w:pPr>
        <w:tabs>
          <w:tab w:val="num" w:pos="0"/>
        </w:tabs>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6EDC2A80"/>
    <w:multiLevelType w:val="hybridMultilevel"/>
    <w:tmpl w:val="34504C16"/>
    <w:lvl w:ilvl="0" w:tplc="0B3A1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F00353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1352"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2D4DA2"/>
    <w:multiLevelType w:val="hybridMultilevel"/>
    <w:tmpl w:val="C89EEC70"/>
    <w:lvl w:ilvl="0" w:tplc="04150017">
      <w:start w:val="1"/>
      <w:numFmt w:val="upperRoman"/>
      <w:pStyle w:val="Za1-Nag"/>
      <w:lvlText w:val="%1."/>
      <w:lvlJc w:val="left"/>
      <w:pPr>
        <w:tabs>
          <w:tab w:val="num" w:pos="3780"/>
        </w:tabs>
        <w:ind w:left="3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1"/>
  </w:num>
  <w:num w:numId="3">
    <w:abstractNumId w:val="12"/>
  </w:num>
  <w:num w:numId="4">
    <w:abstractNumId w:val="6"/>
  </w:num>
  <w:num w:numId="5">
    <w:abstractNumId w:val="26"/>
  </w:num>
  <w:num w:numId="6">
    <w:abstractNumId w:val="22"/>
  </w:num>
  <w:num w:numId="7">
    <w:abstractNumId w:val="4"/>
  </w:num>
  <w:num w:numId="8">
    <w:abstractNumId w:val="5"/>
  </w:num>
  <w:num w:numId="9">
    <w:abstractNumId w:val="20"/>
  </w:num>
  <w:num w:numId="10">
    <w:abstractNumId w:val="9"/>
  </w:num>
  <w:num w:numId="11">
    <w:abstractNumId w:val="16"/>
  </w:num>
  <w:num w:numId="12">
    <w:abstractNumId w:val="7"/>
  </w:num>
  <w:num w:numId="13">
    <w:abstractNumId w:val="15"/>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2"/>
  </w:num>
  <w:num w:numId="19">
    <w:abstractNumId w:val="25"/>
  </w:num>
  <w:num w:numId="20">
    <w:abstractNumId w:val="18"/>
  </w:num>
  <w:num w:numId="21">
    <w:abstractNumId w:val="24"/>
  </w:num>
  <w:num w:numId="22">
    <w:abstractNumId w:val="14"/>
  </w:num>
  <w:num w:numId="23">
    <w:abstractNumId w:val="11"/>
  </w:num>
  <w:num w:numId="24">
    <w:abstractNumId w:val="23"/>
  </w:num>
  <w:num w:numId="25">
    <w:abstractNumId w:val="8"/>
  </w:num>
  <w:num w:numId="26">
    <w:abstractNumId w:val="0"/>
  </w:num>
  <w:num w:numId="27">
    <w:abstractNumId w:val="1"/>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04"/>
    <w:rsid w:val="0000011A"/>
    <w:rsid w:val="00001A17"/>
    <w:rsid w:val="00001B7B"/>
    <w:rsid w:val="00002800"/>
    <w:rsid w:val="000030BB"/>
    <w:rsid w:val="000035CB"/>
    <w:rsid w:val="00003733"/>
    <w:rsid w:val="0000413E"/>
    <w:rsid w:val="000050D6"/>
    <w:rsid w:val="00005818"/>
    <w:rsid w:val="00005973"/>
    <w:rsid w:val="00006B57"/>
    <w:rsid w:val="00006B60"/>
    <w:rsid w:val="0000736D"/>
    <w:rsid w:val="000105D3"/>
    <w:rsid w:val="00010F09"/>
    <w:rsid w:val="000128D9"/>
    <w:rsid w:val="00012A5C"/>
    <w:rsid w:val="00012CE9"/>
    <w:rsid w:val="00012FBA"/>
    <w:rsid w:val="000134DD"/>
    <w:rsid w:val="00015253"/>
    <w:rsid w:val="00015390"/>
    <w:rsid w:val="000156AD"/>
    <w:rsid w:val="00016DB0"/>
    <w:rsid w:val="00020F35"/>
    <w:rsid w:val="00021D6B"/>
    <w:rsid w:val="000220F4"/>
    <w:rsid w:val="0002288C"/>
    <w:rsid w:val="00023887"/>
    <w:rsid w:val="000248FC"/>
    <w:rsid w:val="000275A6"/>
    <w:rsid w:val="00027D01"/>
    <w:rsid w:val="0003015F"/>
    <w:rsid w:val="00031715"/>
    <w:rsid w:val="00032B89"/>
    <w:rsid w:val="000346CC"/>
    <w:rsid w:val="000354D8"/>
    <w:rsid w:val="00035E3B"/>
    <w:rsid w:val="00035F40"/>
    <w:rsid w:val="00040577"/>
    <w:rsid w:val="0004163B"/>
    <w:rsid w:val="0004201D"/>
    <w:rsid w:val="00042CDD"/>
    <w:rsid w:val="000438B2"/>
    <w:rsid w:val="00043B5C"/>
    <w:rsid w:val="000441A7"/>
    <w:rsid w:val="0004496A"/>
    <w:rsid w:val="00046728"/>
    <w:rsid w:val="0004682D"/>
    <w:rsid w:val="00047553"/>
    <w:rsid w:val="00047847"/>
    <w:rsid w:val="000510C3"/>
    <w:rsid w:val="00051962"/>
    <w:rsid w:val="00051D04"/>
    <w:rsid w:val="00052850"/>
    <w:rsid w:val="00052BBE"/>
    <w:rsid w:val="00053B44"/>
    <w:rsid w:val="00054F0D"/>
    <w:rsid w:val="00055058"/>
    <w:rsid w:val="0005555C"/>
    <w:rsid w:val="0005580F"/>
    <w:rsid w:val="00055B29"/>
    <w:rsid w:val="000561CB"/>
    <w:rsid w:val="000567C6"/>
    <w:rsid w:val="00056B4E"/>
    <w:rsid w:val="0006065D"/>
    <w:rsid w:val="000609CD"/>
    <w:rsid w:val="00060B31"/>
    <w:rsid w:val="00061041"/>
    <w:rsid w:val="000619D9"/>
    <w:rsid w:val="00061ADE"/>
    <w:rsid w:val="0006200A"/>
    <w:rsid w:val="00062767"/>
    <w:rsid w:val="000627DA"/>
    <w:rsid w:val="00062F7C"/>
    <w:rsid w:val="00063185"/>
    <w:rsid w:val="00063BD3"/>
    <w:rsid w:val="00064FD4"/>
    <w:rsid w:val="00065936"/>
    <w:rsid w:val="00065A40"/>
    <w:rsid w:val="00065E82"/>
    <w:rsid w:val="00066C9D"/>
    <w:rsid w:val="00066D5B"/>
    <w:rsid w:val="00070B3F"/>
    <w:rsid w:val="00070DBF"/>
    <w:rsid w:val="00071903"/>
    <w:rsid w:val="00072B4F"/>
    <w:rsid w:val="00074983"/>
    <w:rsid w:val="00075271"/>
    <w:rsid w:val="00075DFC"/>
    <w:rsid w:val="00076274"/>
    <w:rsid w:val="00077A75"/>
    <w:rsid w:val="00081BC7"/>
    <w:rsid w:val="000834CB"/>
    <w:rsid w:val="0008412E"/>
    <w:rsid w:val="000864F9"/>
    <w:rsid w:val="00086806"/>
    <w:rsid w:val="00086AE7"/>
    <w:rsid w:val="00086E5D"/>
    <w:rsid w:val="00090593"/>
    <w:rsid w:val="00090D8C"/>
    <w:rsid w:val="0009158C"/>
    <w:rsid w:val="000915E0"/>
    <w:rsid w:val="00091737"/>
    <w:rsid w:val="000917D2"/>
    <w:rsid w:val="00092FFB"/>
    <w:rsid w:val="00093242"/>
    <w:rsid w:val="00093377"/>
    <w:rsid w:val="0009486E"/>
    <w:rsid w:val="00095367"/>
    <w:rsid w:val="00096298"/>
    <w:rsid w:val="00096696"/>
    <w:rsid w:val="00096FC0"/>
    <w:rsid w:val="00097FBD"/>
    <w:rsid w:val="000A17F1"/>
    <w:rsid w:val="000A1CF5"/>
    <w:rsid w:val="000A2E31"/>
    <w:rsid w:val="000A2F38"/>
    <w:rsid w:val="000A30FF"/>
    <w:rsid w:val="000A430E"/>
    <w:rsid w:val="000A4FE0"/>
    <w:rsid w:val="000A509E"/>
    <w:rsid w:val="000A6003"/>
    <w:rsid w:val="000A6122"/>
    <w:rsid w:val="000A6530"/>
    <w:rsid w:val="000A7EFE"/>
    <w:rsid w:val="000B0E91"/>
    <w:rsid w:val="000B180B"/>
    <w:rsid w:val="000B2689"/>
    <w:rsid w:val="000B35EF"/>
    <w:rsid w:val="000B3D31"/>
    <w:rsid w:val="000B3FDD"/>
    <w:rsid w:val="000B522E"/>
    <w:rsid w:val="000B5623"/>
    <w:rsid w:val="000B5DC8"/>
    <w:rsid w:val="000B6010"/>
    <w:rsid w:val="000B6CD1"/>
    <w:rsid w:val="000B7789"/>
    <w:rsid w:val="000B7B4B"/>
    <w:rsid w:val="000C0681"/>
    <w:rsid w:val="000C0BE2"/>
    <w:rsid w:val="000C1031"/>
    <w:rsid w:val="000C1767"/>
    <w:rsid w:val="000C18AC"/>
    <w:rsid w:val="000C23F1"/>
    <w:rsid w:val="000C35BE"/>
    <w:rsid w:val="000C3753"/>
    <w:rsid w:val="000C383F"/>
    <w:rsid w:val="000C3EA3"/>
    <w:rsid w:val="000C3EBE"/>
    <w:rsid w:val="000C49B7"/>
    <w:rsid w:val="000C4E1D"/>
    <w:rsid w:val="000C4E33"/>
    <w:rsid w:val="000C4E56"/>
    <w:rsid w:val="000C573C"/>
    <w:rsid w:val="000C5D1D"/>
    <w:rsid w:val="000C6032"/>
    <w:rsid w:val="000C704B"/>
    <w:rsid w:val="000C745A"/>
    <w:rsid w:val="000D05E3"/>
    <w:rsid w:val="000D16C2"/>
    <w:rsid w:val="000D16F9"/>
    <w:rsid w:val="000D1B90"/>
    <w:rsid w:val="000D22BE"/>
    <w:rsid w:val="000D49B0"/>
    <w:rsid w:val="000D5536"/>
    <w:rsid w:val="000D70ED"/>
    <w:rsid w:val="000E0867"/>
    <w:rsid w:val="000E13FB"/>
    <w:rsid w:val="000E15FC"/>
    <w:rsid w:val="000E2B8C"/>
    <w:rsid w:val="000E2D3B"/>
    <w:rsid w:val="000E3432"/>
    <w:rsid w:val="000E3BEA"/>
    <w:rsid w:val="000E3EFE"/>
    <w:rsid w:val="000E59B7"/>
    <w:rsid w:val="000E6300"/>
    <w:rsid w:val="000E7372"/>
    <w:rsid w:val="000E75D1"/>
    <w:rsid w:val="000F02E4"/>
    <w:rsid w:val="000F0D91"/>
    <w:rsid w:val="000F1C4A"/>
    <w:rsid w:val="000F1CE7"/>
    <w:rsid w:val="000F1F04"/>
    <w:rsid w:val="000F24EC"/>
    <w:rsid w:val="000F4ED1"/>
    <w:rsid w:val="000F514B"/>
    <w:rsid w:val="000F59A9"/>
    <w:rsid w:val="000F618E"/>
    <w:rsid w:val="000F676D"/>
    <w:rsid w:val="000F7A6A"/>
    <w:rsid w:val="00100DD9"/>
    <w:rsid w:val="00100FB1"/>
    <w:rsid w:val="00101E05"/>
    <w:rsid w:val="00101F19"/>
    <w:rsid w:val="001029BE"/>
    <w:rsid w:val="001036F4"/>
    <w:rsid w:val="00103CC3"/>
    <w:rsid w:val="0010568F"/>
    <w:rsid w:val="00105BCC"/>
    <w:rsid w:val="001064B0"/>
    <w:rsid w:val="001067DA"/>
    <w:rsid w:val="001068CC"/>
    <w:rsid w:val="0010762A"/>
    <w:rsid w:val="00110A61"/>
    <w:rsid w:val="00112101"/>
    <w:rsid w:val="001121BA"/>
    <w:rsid w:val="00113B35"/>
    <w:rsid w:val="00115117"/>
    <w:rsid w:val="00116ABE"/>
    <w:rsid w:val="001200F8"/>
    <w:rsid w:val="00120DE1"/>
    <w:rsid w:val="00121E64"/>
    <w:rsid w:val="00122A02"/>
    <w:rsid w:val="00122C81"/>
    <w:rsid w:val="0012410F"/>
    <w:rsid w:val="001241F1"/>
    <w:rsid w:val="001253B7"/>
    <w:rsid w:val="00125BA4"/>
    <w:rsid w:val="001277F6"/>
    <w:rsid w:val="00127F86"/>
    <w:rsid w:val="001309AF"/>
    <w:rsid w:val="00131158"/>
    <w:rsid w:val="001323E2"/>
    <w:rsid w:val="00132EDF"/>
    <w:rsid w:val="001331AC"/>
    <w:rsid w:val="001337B4"/>
    <w:rsid w:val="00134AB9"/>
    <w:rsid w:val="00134D63"/>
    <w:rsid w:val="001352B8"/>
    <w:rsid w:val="0013541A"/>
    <w:rsid w:val="001364CF"/>
    <w:rsid w:val="00136D0B"/>
    <w:rsid w:val="00137479"/>
    <w:rsid w:val="001406A3"/>
    <w:rsid w:val="00140931"/>
    <w:rsid w:val="00140A90"/>
    <w:rsid w:val="00141B5F"/>
    <w:rsid w:val="00141F43"/>
    <w:rsid w:val="00142478"/>
    <w:rsid w:val="001430D7"/>
    <w:rsid w:val="0014378E"/>
    <w:rsid w:val="001448C2"/>
    <w:rsid w:val="00146546"/>
    <w:rsid w:val="001466B8"/>
    <w:rsid w:val="001510FE"/>
    <w:rsid w:val="001513F4"/>
    <w:rsid w:val="00151468"/>
    <w:rsid w:val="00151DCA"/>
    <w:rsid w:val="00151E4A"/>
    <w:rsid w:val="0015204B"/>
    <w:rsid w:val="00152A50"/>
    <w:rsid w:val="001533EB"/>
    <w:rsid w:val="001535D2"/>
    <w:rsid w:val="001557E6"/>
    <w:rsid w:val="00156443"/>
    <w:rsid w:val="001603B3"/>
    <w:rsid w:val="00160E06"/>
    <w:rsid w:val="00160F92"/>
    <w:rsid w:val="001612AC"/>
    <w:rsid w:val="001617A9"/>
    <w:rsid w:val="00162519"/>
    <w:rsid w:val="001625F8"/>
    <w:rsid w:val="00162FF9"/>
    <w:rsid w:val="00164840"/>
    <w:rsid w:val="00164C64"/>
    <w:rsid w:val="0016660D"/>
    <w:rsid w:val="00166878"/>
    <w:rsid w:val="00166D5D"/>
    <w:rsid w:val="00167B11"/>
    <w:rsid w:val="00170859"/>
    <w:rsid w:val="00170F15"/>
    <w:rsid w:val="001711F8"/>
    <w:rsid w:val="00172A11"/>
    <w:rsid w:val="00172A8D"/>
    <w:rsid w:val="00172EF1"/>
    <w:rsid w:val="00173063"/>
    <w:rsid w:val="001730CF"/>
    <w:rsid w:val="0017375B"/>
    <w:rsid w:val="00174FEE"/>
    <w:rsid w:val="00176E29"/>
    <w:rsid w:val="00176F15"/>
    <w:rsid w:val="001777A8"/>
    <w:rsid w:val="001807FB"/>
    <w:rsid w:val="00180892"/>
    <w:rsid w:val="0018137D"/>
    <w:rsid w:val="001815CF"/>
    <w:rsid w:val="0018172F"/>
    <w:rsid w:val="00181CBB"/>
    <w:rsid w:val="00182AE9"/>
    <w:rsid w:val="001834C1"/>
    <w:rsid w:val="0018416B"/>
    <w:rsid w:val="00185ED9"/>
    <w:rsid w:val="0018677E"/>
    <w:rsid w:val="00186CD0"/>
    <w:rsid w:val="0018727D"/>
    <w:rsid w:val="00190533"/>
    <w:rsid w:val="00191749"/>
    <w:rsid w:val="00191CF8"/>
    <w:rsid w:val="00194500"/>
    <w:rsid w:val="00195931"/>
    <w:rsid w:val="00196A25"/>
    <w:rsid w:val="0019701E"/>
    <w:rsid w:val="001974F7"/>
    <w:rsid w:val="001A105B"/>
    <w:rsid w:val="001A3FA7"/>
    <w:rsid w:val="001A47D9"/>
    <w:rsid w:val="001A4A3B"/>
    <w:rsid w:val="001A4C26"/>
    <w:rsid w:val="001A5495"/>
    <w:rsid w:val="001A5CA2"/>
    <w:rsid w:val="001A5FDE"/>
    <w:rsid w:val="001A6794"/>
    <w:rsid w:val="001A6E93"/>
    <w:rsid w:val="001A75A1"/>
    <w:rsid w:val="001B0190"/>
    <w:rsid w:val="001B117F"/>
    <w:rsid w:val="001B1299"/>
    <w:rsid w:val="001B1EC5"/>
    <w:rsid w:val="001B255B"/>
    <w:rsid w:val="001B3D6E"/>
    <w:rsid w:val="001B4311"/>
    <w:rsid w:val="001B434C"/>
    <w:rsid w:val="001B434D"/>
    <w:rsid w:val="001B53DE"/>
    <w:rsid w:val="001B5523"/>
    <w:rsid w:val="001B56CB"/>
    <w:rsid w:val="001C0105"/>
    <w:rsid w:val="001C0BE7"/>
    <w:rsid w:val="001C1E80"/>
    <w:rsid w:val="001C2134"/>
    <w:rsid w:val="001C2EB0"/>
    <w:rsid w:val="001C34F1"/>
    <w:rsid w:val="001C366A"/>
    <w:rsid w:val="001C37BA"/>
    <w:rsid w:val="001C43ED"/>
    <w:rsid w:val="001C48FA"/>
    <w:rsid w:val="001C49B0"/>
    <w:rsid w:val="001C53AC"/>
    <w:rsid w:val="001C5818"/>
    <w:rsid w:val="001C5D83"/>
    <w:rsid w:val="001C5F42"/>
    <w:rsid w:val="001C603E"/>
    <w:rsid w:val="001C6130"/>
    <w:rsid w:val="001C6F7E"/>
    <w:rsid w:val="001C7015"/>
    <w:rsid w:val="001C769B"/>
    <w:rsid w:val="001D1DF7"/>
    <w:rsid w:val="001D2F10"/>
    <w:rsid w:val="001D30C6"/>
    <w:rsid w:val="001D3988"/>
    <w:rsid w:val="001D3989"/>
    <w:rsid w:val="001D47C4"/>
    <w:rsid w:val="001D4FD3"/>
    <w:rsid w:val="001D5EA1"/>
    <w:rsid w:val="001D7149"/>
    <w:rsid w:val="001D76A2"/>
    <w:rsid w:val="001D7B35"/>
    <w:rsid w:val="001D7D9A"/>
    <w:rsid w:val="001E15CA"/>
    <w:rsid w:val="001E297D"/>
    <w:rsid w:val="001E4104"/>
    <w:rsid w:val="001E4717"/>
    <w:rsid w:val="001E4DD6"/>
    <w:rsid w:val="001E50D3"/>
    <w:rsid w:val="001E5538"/>
    <w:rsid w:val="001E5D26"/>
    <w:rsid w:val="001E6166"/>
    <w:rsid w:val="001E68D1"/>
    <w:rsid w:val="001F0263"/>
    <w:rsid w:val="001F0B26"/>
    <w:rsid w:val="001F0FB7"/>
    <w:rsid w:val="001F18B0"/>
    <w:rsid w:val="001F2A0C"/>
    <w:rsid w:val="001F2DE2"/>
    <w:rsid w:val="001F4B72"/>
    <w:rsid w:val="001F4B82"/>
    <w:rsid w:val="002007E1"/>
    <w:rsid w:val="00200977"/>
    <w:rsid w:val="00200BE3"/>
    <w:rsid w:val="00201B9F"/>
    <w:rsid w:val="00202EED"/>
    <w:rsid w:val="002034A8"/>
    <w:rsid w:val="002053FC"/>
    <w:rsid w:val="00205FAE"/>
    <w:rsid w:val="00206CDB"/>
    <w:rsid w:val="00207400"/>
    <w:rsid w:val="00207C5E"/>
    <w:rsid w:val="00210B48"/>
    <w:rsid w:val="00211B34"/>
    <w:rsid w:val="00211D58"/>
    <w:rsid w:val="002125B1"/>
    <w:rsid w:val="0021286D"/>
    <w:rsid w:val="00212A4A"/>
    <w:rsid w:val="00212CA6"/>
    <w:rsid w:val="002143A0"/>
    <w:rsid w:val="0021443B"/>
    <w:rsid w:val="00214B64"/>
    <w:rsid w:val="00215C62"/>
    <w:rsid w:val="00215E69"/>
    <w:rsid w:val="00217DAB"/>
    <w:rsid w:val="0022001B"/>
    <w:rsid w:val="002205DD"/>
    <w:rsid w:val="00220B4B"/>
    <w:rsid w:val="00220E75"/>
    <w:rsid w:val="00221D16"/>
    <w:rsid w:val="00222762"/>
    <w:rsid w:val="00223149"/>
    <w:rsid w:val="00223840"/>
    <w:rsid w:val="002238DB"/>
    <w:rsid w:val="002246A7"/>
    <w:rsid w:val="0022571D"/>
    <w:rsid w:val="00225A5D"/>
    <w:rsid w:val="002269BF"/>
    <w:rsid w:val="002273C6"/>
    <w:rsid w:val="002274A3"/>
    <w:rsid w:val="00230395"/>
    <w:rsid w:val="00232413"/>
    <w:rsid w:val="00232FAD"/>
    <w:rsid w:val="00234959"/>
    <w:rsid w:val="002349C8"/>
    <w:rsid w:val="00234F0D"/>
    <w:rsid w:val="00235982"/>
    <w:rsid w:val="00235C82"/>
    <w:rsid w:val="00235D96"/>
    <w:rsid w:val="00237460"/>
    <w:rsid w:val="002376CF"/>
    <w:rsid w:val="00240238"/>
    <w:rsid w:val="002406A1"/>
    <w:rsid w:val="00240B3D"/>
    <w:rsid w:val="002410B6"/>
    <w:rsid w:val="00241323"/>
    <w:rsid w:val="002418F8"/>
    <w:rsid w:val="002418FA"/>
    <w:rsid w:val="002421CD"/>
    <w:rsid w:val="00242704"/>
    <w:rsid w:val="00243B7B"/>
    <w:rsid w:val="0024465B"/>
    <w:rsid w:val="00244D8F"/>
    <w:rsid w:val="00245151"/>
    <w:rsid w:val="00245A68"/>
    <w:rsid w:val="00245C1F"/>
    <w:rsid w:val="00245CA3"/>
    <w:rsid w:val="00246B0E"/>
    <w:rsid w:val="00246E8E"/>
    <w:rsid w:val="0024717C"/>
    <w:rsid w:val="002475EF"/>
    <w:rsid w:val="00247EF2"/>
    <w:rsid w:val="00251213"/>
    <w:rsid w:val="002519F1"/>
    <w:rsid w:val="00251B06"/>
    <w:rsid w:val="00251C7A"/>
    <w:rsid w:val="00251CEA"/>
    <w:rsid w:val="0025216F"/>
    <w:rsid w:val="00252B44"/>
    <w:rsid w:val="002537E0"/>
    <w:rsid w:val="00254792"/>
    <w:rsid w:val="002564BB"/>
    <w:rsid w:val="00256574"/>
    <w:rsid w:val="002565D1"/>
    <w:rsid w:val="002571A3"/>
    <w:rsid w:val="002572E9"/>
    <w:rsid w:val="00257426"/>
    <w:rsid w:val="00257666"/>
    <w:rsid w:val="00257A7C"/>
    <w:rsid w:val="00260538"/>
    <w:rsid w:val="00260829"/>
    <w:rsid w:val="0026197A"/>
    <w:rsid w:val="0026335A"/>
    <w:rsid w:val="00264AB4"/>
    <w:rsid w:val="00264F77"/>
    <w:rsid w:val="00265DA6"/>
    <w:rsid w:val="00267521"/>
    <w:rsid w:val="002701E6"/>
    <w:rsid w:val="00270B34"/>
    <w:rsid w:val="00270F91"/>
    <w:rsid w:val="00272820"/>
    <w:rsid w:val="0027333F"/>
    <w:rsid w:val="00273461"/>
    <w:rsid w:val="00273F99"/>
    <w:rsid w:val="002747E3"/>
    <w:rsid w:val="00274999"/>
    <w:rsid w:val="00274A51"/>
    <w:rsid w:val="00275C93"/>
    <w:rsid w:val="00277247"/>
    <w:rsid w:val="0027724A"/>
    <w:rsid w:val="00277D2E"/>
    <w:rsid w:val="0028042D"/>
    <w:rsid w:val="002817B3"/>
    <w:rsid w:val="00282074"/>
    <w:rsid w:val="00283363"/>
    <w:rsid w:val="0028339A"/>
    <w:rsid w:val="002836B9"/>
    <w:rsid w:val="00283E78"/>
    <w:rsid w:val="002842EB"/>
    <w:rsid w:val="00284CFC"/>
    <w:rsid w:val="0028604E"/>
    <w:rsid w:val="00286266"/>
    <w:rsid w:val="00287655"/>
    <w:rsid w:val="002902F5"/>
    <w:rsid w:val="00290B7B"/>
    <w:rsid w:val="00290D6B"/>
    <w:rsid w:val="002914D2"/>
    <w:rsid w:val="002915D0"/>
    <w:rsid w:val="0029198E"/>
    <w:rsid w:val="0029261B"/>
    <w:rsid w:val="00294E3D"/>
    <w:rsid w:val="0029517D"/>
    <w:rsid w:val="00295203"/>
    <w:rsid w:val="00295974"/>
    <w:rsid w:val="002966CD"/>
    <w:rsid w:val="002967F7"/>
    <w:rsid w:val="00296DFE"/>
    <w:rsid w:val="00296E62"/>
    <w:rsid w:val="00297684"/>
    <w:rsid w:val="002A0509"/>
    <w:rsid w:val="002A05F0"/>
    <w:rsid w:val="002A1343"/>
    <w:rsid w:val="002A1A47"/>
    <w:rsid w:val="002A1B31"/>
    <w:rsid w:val="002A1C4B"/>
    <w:rsid w:val="002A2156"/>
    <w:rsid w:val="002A3087"/>
    <w:rsid w:val="002A3830"/>
    <w:rsid w:val="002A3EB3"/>
    <w:rsid w:val="002A443E"/>
    <w:rsid w:val="002A4650"/>
    <w:rsid w:val="002A4CD4"/>
    <w:rsid w:val="002A5C4E"/>
    <w:rsid w:val="002A6FED"/>
    <w:rsid w:val="002B0148"/>
    <w:rsid w:val="002B1323"/>
    <w:rsid w:val="002B28C2"/>
    <w:rsid w:val="002B3C69"/>
    <w:rsid w:val="002B557D"/>
    <w:rsid w:val="002B5C59"/>
    <w:rsid w:val="002B6BEF"/>
    <w:rsid w:val="002C06B0"/>
    <w:rsid w:val="002C14D3"/>
    <w:rsid w:val="002C2317"/>
    <w:rsid w:val="002C2A3F"/>
    <w:rsid w:val="002C31C9"/>
    <w:rsid w:val="002C382C"/>
    <w:rsid w:val="002C64AE"/>
    <w:rsid w:val="002C7573"/>
    <w:rsid w:val="002C7D16"/>
    <w:rsid w:val="002D1CA0"/>
    <w:rsid w:val="002D2A9E"/>
    <w:rsid w:val="002D378A"/>
    <w:rsid w:val="002D3899"/>
    <w:rsid w:val="002D44F1"/>
    <w:rsid w:val="002D4BC6"/>
    <w:rsid w:val="002D4F26"/>
    <w:rsid w:val="002D56F7"/>
    <w:rsid w:val="002D57FC"/>
    <w:rsid w:val="002D5DC3"/>
    <w:rsid w:val="002E0A23"/>
    <w:rsid w:val="002E0B32"/>
    <w:rsid w:val="002E14BA"/>
    <w:rsid w:val="002E15C1"/>
    <w:rsid w:val="002E1DB5"/>
    <w:rsid w:val="002E36B0"/>
    <w:rsid w:val="002E4EBD"/>
    <w:rsid w:val="002E5C35"/>
    <w:rsid w:val="002E5C86"/>
    <w:rsid w:val="002E5CAE"/>
    <w:rsid w:val="002F1596"/>
    <w:rsid w:val="002F1EBB"/>
    <w:rsid w:val="002F2333"/>
    <w:rsid w:val="002F34EC"/>
    <w:rsid w:val="002F41BC"/>
    <w:rsid w:val="002F5329"/>
    <w:rsid w:val="002F55B8"/>
    <w:rsid w:val="002F5D25"/>
    <w:rsid w:val="002F6BE1"/>
    <w:rsid w:val="002F7C0B"/>
    <w:rsid w:val="00300465"/>
    <w:rsid w:val="00300DE0"/>
    <w:rsid w:val="003020BE"/>
    <w:rsid w:val="00302872"/>
    <w:rsid w:val="00302AF0"/>
    <w:rsid w:val="0030323C"/>
    <w:rsid w:val="003037D4"/>
    <w:rsid w:val="00303A65"/>
    <w:rsid w:val="003049C2"/>
    <w:rsid w:val="00305489"/>
    <w:rsid w:val="00305512"/>
    <w:rsid w:val="003061D9"/>
    <w:rsid w:val="00306A60"/>
    <w:rsid w:val="00306EAF"/>
    <w:rsid w:val="00307AA1"/>
    <w:rsid w:val="003100AE"/>
    <w:rsid w:val="00311504"/>
    <w:rsid w:val="00312929"/>
    <w:rsid w:val="00312BE4"/>
    <w:rsid w:val="00313ABD"/>
    <w:rsid w:val="003140E4"/>
    <w:rsid w:val="00314C60"/>
    <w:rsid w:val="0031594E"/>
    <w:rsid w:val="00315955"/>
    <w:rsid w:val="003173C6"/>
    <w:rsid w:val="0031754D"/>
    <w:rsid w:val="00317786"/>
    <w:rsid w:val="003202D1"/>
    <w:rsid w:val="00320555"/>
    <w:rsid w:val="003215C1"/>
    <w:rsid w:val="00321FAD"/>
    <w:rsid w:val="003223DB"/>
    <w:rsid w:val="00323427"/>
    <w:rsid w:val="00323780"/>
    <w:rsid w:val="00323A9B"/>
    <w:rsid w:val="00323DFF"/>
    <w:rsid w:val="0032513E"/>
    <w:rsid w:val="003255EF"/>
    <w:rsid w:val="00327086"/>
    <w:rsid w:val="0032750D"/>
    <w:rsid w:val="00330BC8"/>
    <w:rsid w:val="00331888"/>
    <w:rsid w:val="00331999"/>
    <w:rsid w:val="00334252"/>
    <w:rsid w:val="00334DC3"/>
    <w:rsid w:val="003351E5"/>
    <w:rsid w:val="00335242"/>
    <w:rsid w:val="00336E81"/>
    <w:rsid w:val="00337121"/>
    <w:rsid w:val="003373BD"/>
    <w:rsid w:val="003419B4"/>
    <w:rsid w:val="00342477"/>
    <w:rsid w:val="00343551"/>
    <w:rsid w:val="0034367D"/>
    <w:rsid w:val="00345203"/>
    <w:rsid w:val="00351104"/>
    <w:rsid w:val="003526A1"/>
    <w:rsid w:val="00352813"/>
    <w:rsid w:val="00352841"/>
    <w:rsid w:val="003537A2"/>
    <w:rsid w:val="0035442B"/>
    <w:rsid w:val="0035581A"/>
    <w:rsid w:val="00355C37"/>
    <w:rsid w:val="00356776"/>
    <w:rsid w:val="0036185B"/>
    <w:rsid w:val="00362465"/>
    <w:rsid w:val="00364BFD"/>
    <w:rsid w:val="0036625E"/>
    <w:rsid w:val="00367186"/>
    <w:rsid w:val="003674FD"/>
    <w:rsid w:val="003677D9"/>
    <w:rsid w:val="003702D8"/>
    <w:rsid w:val="0037040E"/>
    <w:rsid w:val="00371B23"/>
    <w:rsid w:val="00374520"/>
    <w:rsid w:val="00374B9C"/>
    <w:rsid w:val="00374C24"/>
    <w:rsid w:val="00374E0F"/>
    <w:rsid w:val="0037608C"/>
    <w:rsid w:val="0037783D"/>
    <w:rsid w:val="003805A1"/>
    <w:rsid w:val="003805DB"/>
    <w:rsid w:val="00380B2F"/>
    <w:rsid w:val="00381341"/>
    <w:rsid w:val="00382043"/>
    <w:rsid w:val="003820FB"/>
    <w:rsid w:val="0038336C"/>
    <w:rsid w:val="00383BF7"/>
    <w:rsid w:val="00384ECC"/>
    <w:rsid w:val="0038525B"/>
    <w:rsid w:val="00390C46"/>
    <w:rsid w:val="00391C19"/>
    <w:rsid w:val="00391F53"/>
    <w:rsid w:val="0039202A"/>
    <w:rsid w:val="003925F3"/>
    <w:rsid w:val="003929C1"/>
    <w:rsid w:val="00394618"/>
    <w:rsid w:val="00394C06"/>
    <w:rsid w:val="003950D3"/>
    <w:rsid w:val="00395A00"/>
    <w:rsid w:val="003A0B25"/>
    <w:rsid w:val="003A110D"/>
    <w:rsid w:val="003A1BCD"/>
    <w:rsid w:val="003A23D0"/>
    <w:rsid w:val="003A3B0F"/>
    <w:rsid w:val="003A43E5"/>
    <w:rsid w:val="003A4474"/>
    <w:rsid w:val="003A44F8"/>
    <w:rsid w:val="003A4DD4"/>
    <w:rsid w:val="003A55E1"/>
    <w:rsid w:val="003A591E"/>
    <w:rsid w:val="003A5DA5"/>
    <w:rsid w:val="003A71D2"/>
    <w:rsid w:val="003A73D3"/>
    <w:rsid w:val="003B0EEE"/>
    <w:rsid w:val="003B18B6"/>
    <w:rsid w:val="003B267F"/>
    <w:rsid w:val="003B3905"/>
    <w:rsid w:val="003B3FBF"/>
    <w:rsid w:val="003B44A4"/>
    <w:rsid w:val="003B4FA4"/>
    <w:rsid w:val="003B51B5"/>
    <w:rsid w:val="003B62B9"/>
    <w:rsid w:val="003B7703"/>
    <w:rsid w:val="003C0CB7"/>
    <w:rsid w:val="003C1959"/>
    <w:rsid w:val="003C1FA1"/>
    <w:rsid w:val="003C21CB"/>
    <w:rsid w:val="003C2F8D"/>
    <w:rsid w:val="003C33A9"/>
    <w:rsid w:val="003C3495"/>
    <w:rsid w:val="003C39DE"/>
    <w:rsid w:val="003C5BE5"/>
    <w:rsid w:val="003C6617"/>
    <w:rsid w:val="003C6B4D"/>
    <w:rsid w:val="003C6C65"/>
    <w:rsid w:val="003C70BA"/>
    <w:rsid w:val="003D1413"/>
    <w:rsid w:val="003D20DD"/>
    <w:rsid w:val="003D2562"/>
    <w:rsid w:val="003D29D3"/>
    <w:rsid w:val="003D2E69"/>
    <w:rsid w:val="003D31CC"/>
    <w:rsid w:val="003D3200"/>
    <w:rsid w:val="003D3CCE"/>
    <w:rsid w:val="003D448A"/>
    <w:rsid w:val="003D5064"/>
    <w:rsid w:val="003D559D"/>
    <w:rsid w:val="003D717D"/>
    <w:rsid w:val="003D7738"/>
    <w:rsid w:val="003D7CA3"/>
    <w:rsid w:val="003E014F"/>
    <w:rsid w:val="003E18F5"/>
    <w:rsid w:val="003E1E31"/>
    <w:rsid w:val="003E2B44"/>
    <w:rsid w:val="003E33D5"/>
    <w:rsid w:val="003E4CB7"/>
    <w:rsid w:val="003E5431"/>
    <w:rsid w:val="003E5B05"/>
    <w:rsid w:val="003E6223"/>
    <w:rsid w:val="003E6EEE"/>
    <w:rsid w:val="003E7323"/>
    <w:rsid w:val="003E7927"/>
    <w:rsid w:val="003E7B65"/>
    <w:rsid w:val="003F0AA4"/>
    <w:rsid w:val="003F0FAF"/>
    <w:rsid w:val="003F19A9"/>
    <w:rsid w:val="003F2522"/>
    <w:rsid w:val="003F3C49"/>
    <w:rsid w:val="003F3F4A"/>
    <w:rsid w:val="003F46E0"/>
    <w:rsid w:val="003F5717"/>
    <w:rsid w:val="003F5C4B"/>
    <w:rsid w:val="003F5EF4"/>
    <w:rsid w:val="003F646D"/>
    <w:rsid w:val="003F668B"/>
    <w:rsid w:val="003F7093"/>
    <w:rsid w:val="004009B6"/>
    <w:rsid w:val="00400C59"/>
    <w:rsid w:val="004015AD"/>
    <w:rsid w:val="004018E4"/>
    <w:rsid w:val="00401CE8"/>
    <w:rsid w:val="004027A4"/>
    <w:rsid w:val="004031DE"/>
    <w:rsid w:val="0040342C"/>
    <w:rsid w:val="004057C7"/>
    <w:rsid w:val="0040694F"/>
    <w:rsid w:val="00406DEB"/>
    <w:rsid w:val="00406E50"/>
    <w:rsid w:val="00410EDC"/>
    <w:rsid w:val="00411C69"/>
    <w:rsid w:val="00412DC3"/>
    <w:rsid w:val="00413B41"/>
    <w:rsid w:val="004149D5"/>
    <w:rsid w:val="00417FAF"/>
    <w:rsid w:val="00420197"/>
    <w:rsid w:val="00420BEB"/>
    <w:rsid w:val="00420C67"/>
    <w:rsid w:val="004224AD"/>
    <w:rsid w:val="0042267A"/>
    <w:rsid w:val="0042277A"/>
    <w:rsid w:val="00422E76"/>
    <w:rsid w:val="00424568"/>
    <w:rsid w:val="00424B6F"/>
    <w:rsid w:val="004259FE"/>
    <w:rsid w:val="00426A27"/>
    <w:rsid w:val="00426F5B"/>
    <w:rsid w:val="00427FBB"/>
    <w:rsid w:val="0043002B"/>
    <w:rsid w:val="00430891"/>
    <w:rsid w:val="004309E6"/>
    <w:rsid w:val="00432BCB"/>
    <w:rsid w:val="00432FEB"/>
    <w:rsid w:val="00434035"/>
    <w:rsid w:val="00434507"/>
    <w:rsid w:val="0043601F"/>
    <w:rsid w:val="00436731"/>
    <w:rsid w:val="00437358"/>
    <w:rsid w:val="004373AD"/>
    <w:rsid w:val="004374A1"/>
    <w:rsid w:val="00437CC8"/>
    <w:rsid w:val="00440AEE"/>
    <w:rsid w:val="00440DB4"/>
    <w:rsid w:val="00440FF3"/>
    <w:rsid w:val="00442145"/>
    <w:rsid w:val="00442A69"/>
    <w:rsid w:val="00442A8F"/>
    <w:rsid w:val="00442BDF"/>
    <w:rsid w:val="004441B9"/>
    <w:rsid w:val="004445A1"/>
    <w:rsid w:val="00445F48"/>
    <w:rsid w:val="00447A74"/>
    <w:rsid w:val="004506F9"/>
    <w:rsid w:val="00450C5B"/>
    <w:rsid w:val="00451153"/>
    <w:rsid w:val="00453479"/>
    <w:rsid w:val="004539B6"/>
    <w:rsid w:val="00454058"/>
    <w:rsid w:val="004553C6"/>
    <w:rsid w:val="004565BD"/>
    <w:rsid w:val="00456EAA"/>
    <w:rsid w:val="0045735E"/>
    <w:rsid w:val="004615C3"/>
    <w:rsid w:val="00462198"/>
    <w:rsid w:val="0046222D"/>
    <w:rsid w:val="00462810"/>
    <w:rsid w:val="00462AE8"/>
    <w:rsid w:val="004633D7"/>
    <w:rsid w:val="00463655"/>
    <w:rsid w:val="004649E3"/>
    <w:rsid w:val="00464E28"/>
    <w:rsid w:val="00467264"/>
    <w:rsid w:val="0047010D"/>
    <w:rsid w:val="00470B57"/>
    <w:rsid w:val="00471B05"/>
    <w:rsid w:val="0047241C"/>
    <w:rsid w:val="004726CC"/>
    <w:rsid w:val="004731A6"/>
    <w:rsid w:val="004733AF"/>
    <w:rsid w:val="00473A35"/>
    <w:rsid w:val="00474D04"/>
    <w:rsid w:val="00475760"/>
    <w:rsid w:val="004763FF"/>
    <w:rsid w:val="004769C2"/>
    <w:rsid w:val="00477267"/>
    <w:rsid w:val="00477843"/>
    <w:rsid w:val="00477E81"/>
    <w:rsid w:val="004804CD"/>
    <w:rsid w:val="00481268"/>
    <w:rsid w:val="00481D49"/>
    <w:rsid w:val="004823E6"/>
    <w:rsid w:val="004824A5"/>
    <w:rsid w:val="0048360A"/>
    <w:rsid w:val="00483ADC"/>
    <w:rsid w:val="00484D08"/>
    <w:rsid w:val="00485BF5"/>
    <w:rsid w:val="00485F4E"/>
    <w:rsid w:val="004900EF"/>
    <w:rsid w:val="00490E62"/>
    <w:rsid w:val="00491639"/>
    <w:rsid w:val="00493C35"/>
    <w:rsid w:val="00496ABE"/>
    <w:rsid w:val="00496C6E"/>
    <w:rsid w:val="004972FF"/>
    <w:rsid w:val="004A0ADF"/>
    <w:rsid w:val="004A10F8"/>
    <w:rsid w:val="004A1666"/>
    <w:rsid w:val="004A3E75"/>
    <w:rsid w:val="004A5DA3"/>
    <w:rsid w:val="004A6315"/>
    <w:rsid w:val="004A6C70"/>
    <w:rsid w:val="004B02D8"/>
    <w:rsid w:val="004B0AE9"/>
    <w:rsid w:val="004B126D"/>
    <w:rsid w:val="004B30FB"/>
    <w:rsid w:val="004B37A7"/>
    <w:rsid w:val="004B3E11"/>
    <w:rsid w:val="004B4691"/>
    <w:rsid w:val="004B4709"/>
    <w:rsid w:val="004B5EFB"/>
    <w:rsid w:val="004B6956"/>
    <w:rsid w:val="004B6AAB"/>
    <w:rsid w:val="004B7111"/>
    <w:rsid w:val="004B7984"/>
    <w:rsid w:val="004C11D4"/>
    <w:rsid w:val="004C1D2B"/>
    <w:rsid w:val="004C2319"/>
    <w:rsid w:val="004C24B2"/>
    <w:rsid w:val="004C263A"/>
    <w:rsid w:val="004C2B10"/>
    <w:rsid w:val="004C36D0"/>
    <w:rsid w:val="004C4B19"/>
    <w:rsid w:val="004C6597"/>
    <w:rsid w:val="004C6BF1"/>
    <w:rsid w:val="004D03C9"/>
    <w:rsid w:val="004D0B87"/>
    <w:rsid w:val="004D14E2"/>
    <w:rsid w:val="004D17BF"/>
    <w:rsid w:val="004D2BB8"/>
    <w:rsid w:val="004D2CF6"/>
    <w:rsid w:val="004D36BC"/>
    <w:rsid w:val="004D3E2B"/>
    <w:rsid w:val="004D48EB"/>
    <w:rsid w:val="004D51D2"/>
    <w:rsid w:val="004D5607"/>
    <w:rsid w:val="004D5665"/>
    <w:rsid w:val="004D5B6D"/>
    <w:rsid w:val="004D6281"/>
    <w:rsid w:val="004D6775"/>
    <w:rsid w:val="004D70DF"/>
    <w:rsid w:val="004E0E9B"/>
    <w:rsid w:val="004E1611"/>
    <w:rsid w:val="004E1ACC"/>
    <w:rsid w:val="004E1CE5"/>
    <w:rsid w:val="004E2569"/>
    <w:rsid w:val="004E2955"/>
    <w:rsid w:val="004E2D21"/>
    <w:rsid w:val="004E3479"/>
    <w:rsid w:val="004E34ED"/>
    <w:rsid w:val="004E3766"/>
    <w:rsid w:val="004E389B"/>
    <w:rsid w:val="004E390F"/>
    <w:rsid w:val="004E3E4D"/>
    <w:rsid w:val="004E50DC"/>
    <w:rsid w:val="004E6389"/>
    <w:rsid w:val="004E6E60"/>
    <w:rsid w:val="004F0F19"/>
    <w:rsid w:val="004F1449"/>
    <w:rsid w:val="004F22DC"/>
    <w:rsid w:val="004F3B99"/>
    <w:rsid w:val="004F3E7B"/>
    <w:rsid w:val="004F575E"/>
    <w:rsid w:val="004F5FA6"/>
    <w:rsid w:val="004F6489"/>
    <w:rsid w:val="004F6974"/>
    <w:rsid w:val="004F75E7"/>
    <w:rsid w:val="004F79AB"/>
    <w:rsid w:val="004F7FB1"/>
    <w:rsid w:val="004F7FD0"/>
    <w:rsid w:val="005002DE"/>
    <w:rsid w:val="00500C59"/>
    <w:rsid w:val="00501E3E"/>
    <w:rsid w:val="00502520"/>
    <w:rsid w:val="005027C8"/>
    <w:rsid w:val="00503D49"/>
    <w:rsid w:val="00503F7E"/>
    <w:rsid w:val="005049DA"/>
    <w:rsid w:val="00504C53"/>
    <w:rsid w:val="00504CE6"/>
    <w:rsid w:val="00505597"/>
    <w:rsid w:val="00505AF1"/>
    <w:rsid w:val="00507683"/>
    <w:rsid w:val="00507CEB"/>
    <w:rsid w:val="005105D5"/>
    <w:rsid w:val="00510810"/>
    <w:rsid w:val="0051109C"/>
    <w:rsid w:val="0051250B"/>
    <w:rsid w:val="00512598"/>
    <w:rsid w:val="0051274F"/>
    <w:rsid w:val="00513217"/>
    <w:rsid w:val="00514424"/>
    <w:rsid w:val="005145D4"/>
    <w:rsid w:val="00514E38"/>
    <w:rsid w:val="005163F5"/>
    <w:rsid w:val="00516FDF"/>
    <w:rsid w:val="00517730"/>
    <w:rsid w:val="00520073"/>
    <w:rsid w:val="00520C2B"/>
    <w:rsid w:val="00521577"/>
    <w:rsid w:val="00522EF2"/>
    <w:rsid w:val="0052337F"/>
    <w:rsid w:val="005234C6"/>
    <w:rsid w:val="005237E5"/>
    <w:rsid w:val="00523CE3"/>
    <w:rsid w:val="0052529B"/>
    <w:rsid w:val="005259F0"/>
    <w:rsid w:val="0052659E"/>
    <w:rsid w:val="00526939"/>
    <w:rsid w:val="00526E1F"/>
    <w:rsid w:val="00527DB2"/>
    <w:rsid w:val="005325F6"/>
    <w:rsid w:val="0053283B"/>
    <w:rsid w:val="005336A3"/>
    <w:rsid w:val="005351DD"/>
    <w:rsid w:val="0053567D"/>
    <w:rsid w:val="00535720"/>
    <w:rsid w:val="00536148"/>
    <w:rsid w:val="005362B3"/>
    <w:rsid w:val="0053712B"/>
    <w:rsid w:val="005379CF"/>
    <w:rsid w:val="0054064C"/>
    <w:rsid w:val="005409C1"/>
    <w:rsid w:val="00540A0A"/>
    <w:rsid w:val="005411B1"/>
    <w:rsid w:val="00543D31"/>
    <w:rsid w:val="00543D72"/>
    <w:rsid w:val="00543F25"/>
    <w:rsid w:val="005442C4"/>
    <w:rsid w:val="00544A89"/>
    <w:rsid w:val="00545C14"/>
    <w:rsid w:val="00545EB2"/>
    <w:rsid w:val="005479F2"/>
    <w:rsid w:val="00550161"/>
    <w:rsid w:val="00550A82"/>
    <w:rsid w:val="00550DD8"/>
    <w:rsid w:val="00552796"/>
    <w:rsid w:val="00552F29"/>
    <w:rsid w:val="0055311C"/>
    <w:rsid w:val="00553C6E"/>
    <w:rsid w:val="00553E4F"/>
    <w:rsid w:val="00555696"/>
    <w:rsid w:val="005557F3"/>
    <w:rsid w:val="00555A97"/>
    <w:rsid w:val="005560EE"/>
    <w:rsid w:val="00557006"/>
    <w:rsid w:val="005576C5"/>
    <w:rsid w:val="00557976"/>
    <w:rsid w:val="00562BE3"/>
    <w:rsid w:val="00563063"/>
    <w:rsid w:val="005646D1"/>
    <w:rsid w:val="005658BD"/>
    <w:rsid w:val="00565B02"/>
    <w:rsid w:val="00566408"/>
    <w:rsid w:val="00567561"/>
    <w:rsid w:val="00567C43"/>
    <w:rsid w:val="00570492"/>
    <w:rsid w:val="005722A1"/>
    <w:rsid w:val="00573157"/>
    <w:rsid w:val="00573DF7"/>
    <w:rsid w:val="0057400A"/>
    <w:rsid w:val="0057469A"/>
    <w:rsid w:val="005749FB"/>
    <w:rsid w:val="00575FF6"/>
    <w:rsid w:val="005764A0"/>
    <w:rsid w:val="0057772F"/>
    <w:rsid w:val="00577778"/>
    <w:rsid w:val="005817B3"/>
    <w:rsid w:val="00582C20"/>
    <w:rsid w:val="005831EC"/>
    <w:rsid w:val="0058320E"/>
    <w:rsid w:val="00583528"/>
    <w:rsid w:val="00583542"/>
    <w:rsid w:val="005839A1"/>
    <w:rsid w:val="00583E76"/>
    <w:rsid w:val="00584365"/>
    <w:rsid w:val="00584C2D"/>
    <w:rsid w:val="0058573E"/>
    <w:rsid w:val="00586971"/>
    <w:rsid w:val="00586C70"/>
    <w:rsid w:val="00587037"/>
    <w:rsid w:val="00587241"/>
    <w:rsid w:val="005873AA"/>
    <w:rsid w:val="00587F6A"/>
    <w:rsid w:val="00590BBF"/>
    <w:rsid w:val="0059200A"/>
    <w:rsid w:val="005920EC"/>
    <w:rsid w:val="00592487"/>
    <w:rsid w:val="00593D76"/>
    <w:rsid w:val="00595A3E"/>
    <w:rsid w:val="00596364"/>
    <w:rsid w:val="005972AE"/>
    <w:rsid w:val="00597321"/>
    <w:rsid w:val="00597572"/>
    <w:rsid w:val="00597981"/>
    <w:rsid w:val="005A12D5"/>
    <w:rsid w:val="005A2144"/>
    <w:rsid w:val="005A2F11"/>
    <w:rsid w:val="005A35A2"/>
    <w:rsid w:val="005A4CAE"/>
    <w:rsid w:val="005A5495"/>
    <w:rsid w:val="005A68AA"/>
    <w:rsid w:val="005B01A2"/>
    <w:rsid w:val="005B10CB"/>
    <w:rsid w:val="005B18A4"/>
    <w:rsid w:val="005B1CAD"/>
    <w:rsid w:val="005B2ADB"/>
    <w:rsid w:val="005B3244"/>
    <w:rsid w:val="005B41DF"/>
    <w:rsid w:val="005B4736"/>
    <w:rsid w:val="005B4D9A"/>
    <w:rsid w:val="005B5C32"/>
    <w:rsid w:val="005B643C"/>
    <w:rsid w:val="005B6D9B"/>
    <w:rsid w:val="005B7651"/>
    <w:rsid w:val="005C0B92"/>
    <w:rsid w:val="005C0D20"/>
    <w:rsid w:val="005C2F51"/>
    <w:rsid w:val="005C30C2"/>
    <w:rsid w:val="005C351C"/>
    <w:rsid w:val="005C3B4D"/>
    <w:rsid w:val="005C42EB"/>
    <w:rsid w:val="005C4DF9"/>
    <w:rsid w:val="005C65A8"/>
    <w:rsid w:val="005C6A88"/>
    <w:rsid w:val="005C6CFE"/>
    <w:rsid w:val="005C7B67"/>
    <w:rsid w:val="005D0B88"/>
    <w:rsid w:val="005D0F7D"/>
    <w:rsid w:val="005D0FE4"/>
    <w:rsid w:val="005D1471"/>
    <w:rsid w:val="005D18BF"/>
    <w:rsid w:val="005D1EC7"/>
    <w:rsid w:val="005D1ED1"/>
    <w:rsid w:val="005D44C2"/>
    <w:rsid w:val="005D4903"/>
    <w:rsid w:val="005D4949"/>
    <w:rsid w:val="005D4D98"/>
    <w:rsid w:val="005D59B0"/>
    <w:rsid w:val="005D6194"/>
    <w:rsid w:val="005D6E97"/>
    <w:rsid w:val="005D7029"/>
    <w:rsid w:val="005D70FF"/>
    <w:rsid w:val="005D7455"/>
    <w:rsid w:val="005D7858"/>
    <w:rsid w:val="005D7AA9"/>
    <w:rsid w:val="005D7CD5"/>
    <w:rsid w:val="005E0388"/>
    <w:rsid w:val="005E112A"/>
    <w:rsid w:val="005E112E"/>
    <w:rsid w:val="005E16CD"/>
    <w:rsid w:val="005E2879"/>
    <w:rsid w:val="005E2A0C"/>
    <w:rsid w:val="005E3558"/>
    <w:rsid w:val="005E4830"/>
    <w:rsid w:val="005E5477"/>
    <w:rsid w:val="005E5D46"/>
    <w:rsid w:val="005E638B"/>
    <w:rsid w:val="005E73F2"/>
    <w:rsid w:val="005F03C7"/>
    <w:rsid w:val="005F105F"/>
    <w:rsid w:val="005F2793"/>
    <w:rsid w:val="005F28CE"/>
    <w:rsid w:val="005F2976"/>
    <w:rsid w:val="005F2C42"/>
    <w:rsid w:val="005F38A2"/>
    <w:rsid w:val="005F4885"/>
    <w:rsid w:val="005F58DF"/>
    <w:rsid w:val="005F6278"/>
    <w:rsid w:val="005F6668"/>
    <w:rsid w:val="005F67E1"/>
    <w:rsid w:val="005F69D1"/>
    <w:rsid w:val="0060042C"/>
    <w:rsid w:val="006020B9"/>
    <w:rsid w:val="00603105"/>
    <w:rsid w:val="00603B26"/>
    <w:rsid w:val="00603C91"/>
    <w:rsid w:val="00603D57"/>
    <w:rsid w:val="006040B3"/>
    <w:rsid w:val="00605A6B"/>
    <w:rsid w:val="00611420"/>
    <w:rsid w:val="0061294E"/>
    <w:rsid w:val="00612B2C"/>
    <w:rsid w:val="00613156"/>
    <w:rsid w:val="00613233"/>
    <w:rsid w:val="00613C6A"/>
    <w:rsid w:val="006148A1"/>
    <w:rsid w:val="006170BB"/>
    <w:rsid w:val="00621152"/>
    <w:rsid w:val="006233AD"/>
    <w:rsid w:val="00624558"/>
    <w:rsid w:val="00624846"/>
    <w:rsid w:val="0062494A"/>
    <w:rsid w:val="00625004"/>
    <w:rsid w:val="00625FE9"/>
    <w:rsid w:val="00627258"/>
    <w:rsid w:val="00627D86"/>
    <w:rsid w:val="0063150A"/>
    <w:rsid w:val="00631C0C"/>
    <w:rsid w:val="006324D2"/>
    <w:rsid w:val="00633186"/>
    <w:rsid w:val="00633BF7"/>
    <w:rsid w:val="0063404F"/>
    <w:rsid w:val="0063645F"/>
    <w:rsid w:val="006364F7"/>
    <w:rsid w:val="006372D3"/>
    <w:rsid w:val="00637DDB"/>
    <w:rsid w:val="00637E9F"/>
    <w:rsid w:val="006406CE"/>
    <w:rsid w:val="00640A18"/>
    <w:rsid w:val="00641C50"/>
    <w:rsid w:val="006435E5"/>
    <w:rsid w:val="0064396B"/>
    <w:rsid w:val="00644376"/>
    <w:rsid w:val="006465B7"/>
    <w:rsid w:val="0064677B"/>
    <w:rsid w:val="006469F7"/>
    <w:rsid w:val="00647C2F"/>
    <w:rsid w:val="00647FC0"/>
    <w:rsid w:val="00650B99"/>
    <w:rsid w:val="006510C7"/>
    <w:rsid w:val="00651245"/>
    <w:rsid w:val="00651F5A"/>
    <w:rsid w:val="006538AB"/>
    <w:rsid w:val="00653EB9"/>
    <w:rsid w:val="00654E34"/>
    <w:rsid w:val="00655292"/>
    <w:rsid w:val="0065612B"/>
    <w:rsid w:val="00660B8D"/>
    <w:rsid w:val="00661A8B"/>
    <w:rsid w:val="0066202E"/>
    <w:rsid w:val="00663156"/>
    <w:rsid w:val="00664556"/>
    <w:rsid w:val="006646BB"/>
    <w:rsid w:val="006649FC"/>
    <w:rsid w:val="00664F5F"/>
    <w:rsid w:val="00665555"/>
    <w:rsid w:val="00666C51"/>
    <w:rsid w:val="006676E0"/>
    <w:rsid w:val="00667759"/>
    <w:rsid w:val="006678B9"/>
    <w:rsid w:val="00670D3B"/>
    <w:rsid w:val="00671025"/>
    <w:rsid w:val="00671244"/>
    <w:rsid w:val="006729F8"/>
    <w:rsid w:val="006731CA"/>
    <w:rsid w:val="00673491"/>
    <w:rsid w:val="00673EF0"/>
    <w:rsid w:val="00674093"/>
    <w:rsid w:val="00676C9E"/>
    <w:rsid w:val="006770FD"/>
    <w:rsid w:val="00677283"/>
    <w:rsid w:val="0067745C"/>
    <w:rsid w:val="00677C68"/>
    <w:rsid w:val="00680A90"/>
    <w:rsid w:val="006812EF"/>
    <w:rsid w:val="0068134C"/>
    <w:rsid w:val="006817EA"/>
    <w:rsid w:val="006819BE"/>
    <w:rsid w:val="00681B1C"/>
    <w:rsid w:val="00681CAB"/>
    <w:rsid w:val="00681D84"/>
    <w:rsid w:val="00683578"/>
    <w:rsid w:val="006849F0"/>
    <w:rsid w:val="00684AEA"/>
    <w:rsid w:val="00685BCC"/>
    <w:rsid w:val="00686204"/>
    <w:rsid w:val="0068714A"/>
    <w:rsid w:val="00687971"/>
    <w:rsid w:val="006901E8"/>
    <w:rsid w:val="0069098A"/>
    <w:rsid w:val="00690B48"/>
    <w:rsid w:val="0069199F"/>
    <w:rsid w:val="00693F21"/>
    <w:rsid w:val="00694211"/>
    <w:rsid w:val="006959CF"/>
    <w:rsid w:val="00695B16"/>
    <w:rsid w:val="00695B5C"/>
    <w:rsid w:val="00695F5D"/>
    <w:rsid w:val="0069662C"/>
    <w:rsid w:val="006966DB"/>
    <w:rsid w:val="00697671"/>
    <w:rsid w:val="006A0F08"/>
    <w:rsid w:val="006A17D8"/>
    <w:rsid w:val="006A1809"/>
    <w:rsid w:val="006A187B"/>
    <w:rsid w:val="006A1926"/>
    <w:rsid w:val="006A1A97"/>
    <w:rsid w:val="006A3107"/>
    <w:rsid w:val="006A449A"/>
    <w:rsid w:val="006A4702"/>
    <w:rsid w:val="006A5E8C"/>
    <w:rsid w:val="006A6F1A"/>
    <w:rsid w:val="006A73C9"/>
    <w:rsid w:val="006B02BA"/>
    <w:rsid w:val="006B10AA"/>
    <w:rsid w:val="006B1C0F"/>
    <w:rsid w:val="006B2A55"/>
    <w:rsid w:val="006B3321"/>
    <w:rsid w:val="006B36A0"/>
    <w:rsid w:val="006B3E08"/>
    <w:rsid w:val="006B46DE"/>
    <w:rsid w:val="006B4B5A"/>
    <w:rsid w:val="006B5621"/>
    <w:rsid w:val="006B57D7"/>
    <w:rsid w:val="006B637F"/>
    <w:rsid w:val="006B63AB"/>
    <w:rsid w:val="006B690F"/>
    <w:rsid w:val="006B716A"/>
    <w:rsid w:val="006B76A7"/>
    <w:rsid w:val="006B7AD5"/>
    <w:rsid w:val="006C05DC"/>
    <w:rsid w:val="006C0624"/>
    <w:rsid w:val="006C1624"/>
    <w:rsid w:val="006C19E2"/>
    <w:rsid w:val="006C1A7E"/>
    <w:rsid w:val="006C33E3"/>
    <w:rsid w:val="006C3C27"/>
    <w:rsid w:val="006C42C6"/>
    <w:rsid w:val="006C4B12"/>
    <w:rsid w:val="006C54C7"/>
    <w:rsid w:val="006C56BE"/>
    <w:rsid w:val="006C5E26"/>
    <w:rsid w:val="006C61E2"/>
    <w:rsid w:val="006C7C37"/>
    <w:rsid w:val="006C7D96"/>
    <w:rsid w:val="006D0AAC"/>
    <w:rsid w:val="006D23A3"/>
    <w:rsid w:val="006D28CD"/>
    <w:rsid w:val="006D3044"/>
    <w:rsid w:val="006D40EA"/>
    <w:rsid w:val="006D4674"/>
    <w:rsid w:val="006D4A7E"/>
    <w:rsid w:val="006D4F64"/>
    <w:rsid w:val="006D5A9F"/>
    <w:rsid w:val="006D5CB0"/>
    <w:rsid w:val="006D62E5"/>
    <w:rsid w:val="006D6759"/>
    <w:rsid w:val="006D6CCA"/>
    <w:rsid w:val="006D6FEF"/>
    <w:rsid w:val="006D73E6"/>
    <w:rsid w:val="006D775E"/>
    <w:rsid w:val="006E0F4F"/>
    <w:rsid w:val="006E29A1"/>
    <w:rsid w:val="006E3824"/>
    <w:rsid w:val="006E4263"/>
    <w:rsid w:val="006E44E4"/>
    <w:rsid w:val="006E49F8"/>
    <w:rsid w:val="006E5096"/>
    <w:rsid w:val="006E5200"/>
    <w:rsid w:val="006E5BCE"/>
    <w:rsid w:val="006E6DAE"/>
    <w:rsid w:val="006F00E0"/>
    <w:rsid w:val="006F03DC"/>
    <w:rsid w:val="006F16B6"/>
    <w:rsid w:val="006F16C1"/>
    <w:rsid w:val="006F182D"/>
    <w:rsid w:val="006F3C12"/>
    <w:rsid w:val="006F40CD"/>
    <w:rsid w:val="006F45EA"/>
    <w:rsid w:val="006F4968"/>
    <w:rsid w:val="006F50BE"/>
    <w:rsid w:val="006F56C7"/>
    <w:rsid w:val="006F5D02"/>
    <w:rsid w:val="006F6559"/>
    <w:rsid w:val="006F6578"/>
    <w:rsid w:val="006F6C76"/>
    <w:rsid w:val="006F77DE"/>
    <w:rsid w:val="0070148F"/>
    <w:rsid w:val="00701593"/>
    <w:rsid w:val="00701A60"/>
    <w:rsid w:val="0070304E"/>
    <w:rsid w:val="00703809"/>
    <w:rsid w:val="00703D94"/>
    <w:rsid w:val="00703E78"/>
    <w:rsid w:val="00704019"/>
    <w:rsid w:val="007060B3"/>
    <w:rsid w:val="007066CE"/>
    <w:rsid w:val="00706844"/>
    <w:rsid w:val="00710153"/>
    <w:rsid w:val="0071086F"/>
    <w:rsid w:val="0071149E"/>
    <w:rsid w:val="00711652"/>
    <w:rsid w:val="00711E42"/>
    <w:rsid w:val="00712A8A"/>
    <w:rsid w:val="00713386"/>
    <w:rsid w:val="00713EE7"/>
    <w:rsid w:val="0071471F"/>
    <w:rsid w:val="00714801"/>
    <w:rsid w:val="00714C6B"/>
    <w:rsid w:val="00715AD0"/>
    <w:rsid w:val="00715EA8"/>
    <w:rsid w:val="00716072"/>
    <w:rsid w:val="00716859"/>
    <w:rsid w:val="00716D38"/>
    <w:rsid w:val="00717DB7"/>
    <w:rsid w:val="00721882"/>
    <w:rsid w:val="00726425"/>
    <w:rsid w:val="007264FD"/>
    <w:rsid w:val="00726913"/>
    <w:rsid w:val="00726C46"/>
    <w:rsid w:val="0072715F"/>
    <w:rsid w:val="007271FB"/>
    <w:rsid w:val="007274D9"/>
    <w:rsid w:val="007276A0"/>
    <w:rsid w:val="00730321"/>
    <w:rsid w:val="00730C1C"/>
    <w:rsid w:val="0073112A"/>
    <w:rsid w:val="00731270"/>
    <w:rsid w:val="00731D64"/>
    <w:rsid w:val="00732392"/>
    <w:rsid w:val="00732838"/>
    <w:rsid w:val="00732B48"/>
    <w:rsid w:val="00733410"/>
    <w:rsid w:val="007345A2"/>
    <w:rsid w:val="0073523C"/>
    <w:rsid w:val="007360F8"/>
    <w:rsid w:val="00736161"/>
    <w:rsid w:val="007361F3"/>
    <w:rsid w:val="0073756A"/>
    <w:rsid w:val="00737ACD"/>
    <w:rsid w:val="00737AE8"/>
    <w:rsid w:val="00741875"/>
    <w:rsid w:val="00741F50"/>
    <w:rsid w:val="00742867"/>
    <w:rsid w:val="007445CD"/>
    <w:rsid w:val="007452CC"/>
    <w:rsid w:val="00745CF7"/>
    <w:rsid w:val="00746841"/>
    <w:rsid w:val="00747084"/>
    <w:rsid w:val="0074734D"/>
    <w:rsid w:val="00750014"/>
    <w:rsid w:val="007514E3"/>
    <w:rsid w:val="00752240"/>
    <w:rsid w:val="00753948"/>
    <w:rsid w:val="007561CD"/>
    <w:rsid w:val="00757232"/>
    <w:rsid w:val="00760720"/>
    <w:rsid w:val="00761217"/>
    <w:rsid w:val="0076184F"/>
    <w:rsid w:val="00763123"/>
    <w:rsid w:val="00763145"/>
    <w:rsid w:val="00764310"/>
    <w:rsid w:val="0076442E"/>
    <w:rsid w:val="00764434"/>
    <w:rsid w:val="00766680"/>
    <w:rsid w:val="00766851"/>
    <w:rsid w:val="00766922"/>
    <w:rsid w:val="00766924"/>
    <w:rsid w:val="00767725"/>
    <w:rsid w:val="00767960"/>
    <w:rsid w:val="00770AEB"/>
    <w:rsid w:val="00771B95"/>
    <w:rsid w:val="00772F4C"/>
    <w:rsid w:val="0077368F"/>
    <w:rsid w:val="0077434C"/>
    <w:rsid w:val="007743B7"/>
    <w:rsid w:val="00774616"/>
    <w:rsid w:val="00774795"/>
    <w:rsid w:val="007750BE"/>
    <w:rsid w:val="00775361"/>
    <w:rsid w:val="00775F69"/>
    <w:rsid w:val="007760A4"/>
    <w:rsid w:val="007760F9"/>
    <w:rsid w:val="007763AB"/>
    <w:rsid w:val="007768A8"/>
    <w:rsid w:val="00776A44"/>
    <w:rsid w:val="0077706D"/>
    <w:rsid w:val="00777970"/>
    <w:rsid w:val="00780411"/>
    <w:rsid w:val="00781201"/>
    <w:rsid w:val="007813D6"/>
    <w:rsid w:val="00781605"/>
    <w:rsid w:val="00782390"/>
    <w:rsid w:val="007832FA"/>
    <w:rsid w:val="00783DE7"/>
    <w:rsid w:val="007842BC"/>
    <w:rsid w:val="007844A6"/>
    <w:rsid w:val="00785901"/>
    <w:rsid w:val="00786445"/>
    <w:rsid w:val="00786850"/>
    <w:rsid w:val="00786FAB"/>
    <w:rsid w:val="00787274"/>
    <w:rsid w:val="00787E3E"/>
    <w:rsid w:val="0079083D"/>
    <w:rsid w:val="00790898"/>
    <w:rsid w:val="00790EF5"/>
    <w:rsid w:val="00791509"/>
    <w:rsid w:val="00791873"/>
    <w:rsid w:val="00792F2F"/>
    <w:rsid w:val="007937BF"/>
    <w:rsid w:val="0079475A"/>
    <w:rsid w:val="007965FD"/>
    <w:rsid w:val="007965FF"/>
    <w:rsid w:val="0079726C"/>
    <w:rsid w:val="007974B5"/>
    <w:rsid w:val="00797546"/>
    <w:rsid w:val="00797741"/>
    <w:rsid w:val="007A008B"/>
    <w:rsid w:val="007A0448"/>
    <w:rsid w:val="007A1231"/>
    <w:rsid w:val="007A22DD"/>
    <w:rsid w:val="007A2B38"/>
    <w:rsid w:val="007A3CD4"/>
    <w:rsid w:val="007A5374"/>
    <w:rsid w:val="007A5976"/>
    <w:rsid w:val="007A5E8A"/>
    <w:rsid w:val="007A62DB"/>
    <w:rsid w:val="007A631A"/>
    <w:rsid w:val="007B02A1"/>
    <w:rsid w:val="007B0B9A"/>
    <w:rsid w:val="007B1617"/>
    <w:rsid w:val="007B2A62"/>
    <w:rsid w:val="007B3E19"/>
    <w:rsid w:val="007B3E73"/>
    <w:rsid w:val="007B3F3B"/>
    <w:rsid w:val="007B4B80"/>
    <w:rsid w:val="007B4DE4"/>
    <w:rsid w:val="007B775A"/>
    <w:rsid w:val="007C02BF"/>
    <w:rsid w:val="007C0B2D"/>
    <w:rsid w:val="007C106B"/>
    <w:rsid w:val="007C3C22"/>
    <w:rsid w:val="007C48E3"/>
    <w:rsid w:val="007C4D29"/>
    <w:rsid w:val="007C5590"/>
    <w:rsid w:val="007C649F"/>
    <w:rsid w:val="007D0DA9"/>
    <w:rsid w:val="007D1A42"/>
    <w:rsid w:val="007D2F42"/>
    <w:rsid w:val="007D3B94"/>
    <w:rsid w:val="007D404E"/>
    <w:rsid w:val="007D4BC0"/>
    <w:rsid w:val="007D5DE3"/>
    <w:rsid w:val="007D5E33"/>
    <w:rsid w:val="007D61F4"/>
    <w:rsid w:val="007D64FB"/>
    <w:rsid w:val="007D6E8A"/>
    <w:rsid w:val="007D7632"/>
    <w:rsid w:val="007E15C8"/>
    <w:rsid w:val="007E25CA"/>
    <w:rsid w:val="007E2A3A"/>
    <w:rsid w:val="007E2C1E"/>
    <w:rsid w:val="007E2F9B"/>
    <w:rsid w:val="007E35FA"/>
    <w:rsid w:val="007E372D"/>
    <w:rsid w:val="007E3FAE"/>
    <w:rsid w:val="007E4807"/>
    <w:rsid w:val="007E4B53"/>
    <w:rsid w:val="007E5102"/>
    <w:rsid w:val="007E69ED"/>
    <w:rsid w:val="007E6A48"/>
    <w:rsid w:val="007E7D04"/>
    <w:rsid w:val="007F1331"/>
    <w:rsid w:val="007F20C3"/>
    <w:rsid w:val="007F2152"/>
    <w:rsid w:val="007F2F04"/>
    <w:rsid w:val="007F49AB"/>
    <w:rsid w:val="007F6190"/>
    <w:rsid w:val="007F6FCA"/>
    <w:rsid w:val="007F7DC4"/>
    <w:rsid w:val="007F7FCE"/>
    <w:rsid w:val="008004D8"/>
    <w:rsid w:val="00802B47"/>
    <w:rsid w:val="00802D3D"/>
    <w:rsid w:val="00803065"/>
    <w:rsid w:val="00803250"/>
    <w:rsid w:val="00803358"/>
    <w:rsid w:val="0080339B"/>
    <w:rsid w:val="008035A9"/>
    <w:rsid w:val="008053EB"/>
    <w:rsid w:val="0080588D"/>
    <w:rsid w:val="00805982"/>
    <w:rsid w:val="00805A17"/>
    <w:rsid w:val="00805A91"/>
    <w:rsid w:val="00805E56"/>
    <w:rsid w:val="00805F3A"/>
    <w:rsid w:val="00807E41"/>
    <w:rsid w:val="00811A1B"/>
    <w:rsid w:val="00811BD7"/>
    <w:rsid w:val="008137FC"/>
    <w:rsid w:val="008147B4"/>
    <w:rsid w:val="00815B33"/>
    <w:rsid w:val="00816166"/>
    <w:rsid w:val="0081637C"/>
    <w:rsid w:val="008169B6"/>
    <w:rsid w:val="00817575"/>
    <w:rsid w:val="008203C4"/>
    <w:rsid w:val="00820A7B"/>
    <w:rsid w:val="0082185D"/>
    <w:rsid w:val="00821E0C"/>
    <w:rsid w:val="0082268E"/>
    <w:rsid w:val="0082301F"/>
    <w:rsid w:val="0082314E"/>
    <w:rsid w:val="008231A8"/>
    <w:rsid w:val="008250FB"/>
    <w:rsid w:val="008257C5"/>
    <w:rsid w:val="00825829"/>
    <w:rsid w:val="00827945"/>
    <w:rsid w:val="00827FD0"/>
    <w:rsid w:val="00831391"/>
    <w:rsid w:val="0083159C"/>
    <w:rsid w:val="008318E6"/>
    <w:rsid w:val="00831B8A"/>
    <w:rsid w:val="00832AE0"/>
    <w:rsid w:val="00833159"/>
    <w:rsid w:val="00833361"/>
    <w:rsid w:val="00833BD0"/>
    <w:rsid w:val="00834124"/>
    <w:rsid w:val="0083512E"/>
    <w:rsid w:val="008362D9"/>
    <w:rsid w:val="0083698F"/>
    <w:rsid w:val="00836ABF"/>
    <w:rsid w:val="00836F09"/>
    <w:rsid w:val="008379DB"/>
    <w:rsid w:val="00840F7C"/>
    <w:rsid w:val="00841029"/>
    <w:rsid w:val="008414CF"/>
    <w:rsid w:val="008426D2"/>
    <w:rsid w:val="00842808"/>
    <w:rsid w:val="00842ACC"/>
    <w:rsid w:val="0084331E"/>
    <w:rsid w:val="0084390B"/>
    <w:rsid w:val="00843D75"/>
    <w:rsid w:val="00843F83"/>
    <w:rsid w:val="00844076"/>
    <w:rsid w:val="008440F5"/>
    <w:rsid w:val="008443C2"/>
    <w:rsid w:val="008450DD"/>
    <w:rsid w:val="00845566"/>
    <w:rsid w:val="0084590B"/>
    <w:rsid w:val="00846007"/>
    <w:rsid w:val="0084602F"/>
    <w:rsid w:val="00847BFD"/>
    <w:rsid w:val="0085006D"/>
    <w:rsid w:val="00851065"/>
    <w:rsid w:val="008511E6"/>
    <w:rsid w:val="00851671"/>
    <w:rsid w:val="008519B9"/>
    <w:rsid w:val="00851BF6"/>
    <w:rsid w:val="00851D4D"/>
    <w:rsid w:val="008523C2"/>
    <w:rsid w:val="008529F1"/>
    <w:rsid w:val="00853AEE"/>
    <w:rsid w:val="0085449C"/>
    <w:rsid w:val="00854584"/>
    <w:rsid w:val="00854595"/>
    <w:rsid w:val="00855276"/>
    <w:rsid w:val="00855287"/>
    <w:rsid w:val="00855F52"/>
    <w:rsid w:val="00856076"/>
    <w:rsid w:val="008564D2"/>
    <w:rsid w:val="00856B1E"/>
    <w:rsid w:val="00857016"/>
    <w:rsid w:val="00860347"/>
    <w:rsid w:val="00860AF0"/>
    <w:rsid w:val="00863004"/>
    <w:rsid w:val="00863328"/>
    <w:rsid w:val="00864074"/>
    <w:rsid w:val="0086476B"/>
    <w:rsid w:val="0086619D"/>
    <w:rsid w:val="0086631C"/>
    <w:rsid w:val="0087072A"/>
    <w:rsid w:val="00870A7D"/>
    <w:rsid w:val="00870F10"/>
    <w:rsid w:val="00871306"/>
    <w:rsid w:val="0087180D"/>
    <w:rsid w:val="00871AE2"/>
    <w:rsid w:val="00872641"/>
    <w:rsid w:val="008739B1"/>
    <w:rsid w:val="00875262"/>
    <w:rsid w:val="008764CF"/>
    <w:rsid w:val="00877576"/>
    <w:rsid w:val="0087768A"/>
    <w:rsid w:val="00877BB6"/>
    <w:rsid w:val="00880865"/>
    <w:rsid w:val="0088195F"/>
    <w:rsid w:val="008839CC"/>
    <w:rsid w:val="00883E01"/>
    <w:rsid w:val="00885DD6"/>
    <w:rsid w:val="00886E6F"/>
    <w:rsid w:val="00887EFB"/>
    <w:rsid w:val="008906A3"/>
    <w:rsid w:val="008908C8"/>
    <w:rsid w:val="00891D07"/>
    <w:rsid w:val="00891FF7"/>
    <w:rsid w:val="0089225C"/>
    <w:rsid w:val="00892E8E"/>
    <w:rsid w:val="00892EB2"/>
    <w:rsid w:val="00893B07"/>
    <w:rsid w:val="00893BC6"/>
    <w:rsid w:val="00893D43"/>
    <w:rsid w:val="00893D54"/>
    <w:rsid w:val="00893FCE"/>
    <w:rsid w:val="008948A3"/>
    <w:rsid w:val="00894F61"/>
    <w:rsid w:val="00894F65"/>
    <w:rsid w:val="0089629A"/>
    <w:rsid w:val="00896788"/>
    <w:rsid w:val="00896B15"/>
    <w:rsid w:val="00897AC8"/>
    <w:rsid w:val="008A0781"/>
    <w:rsid w:val="008A1E9B"/>
    <w:rsid w:val="008A2C5F"/>
    <w:rsid w:val="008A34EA"/>
    <w:rsid w:val="008A56E7"/>
    <w:rsid w:val="008A570A"/>
    <w:rsid w:val="008A598E"/>
    <w:rsid w:val="008A6AE2"/>
    <w:rsid w:val="008A6DCD"/>
    <w:rsid w:val="008A72EA"/>
    <w:rsid w:val="008A751F"/>
    <w:rsid w:val="008B06BF"/>
    <w:rsid w:val="008B3937"/>
    <w:rsid w:val="008B3AEC"/>
    <w:rsid w:val="008B3B3B"/>
    <w:rsid w:val="008B4C92"/>
    <w:rsid w:val="008B4D17"/>
    <w:rsid w:val="008B4FED"/>
    <w:rsid w:val="008B5B57"/>
    <w:rsid w:val="008B7186"/>
    <w:rsid w:val="008B72FD"/>
    <w:rsid w:val="008B7635"/>
    <w:rsid w:val="008C0A08"/>
    <w:rsid w:val="008C118B"/>
    <w:rsid w:val="008C1FB7"/>
    <w:rsid w:val="008C2CEA"/>
    <w:rsid w:val="008C3BB4"/>
    <w:rsid w:val="008C3D20"/>
    <w:rsid w:val="008C40B1"/>
    <w:rsid w:val="008C44DB"/>
    <w:rsid w:val="008C4814"/>
    <w:rsid w:val="008C494C"/>
    <w:rsid w:val="008C7523"/>
    <w:rsid w:val="008C7A3E"/>
    <w:rsid w:val="008C7C29"/>
    <w:rsid w:val="008C7DBC"/>
    <w:rsid w:val="008D1912"/>
    <w:rsid w:val="008D1E86"/>
    <w:rsid w:val="008D223B"/>
    <w:rsid w:val="008D22CD"/>
    <w:rsid w:val="008D2FBB"/>
    <w:rsid w:val="008D36C1"/>
    <w:rsid w:val="008D46E8"/>
    <w:rsid w:val="008D4961"/>
    <w:rsid w:val="008D58F6"/>
    <w:rsid w:val="008D671B"/>
    <w:rsid w:val="008D7600"/>
    <w:rsid w:val="008E004F"/>
    <w:rsid w:val="008E0DDD"/>
    <w:rsid w:val="008E0FD4"/>
    <w:rsid w:val="008E1165"/>
    <w:rsid w:val="008E26DE"/>
    <w:rsid w:val="008E2771"/>
    <w:rsid w:val="008E36DC"/>
    <w:rsid w:val="008E3C72"/>
    <w:rsid w:val="008E3E0F"/>
    <w:rsid w:val="008E410B"/>
    <w:rsid w:val="008E4330"/>
    <w:rsid w:val="008E46B7"/>
    <w:rsid w:val="008E4CC2"/>
    <w:rsid w:val="008E4F46"/>
    <w:rsid w:val="008E5280"/>
    <w:rsid w:val="008E655D"/>
    <w:rsid w:val="008E686A"/>
    <w:rsid w:val="008E7262"/>
    <w:rsid w:val="008F11F5"/>
    <w:rsid w:val="008F1AEC"/>
    <w:rsid w:val="008F2203"/>
    <w:rsid w:val="008F33CC"/>
    <w:rsid w:val="008F3FF7"/>
    <w:rsid w:val="008F4436"/>
    <w:rsid w:val="008F4445"/>
    <w:rsid w:val="008F4551"/>
    <w:rsid w:val="008F495F"/>
    <w:rsid w:val="008F5252"/>
    <w:rsid w:val="008F54A1"/>
    <w:rsid w:val="008F5A62"/>
    <w:rsid w:val="008F615B"/>
    <w:rsid w:val="008F684A"/>
    <w:rsid w:val="008F755D"/>
    <w:rsid w:val="008F7701"/>
    <w:rsid w:val="00903244"/>
    <w:rsid w:val="00903FCD"/>
    <w:rsid w:val="0090477B"/>
    <w:rsid w:val="00904ADA"/>
    <w:rsid w:val="00905D88"/>
    <w:rsid w:val="00906573"/>
    <w:rsid w:val="00906B9F"/>
    <w:rsid w:val="00907646"/>
    <w:rsid w:val="00911160"/>
    <w:rsid w:val="009119FE"/>
    <w:rsid w:val="00911D66"/>
    <w:rsid w:val="00913675"/>
    <w:rsid w:val="00913BEA"/>
    <w:rsid w:val="00914082"/>
    <w:rsid w:val="0091419C"/>
    <w:rsid w:val="00915237"/>
    <w:rsid w:val="009157BC"/>
    <w:rsid w:val="00916A8E"/>
    <w:rsid w:val="00917165"/>
    <w:rsid w:val="00917245"/>
    <w:rsid w:val="009174F6"/>
    <w:rsid w:val="00917824"/>
    <w:rsid w:val="00921AA2"/>
    <w:rsid w:val="00921D38"/>
    <w:rsid w:val="0092201A"/>
    <w:rsid w:val="009223A8"/>
    <w:rsid w:val="0092245B"/>
    <w:rsid w:val="0092316B"/>
    <w:rsid w:val="009235CA"/>
    <w:rsid w:val="009240AE"/>
    <w:rsid w:val="009243B9"/>
    <w:rsid w:val="00924437"/>
    <w:rsid w:val="009254CF"/>
    <w:rsid w:val="00925529"/>
    <w:rsid w:val="00925ADB"/>
    <w:rsid w:val="00927C3F"/>
    <w:rsid w:val="0093006E"/>
    <w:rsid w:val="00930319"/>
    <w:rsid w:val="009314CF"/>
    <w:rsid w:val="0093178B"/>
    <w:rsid w:val="009317BA"/>
    <w:rsid w:val="00931D05"/>
    <w:rsid w:val="0093310C"/>
    <w:rsid w:val="00934E6D"/>
    <w:rsid w:val="009356C0"/>
    <w:rsid w:val="0093573C"/>
    <w:rsid w:val="00940FBF"/>
    <w:rsid w:val="00941452"/>
    <w:rsid w:val="0094171E"/>
    <w:rsid w:val="009417F1"/>
    <w:rsid w:val="0094227F"/>
    <w:rsid w:val="009425FC"/>
    <w:rsid w:val="00942886"/>
    <w:rsid w:val="0094307A"/>
    <w:rsid w:val="0094447D"/>
    <w:rsid w:val="00945CA4"/>
    <w:rsid w:val="00945E43"/>
    <w:rsid w:val="0094673D"/>
    <w:rsid w:val="0094685E"/>
    <w:rsid w:val="00946A24"/>
    <w:rsid w:val="00950015"/>
    <w:rsid w:val="00950A78"/>
    <w:rsid w:val="009511CC"/>
    <w:rsid w:val="009523A7"/>
    <w:rsid w:val="0095257B"/>
    <w:rsid w:val="009527D2"/>
    <w:rsid w:val="009538E7"/>
    <w:rsid w:val="00954087"/>
    <w:rsid w:val="0095421E"/>
    <w:rsid w:val="00955821"/>
    <w:rsid w:val="00955EB7"/>
    <w:rsid w:val="0095624C"/>
    <w:rsid w:val="00956AAE"/>
    <w:rsid w:val="00960284"/>
    <w:rsid w:val="0096059A"/>
    <w:rsid w:val="009606E8"/>
    <w:rsid w:val="00961C18"/>
    <w:rsid w:val="00961C9F"/>
    <w:rsid w:val="00961F70"/>
    <w:rsid w:val="00962969"/>
    <w:rsid w:val="00962E5C"/>
    <w:rsid w:val="0096340C"/>
    <w:rsid w:val="00963959"/>
    <w:rsid w:val="00963BF0"/>
    <w:rsid w:val="00963E16"/>
    <w:rsid w:val="00965325"/>
    <w:rsid w:val="009664A1"/>
    <w:rsid w:val="009674D4"/>
    <w:rsid w:val="00970570"/>
    <w:rsid w:val="009705E1"/>
    <w:rsid w:val="00970B8A"/>
    <w:rsid w:val="009722E6"/>
    <w:rsid w:val="00972316"/>
    <w:rsid w:val="00972BD6"/>
    <w:rsid w:val="00973763"/>
    <w:rsid w:val="00974171"/>
    <w:rsid w:val="00976760"/>
    <w:rsid w:val="009803CA"/>
    <w:rsid w:val="00982271"/>
    <w:rsid w:val="00982A3B"/>
    <w:rsid w:val="00982DEA"/>
    <w:rsid w:val="00984274"/>
    <w:rsid w:val="009859B4"/>
    <w:rsid w:val="00985E87"/>
    <w:rsid w:val="0098692C"/>
    <w:rsid w:val="00986FA3"/>
    <w:rsid w:val="0099185F"/>
    <w:rsid w:val="00991FFD"/>
    <w:rsid w:val="00992341"/>
    <w:rsid w:val="0099250D"/>
    <w:rsid w:val="009927E6"/>
    <w:rsid w:val="00992E32"/>
    <w:rsid w:val="00992E4E"/>
    <w:rsid w:val="009930B4"/>
    <w:rsid w:val="00993773"/>
    <w:rsid w:val="00994271"/>
    <w:rsid w:val="00994886"/>
    <w:rsid w:val="00994948"/>
    <w:rsid w:val="00994B59"/>
    <w:rsid w:val="00995449"/>
    <w:rsid w:val="00996FA4"/>
    <w:rsid w:val="00997441"/>
    <w:rsid w:val="0099752E"/>
    <w:rsid w:val="009A1F69"/>
    <w:rsid w:val="009A33CE"/>
    <w:rsid w:val="009A41B5"/>
    <w:rsid w:val="009A49BC"/>
    <w:rsid w:val="009A563D"/>
    <w:rsid w:val="009A5DD2"/>
    <w:rsid w:val="009A6640"/>
    <w:rsid w:val="009A6A98"/>
    <w:rsid w:val="009A735F"/>
    <w:rsid w:val="009A7DC9"/>
    <w:rsid w:val="009A7FC2"/>
    <w:rsid w:val="009B1CA6"/>
    <w:rsid w:val="009B22F7"/>
    <w:rsid w:val="009B294D"/>
    <w:rsid w:val="009B315A"/>
    <w:rsid w:val="009B3CDC"/>
    <w:rsid w:val="009B4303"/>
    <w:rsid w:val="009B5582"/>
    <w:rsid w:val="009B5A03"/>
    <w:rsid w:val="009B5B5E"/>
    <w:rsid w:val="009B5FDA"/>
    <w:rsid w:val="009B66C8"/>
    <w:rsid w:val="009B7A1A"/>
    <w:rsid w:val="009B7E1B"/>
    <w:rsid w:val="009C0C0A"/>
    <w:rsid w:val="009C113F"/>
    <w:rsid w:val="009C295F"/>
    <w:rsid w:val="009C2B17"/>
    <w:rsid w:val="009C2F4C"/>
    <w:rsid w:val="009C4D95"/>
    <w:rsid w:val="009C6089"/>
    <w:rsid w:val="009C64A0"/>
    <w:rsid w:val="009C6A3B"/>
    <w:rsid w:val="009C7003"/>
    <w:rsid w:val="009C7811"/>
    <w:rsid w:val="009C7F13"/>
    <w:rsid w:val="009D00E0"/>
    <w:rsid w:val="009D0B35"/>
    <w:rsid w:val="009D1449"/>
    <w:rsid w:val="009D2371"/>
    <w:rsid w:val="009D30F4"/>
    <w:rsid w:val="009D48F7"/>
    <w:rsid w:val="009D646C"/>
    <w:rsid w:val="009D69A6"/>
    <w:rsid w:val="009D6A5C"/>
    <w:rsid w:val="009E0B69"/>
    <w:rsid w:val="009E0EB9"/>
    <w:rsid w:val="009E1705"/>
    <w:rsid w:val="009E1CBD"/>
    <w:rsid w:val="009E316A"/>
    <w:rsid w:val="009E3E14"/>
    <w:rsid w:val="009E4E69"/>
    <w:rsid w:val="009E52C8"/>
    <w:rsid w:val="009E56AD"/>
    <w:rsid w:val="009E5BF1"/>
    <w:rsid w:val="009E6634"/>
    <w:rsid w:val="009E704C"/>
    <w:rsid w:val="009E7530"/>
    <w:rsid w:val="009E76D5"/>
    <w:rsid w:val="009F0195"/>
    <w:rsid w:val="009F0F25"/>
    <w:rsid w:val="009F1912"/>
    <w:rsid w:val="009F19A1"/>
    <w:rsid w:val="009F1B6C"/>
    <w:rsid w:val="009F1D8A"/>
    <w:rsid w:val="009F2BC1"/>
    <w:rsid w:val="009F331A"/>
    <w:rsid w:val="009F3C72"/>
    <w:rsid w:val="009F4459"/>
    <w:rsid w:val="009F4738"/>
    <w:rsid w:val="009F551B"/>
    <w:rsid w:val="009F6696"/>
    <w:rsid w:val="00A00C60"/>
    <w:rsid w:val="00A0149A"/>
    <w:rsid w:val="00A01723"/>
    <w:rsid w:val="00A019D4"/>
    <w:rsid w:val="00A02C3F"/>
    <w:rsid w:val="00A02CE9"/>
    <w:rsid w:val="00A03152"/>
    <w:rsid w:val="00A03FF0"/>
    <w:rsid w:val="00A05682"/>
    <w:rsid w:val="00A059EE"/>
    <w:rsid w:val="00A06B06"/>
    <w:rsid w:val="00A06E43"/>
    <w:rsid w:val="00A078F5"/>
    <w:rsid w:val="00A110F5"/>
    <w:rsid w:val="00A115D8"/>
    <w:rsid w:val="00A12F75"/>
    <w:rsid w:val="00A13259"/>
    <w:rsid w:val="00A13510"/>
    <w:rsid w:val="00A1364F"/>
    <w:rsid w:val="00A13780"/>
    <w:rsid w:val="00A138BD"/>
    <w:rsid w:val="00A13EE1"/>
    <w:rsid w:val="00A1544C"/>
    <w:rsid w:val="00A15472"/>
    <w:rsid w:val="00A15E0C"/>
    <w:rsid w:val="00A169A2"/>
    <w:rsid w:val="00A16DFA"/>
    <w:rsid w:val="00A17165"/>
    <w:rsid w:val="00A1775F"/>
    <w:rsid w:val="00A20B85"/>
    <w:rsid w:val="00A215E9"/>
    <w:rsid w:val="00A21E6A"/>
    <w:rsid w:val="00A225B3"/>
    <w:rsid w:val="00A239BF"/>
    <w:rsid w:val="00A23C89"/>
    <w:rsid w:val="00A246C2"/>
    <w:rsid w:val="00A24817"/>
    <w:rsid w:val="00A25256"/>
    <w:rsid w:val="00A252A5"/>
    <w:rsid w:val="00A254D9"/>
    <w:rsid w:val="00A25E91"/>
    <w:rsid w:val="00A26DBC"/>
    <w:rsid w:val="00A27F50"/>
    <w:rsid w:val="00A303F2"/>
    <w:rsid w:val="00A31AC7"/>
    <w:rsid w:val="00A31D97"/>
    <w:rsid w:val="00A321AF"/>
    <w:rsid w:val="00A3308C"/>
    <w:rsid w:val="00A33509"/>
    <w:rsid w:val="00A335F8"/>
    <w:rsid w:val="00A33966"/>
    <w:rsid w:val="00A3472B"/>
    <w:rsid w:val="00A3482E"/>
    <w:rsid w:val="00A35DD7"/>
    <w:rsid w:val="00A366BD"/>
    <w:rsid w:val="00A36994"/>
    <w:rsid w:val="00A36B8D"/>
    <w:rsid w:val="00A37C43"/>
    <w:rsid w:val="00A404B3"/>
    <w:rsid w:val="00A41ECC"/>
    <w:rsid w:val="00A4273D"/>
    <w:rsid w:val="00A429E9"/>
    <w:rsid w:val="00A43F3D"/>
    <w:rsid w:val="00A44571"/>
    <w:rsid w:val="00A44671"/>
    <w:rsid w:val="00A44BFF"/>
    <w:rsid w:val="00A4520F"/>
    <w:rsid w:val="00A4541F"/>
    <w:rsid w:val="00A4631D"/>
    <w:rsid w:val="00A46517"/>
    <w:rsid w:val="00A46C8C"/>
    <w:rsid w:val="00A46F7F"/>
    <w:rsid w:val="00A47B15"/>
    <w:rsid w:val="00A50FBE"/>
    <w:rsid w:val="00A516E5"/>
    <w:rsid w:val="00A518AA"/>
    <w:rsid w:val="00A520CA"/>
    <w:rsid w:val="00A5214F"/>
    <w:rsid w:val="00A522FD"/>
    <w:rsid w:val="00A5238A"/>
    <w:rsid w:val="00A5371F"/>
    <w:rsid w:val="00A53BE7"/>
    <w:rsid w:val="00A542C8"/>
    <w:rsid w:val="00A5448F"/>
    <w:rsid w:val="00A55176"/>
    <w:rsid w:val="00A55AA2"/>
    <w:rsid w:val="00A563E2"/>
    <w:rsid w:val="00A56467"/>
    <w:rsid w:val="00A565BA"/>
    <w:rsid w:val="00A56903"/>
    <w:rsid w:val="00A56C50"/>
    <w:rsid w:val="00A57A72"/>
    <w:rsid w:val="00A605DD"/>
    <w:rsid w:val="00A60A26"/>
    <w:rsid w:val="00A60F6B"/>
    <w:rsid w:val="00A6117E"/>
    <w:rsid w:val="00A618D4"/>
    <w:rsid w:val="00A61C9B"/>
    <w:rsid w:val="00A623DA"/>
    <w:rsid w:val="00A62AA6"/>
    <w:rsid w:val="00A64424"/>
    <w:rsid w:val="00A66493"/>
    <w:rsid w:val="00A66D89"/>
    <w:rsid w:val="00A70684"/>
    <w:rsid w:val="00A707FE"/>
    <w:rsid w:val="00A71157"/>
    <w:rsid w:val="00A71404"/>
    <w:rsid w:val="00A7146D"/>
    <w:rsid w:val="00A715CF"/>
    <w:rsid w:val="00A71CE7"/>
    <w:rsid w:val="00A73397"/>
    <w:rsid w:val="00A745B7"/>
    <w:rsid w:val="00A753B0"/>
    <w:rsid w:val="00A768DF"/>
    <w:rsid w:val="00A81515"/>
    <w:rsid w:val="00A81A52"/>
    <w:rsid w:val="00A81C47"/>
    <w:rsid w:val="00A81D07"/>
    <w:rsid w:val="00A81D6C"/>
    <w:rsid w:val="00A81F71"/>
    <w:rsid w:val="00A833BC"/>
    <w:rsid w:val="00A83DBA"/>
    <w:rsid w:val="00A843C6"/>
    <w:rsid w:val="00A85872"/>
    <w:rsid w:val="00A877E7"/>
    <w:rsid w:val="00A87824"/>
    <w:rsid w:val="00A87D6C"/>
    <w:rsid w:val="00A9043B"/>
    <w:rsid w:val="00A90F4C"/>
    <w:rsid w:val="00A92523"/>
    <w:rsid w:val="00A9342A"/>
    <w:rsid w:val="00A93F02"/>
    <w:rsid w:val="00A950B8"/>
    <w:rsid w:val="00A95453"/>
    <w:rsid w:val="00A95F19"/>
    <w:rsid w:val="00A9656F"/>
    <w:rsid w:val="00A96BDE"/>
    <w:rsid w:val="00A97BF3"/>
    <w:rsid w:val="00AA0599"/>
    <w:rsid w:val="00AA2955"/>
    <w:rsid w:val="00AA3980"/>
    <w:rsid w:val="00AA4974"/>
    <w:rsid w:val="00AA4EA9"/>
    <w:rsid w:val="00AA4EEF"/>
    <w:rsid w:val="00AA572E"/>
    <w:rsid w:val="00AA5BC0"/>
    <w:rsid w:val="00AA5D41"/>
    <w:rsid w:val="00AA661E"/>
    <w:rsid w:val="00AA6723"/>
    <w:rsid w:val="00AA69C9"/>
    <w:rsid w:val="00AA7272"/>
    <w:rsid w:val="00AA7CA2"/>
    <w:rsid w:val="00AB0366"/>
    <w:rsid w:val="00AB0493"/>
    <w:rsid w:val="00AB079F"/>
    <w:rsid w:val="00AB0CED"/>
    <w:rsid w:val="00AB0E3D"/>
    <w:rsid w:val="00AB11C6"/>
    <w:rsid w:val="00AB1C6F"/>
    <w:rsid w:val="00AB25D3"/>
    <w:rsid w:val="00AB2706"/>
    <w:rsid w:val="00AB2745"/>
    <w:rsid w:val="00AB3099"/>
    <w:rsid w:val="00AB3B8F"/>
    <w:rsid w:val="00AB44B6"/>
    <w:rsid w:val="00AB4668"/>
    <w:rsid w:val="00AB53C5"/>
    <w:rsid w:val="00AB547E"/>
    <w:rsid w:val="00AB5624"/>
    <w:rsid w:val="00AB5779"/>
    <w:rsid w:val="00AB6130"/>
    <w:rsid w:val="00AB6CA9"/>
    <w:rsid w:val="00AB7205"/>
    <w:rsid w:val="00AB73DD"/>
    <w:rsid w:val="00AB76F3"/>
    <w:rsid w:val="00AB7EDB"/>
    <w:rsid w:val="00AC06A6"/>
    <w:rsid w:val="00AC1AA1"/>
    <w:rsid w:val="00AC234D"/>
    <w:rsid w:val="00AC2AFD"/>
    <w:rsid w:val="00AC3FFC"/>
    <w:rsid w:val="00AC46CE"/>
    <w:rsid w:val="00AC5042"/>
    <w:rsid w:val="00AC5A15"/>
    <w:rsid w:val="00AC6422"/>
    <w:rsid w:val="00AC72C0"/>
    <w:rsid w:val="00AC76F3"/>
    <w:rsid w:val="00AC7DA6"/>
    <w:rsid w:val="00AD04BC"/>
    <w:rsid w:val="00AD097C"/>
    <w:rsid w:val="00AD0E8F"/>
    <w:rsid w:val="00AD39B2"/>
    <w:rsid w:val="00AD3BD8"/>
    <w:rsid w:val="00AD3FF8"/>
    <w:rsid w:val="00AD4E31"/>
    <w:rsid w:val="00AD60FF"/>
    <w:rsid w:val="00AD623A"/>
    <w:rsid w:val="00AD66E0"/>
    <w:rsid w:val="00AD7E66"/>
    <w:rsid w:val="00AE0097"/>
    <w:rsid w:val="00AE05AD"/>
    <w:rsid w:val="00AE080E"/>
    <w:rsid w:val="00AE18EC"/>
    <w:rsid w:val="00AE1FEE"/>
    <w:rsid w:val="00AE2980"/>
    <w:rsid w:val="00AE4B18"/>
    <w:rsid w:val="00AE53B8"/>
    <w:rsid w:val="00AE70A8"/>
    <w:rsid w:val="00AE786E"/>
    <w:rsid w:val="00AE7CDD"/>
    <w:rsid w:val="00AF0941"/>
    <w:rsid w:val="00AF13CD"/>
    <w:rsid w:val="00AF18BA"/>
    <w:rsid w:val="00AF257E"/>
    <w:rsid w:val="00AF44CD"/>
    <w:rsid w:val="00AF4C8A"/>
    <w:rsid w:val="00AF51A7"/>
    <w:rsid w:val="00AF736E"/>
    <w:rsid w:val="00AF79C6"/>
    <w:rsid w:val="00AF7C96"/>
    <w:rsid w:val="00AF7E9F"/>
    <w:rsid w:val="00B003A2"/>
    <w:rsid w:val="00B0042A"/>
    <w:rsid w:val="00B00DAF"/>
    <w:rsid w:val="00B00E34"/>
    <w:rsid w:val="00B0160E"/>
    <w:rsid w:val="00B01E86"/>
    <w:rsid w:val="00B0288A"/>
    <w:rsid w:val="00B02F38"/>
    <w:rsid w:val="00B034B0"/>
    <w:rsid w:val="00B04291"/>
    <w:rsid w:val="00B0461B"/>
    <w:rsid w:val="00B04BD5"/>
    <w:rsid w:val="00B04F3E"/>
    <w:rsid w:val="00B0520E"/>
    <w:rsid w:val="00B0769B"/>
    <w:rsid w:val="00B10D71"/>
    <w:rsid w:val="00B111E5"/>
    <w:rsid w:val="00B14A60"/>
    <w:rsid w:val="00B15DEA"/>
    <w:rsid w:val="00B16014"/>
    <w:rsid w:val="00B16136"/>
    <w:rsid w:val="00B16B34"/>
    <w:rsid w:val="00B177C9"/>
    <w:rsid w:val="00B216ED"/>
    <w:rsid w:val="00B222F1"/>
    <w:rsid w:val="00B22AD2"/>
    <w:rsid w:val="00B24887"/>
    <w:rsid w:val="00B25094"/>
    <w:rsid w:val="00B2514A"/>
    <w:rsid w:val="00B2575E"/>
    <w:rsid w:val="00B25F43"/>
    <w:rsid w:val="00B26266"/>
    <w:rsid w:val="00B26580"/>
    <w:rsid w:val="00B26BD1"/>
    <w:rsid w:val="00B31BFC"/>
    <w:rsid w:val="00B32117"/>
    <w:rsid w:val="00B336EA"/>
    <w:rsid w:val="00B401B1"/>
    <w:rsid w:val="00B411E3"/>
    <w:rsid w:val="00B417A5"/>
    <w:rsid w:val="00B41CA8"/>
    <w:rsid w:val="00B420C3"/>
    <w:rsid w:val="00B427D0"/>
    <w:rsid w:val="00B43170"/>
    <w:rsid w:val="00B43452"/>
    <w:rsid w:val="00B448AD"/>
    <w:rsid w:val="00B44FA3"/>
    <w:rsid w:val="00B45CDD"/>
    <w:rsid w:val="00B45FAB"/>
    <w:rsid w:val="00B461C4"/>
    <w:rsid w:val="00B472D7"/>
    <w:rsid w:val="00B47348"/>
    <w:rsid w:val="00B50A55"/>
    <w:rsid w:val="00B50AC7"/>
    <w:rsid w:val="00B51098"/>
    <w:rsid w:val="00B51128"/>
    <w:rsid w:val="00B51501"/>
    <w:rsid w:val="00B5168A"/>
    <w:rsid w:val="00B52A56"/>
    <w:rsid w:val="00B54ED5"/>
    <w:rsid w:val="00B551F9"/>
    <w:rsid w:val="00B56B11"/>
    <w:rsid w:val="00B60161"/>
    <w:rsid w:val="00B608D4"/>
    <w:rsid w:val="00B60D6C"/>
    <w:rsid w:val="00B60DC0"/>
    <w:rsid w:val="00B61E32"/>
    <w:rsid w:val="00B625F9"/>
    <w:rsid w:val="00B62F63"/>
    <w:rsid w:val="00B63E81"/>
    <w:rsid w:val="00B64890"/>
    <w:rsid w:val="00B648AC"/>
    <w:rsid w:val="00B650EB"/>
    <w:rsid w:val="00B66CFE"/>
    <w:rsid w:val="00B7057C"/>
    <w:rsid w:val="00B70970"/>
    <w:rsid w:val="00B71AAE"/>
    <w:rsid w:val="00B72503"/>
    <w:rsid w:val="00B72819"/>
    <w:rsid w:val="00B7290F"/>
    <w:rsid w:val="00B72FA6"/>
    <w:rsid w:val="00B73940"/>
    <w:rsid w:val="00B73E51"/>
    <w:rsid w:val="00B74A89"/>
    <w:rsid w:val="00B74D0E"/>
    <w:rsid w:val="00B750DF"/>
    <w:rsid w:val="00B7590C"/>
    <w:rsid w:val="00B76977"/>
    <w:rsid w:val="00B802CF"/>
    <w:rsid w:val="00B80A49"/>
    <w:rsid w:val="00B80F01"/>
    <w:rsid w:val="00B81CAC"/>
    <w:rsid w:val="00B81D62"/>
    <w:rsid w:val="00B83490"/>
    <w:rsid w:val="00B85AFA"/>
    <w:rsid w:val="00B8650C"/>
    <w:rsid w:val="00B86A3F"/>
    <w:rsid w:val="00B86E95"/>
    <w:rsid w:val="00B871C8"/>
    <w:rsid w:val="00B87611"/>
    <w:rsid w:val="00B87BB6"/>
    <w:rsid w:val="00B9017D"/>
    <w:rsid w:val="00B9027F"/>
    <w:rsid w:val="00B91D69"/>
    <w:rsid w:val="00B91F2D"/>
    <w:rsid w:val="00B92126"/>
    <w:rsid w:val="00B9263A"/>
    <w:rsid w:val="00B92FD3"/>
    <w:rsid w:val="00B936E6"/>
    <w:rsid w:val="00B93ECF"/>
    <w:rsid w:val="00B943AA"/>
    <w:rsid w:val="00B959D8"/>
    <w:rsid w:val="00B9752B"/>
    <w:rsid w:val="00B97D0F"/>
    <w:rsid w:val="00B97D8F"/>
    <w:rsid w:val="00BA01DA"/>
    <w:rsid w:val="00BA05DE"/>
    <w:rsid w:val="00BA0665"/>
    <w:rsid w:val="00BA06AA"/>
    <w:rsid w:val="00BA1E9D"/>
    <w:rsid w:val="00BA4542"/>
    <w:rsid w:val="00BA4A91"/>
    <w:rsid w:val="00BA4BA0"/>
    <w:rsid w:val="00BA6078"/>
    <w:rsid w:val="00BA62E6"/>
    <w:rsid w:val="00BA6D4F"/>
    <w:rsid w:val="00BA71D0"/>
    <w:rsid w:val="00BA7BF7"/>
    <w:rsid w:val="00BB15A8"/>
    <w:rsid w:val="00BB37B7"/>
    <w:rsid w:val="00BB48F8"/>
    <w:rsid w:val="00BB4DD9"/>
    <w:rsid w:val="00BB4DFC"/>
    <w:rsid w:val="00BB4EE3"/>
    <w:rsid w:val="00BB5FCE"/>
    <w:rsid w:val="00BB72AA"/>
    <w:rsid w:val="00BB7816"/>
    <w:rsid w:val="00BC0769"/>
    <w:rsid w:val="00BC0A2E"/>
    <w:rsid w:val="00BC13DA"/>
    <w:rsid w:val="00BC22CA"/>
    <w:rsid w:val="00BC3B31"/>
    <w:rsid w:val="00BC4051"/>
    <w:rsid w:val="00BC4174"/>
    <w:rsid w:val="00BC512F"/>
    <w:rsid w:val="00BC5265"/>
    <w:rsid w:val="00BC5AC2"/>
    <w:rsid w:val="00BC6CFC"/>
    <w:rsid w:val="00BD043A"/>
    <w:rsid w:val="00BD0D05"/>
    <w:rsid w:val="00BD0FE5"/>
    <w:rsid w:val="00BD1A36"/>
    <w:rsid w:val="00BD2066"/>
    <w:rsid w:val="00BD26B9"/>
    <w:rsid w:val="00BD284C"/>
    <w:rsid w:val="00BD2F89"/>
    <w:rsid w:val="00BD3941"/>
    <w:rsid w:val="00BD458F"/>
    <w:rsid w:val="00BD5CE7"/>
    <w:rsid w:val="00BD66A7"/>
    <w:rsid w:val="00BD687A"/>
    <w:rsid w:val="00BD7CB4"/>
    <w:rsid w:val="00BE01F4"/>
    <w:rsid w:val="00BE1529"/>
    <w:rsid w:val="00BE1940"/>
    <w:rsid w:val="00BE424D"/>
    <w:rsid w:val="00BE467E"/>
    <w:rsid w:val="00BE4754"/>
    <w:rsid w:val="00BE4BB1"/>
    <w:rsid w:val="00BE4D84"/>
    <w:rsid w:val="00BE5C4D"/>
    <w:rsid w:val="00BE7809"/>
    <w:rsid w:val="00BE79D5"/>
    <w:rsid w:val="00BF0073"/>
    <w:rsid w:val="00BF09B6"/>
    <w:rsid w:val="00BF143A"/>
    <w:rsid w:val="00BF1F96"/>
    <w:rsid w:val="00BF3C96"/>
    <w:rsid w:val="00BF4838"/>
    <w:rsid w:val="00BF5297"/>
    <w:rsid w:val="00BF54EF"/>
    <w:rsid w:val="00BF5FE0"/>
    <w:rsid w:val="00BF6A01"/>
    <w:rsid w:val="00BF6AF1"/>
    <w:rsid w:val="00BF6B66"/>
    <w:rsid w:val="00BF70F7"/>
    <w:rsid w:val="00C01F3C"/>
    <w:rsid w:val="00C0252D"/>
    <w:rsid w:val="00C03651"/>
    <w:rsid w:val="00C03DB7"/>
    <w:rsid w:val="00C044B1"/>
    <w:rsid w:val="00C06233"/>
    <w:rsid w:val="00C0703E"/>
    <w:rsid w:val="00C07B7E"/>
    <w:rsid w:val="00C07F69"/>
    <w:rsid w:val="00C1152E"/>
    <w:rsid w:val="00C117AE"/>
    <w:rsid w:val="00C11C11"/>
    <w:rsid w:val="00C12260"/>
    <w:rsid w:val="00C1333F"/>
    <w:rsid w:val="00C1795D"/>
    <w:rsid w:val="00C17BE0"/>
    <w:rsid w:val="00C20349"/>
    <w:rsid w:val="00C2050B"/>
    <w:rsid w:val="00C2060A"/>
    <w:rsid w:val="00C20E76"/>
    <w:rsid w:val="00C20FF8"/>
    <w:rsid w:val="00C216E7"/>
    <w:rsid w:val="00C21B14"/>
    <w:rsid w:val="00C21E9F"/>
    <w:rsid w:val="00C22E4B"/>
    <w:rsid w:val="00C2500D"/>
    <w:rsid w:val="00C252E9"/>
    <w:rsid w:val="00C2593D"/>
    <w:rsid w:val="00C25FC4"/>
    <w:rsid w:val="00C26BEC"/>
    <w:rsid w:val="00C274C4"/>
    <w:rsid w:val="00C30074"/>
    <w:rsid w:val="00C30A24"/>
    <w:rsid w:val="00C3171F"/>
    <w:rsid w:val="00C31A69"/>
    <w:rsid w:val="00C32147"/>
    <w:rsid w:val="00C32A25"/>
    <w:rsid w:val="00C336AE"/>
    <w:rsid w:val="00C339E5"/>
    <w:rsid w:val="00C35172"/>
    <w:rsid w:val="00C35FA8"/>
    <w:rsid w:val="00C36369"/>
    <w:rsid w:val="00C37229"/>
    <w:rsid w:val="00C37785"/>
    <w:rsid w:val="00C40265"/>
    <w:rsid w:val="00C40648"/>
    <w:rsid w:val="00C40851"/>
    <w:rsid w:val="00C41794"/>
    <w:rsid w:val="00C41829"/>
    <w:rsid w:val="00C418D6"/>
    <w:rsid w:val="00C41F59"/>
    <w:rsid w:val="00C4267B"/>
    <w:rsid w:val="00C43BF3"/>
    <w:rsid w:val="00C44074"/>
    <w:rsid w:val="00C4438C"/>
    <w:rsid w:val="00C45389"/>
    <w:rsid w:val="00C45597"/>
    <w:rsid w:val="00C45C04"/>
    <w:rsid w:val="00C45D62"/>
    <w:rsid w:val="00C45EE2"/>
    <w:rsid w:val="00C476D7"/>
    <w:rsid w:val="00C47EE7"/>
    <w:rsid w:val="00C503B9"/>
    <w:rsid w:val="00C504A8"/>
    <w:rsid w:val="00C5087C"/>
    <w:rsid w:val="00C50A41"/>
    <w:rsid w:val="00C5162A"/>
    <w:rsid w:val="00C5162F"/>
    <w:rsid w:val="00C51BC3"/>
    <w:rsid w:val="00C521F7"/>
    <w:rsid w:val="00C52D43"/>
    <w:rsid w:val="00C533CA"/>
    <w:rsid w:val="00C53761"/>
    <w:rsid w:val="00C53FD7"/>
    <w:rsid w:val="00C5453C"/>
    <w:rsid w:val="00C54D72"/>
    <w:rsid w:val="00C55994"/>
    <w:rsid w:val="00C55A0C"/>
    <w:rsid w:val="00C561BD"/>
    <w:rsid w:val="00C5701F"/>
    <w:rsid w:val="00C6052E"/>
    <w:rsid w:val="00C60836"/>
    <w:rsid w:val="00C610BE"/>
    <w:rsid w:val="00C61C08"/>
    <w:rsid w:val="00C628E4"/>
    <w:rsid w:val="00C62F93"/>
    <w:rsid w:val="00C63579"/>
    <w:rsid w:val="00C63D34"/>
    <w:rsid w:val="00C652B4"/>
    <w:rsid w:val="00C66038"/>
    <w:rsid w:val="00C66081"/>
    <w:rsid w:val="00C6646A"/>
    <w:rsid w:val="00C67970"/>
    <w:rsid w:val="00C70401"/>
    <w:rsid w:val="00C70578"/>
    <w:rsid w:val="00C706E4"/>
    <w:rsid w:val="00C70DC0"/>
    <w:rsid w:val="00C71692"/>
    <w:rsid w:val="00C723CD"/>
    <w:rsid w:val="00C72936"/>
    <w:rsid w:val="00C7453F"/>
    <w:rsid w:val="00C7474B"/>
    <w:rsid w:val="00C751E3"/>
    <w:rsid w:val="00C76672"/>
    <w:rsid w:val="00C772DC"/>
    <w:rsid w:val="00C7746C"/>
    <w:rsid w:val="00C80FD4"/>
    <w:rsid w:val="00C8112A"/>
    <w:rsid w:val="00C82F12"/>
    <w:rsid w:val="00C8316A"/>
    <w:rsid w:val="00C83A05"/>
    <w:rsid w:val="00C843ED"/>
    <w:rsid w:val="00C8531A"/>
    <w:rsid w:val="00C853DF"/>
    <w:rsid w:val="00C85C36"/>
    <w:rsid w:val="00C86129"/>
    <w:rsid w:val="00C86346"/>
    <w:rsid w:val="00C87080"/>
    <w:rsid w:val="00C909AF"/>
    <w:rsid w:val="00C946D7"/>
    <w:rsid w:val="00C94E51"/>
    <w:rsid w:val="00C95697"/>
    <w:rsid w:val="00C95705"/>
    <w:rsid w:val="00C95712"/>
    <w:rsid w:val="00C96B32"/>
    <w:rsid w:val="00C97223"/>
    <w:rsid w:val="00C97497"/>
    <w:rsid w:val="00C97BCA"/>
    <w:rsid w:val="00CA04DF"/>
    <w:rsid w:val="00CA1A78"/>
    <w:rsid w:val="00CA2105"/>
    <w:rsid w:val="00CA24E5"/>
    <w:rsid w:val="00CA296B"/>
    <w:rsid w:val="00CA2D6F"/>
    <w:rsid w:val="00CA598C"/>
    <w:rsid w:val="00CA67AB"/>
    <w:rsid w:val="00CA67E8"/>
    <w:rsid w:val="00CA7155"/>
    <w:rsid w:val="00CA749D"/>
    <w:rsid w:val="00CA7A5E"/>
    <w:rsid w:val="00CA7F4E"/>
    <w:rsid w:val="00CB194B"/>
    <w:rsid w:val="00CB2775"/>
    <w:rsid w:val="00CB2920"/>
    <w:rsid w:val="00CB2A98"/>
    <w:rsid w:val="00CB61D0"/>
    <w:rsid w:val="00CB64FA"/>
    <w:rsid w:val="00CB69B0"/>
    <w:rsid w:val="00CC0409"/>
    <w:rsid w:val="00CC0A63"/>
    <w:rsid w:val="00CC0E59"/>
    <w:rsid w:val="00CC11B4"/>
    <w:rsid w:val="00CC1F1D"/>
    <w:rsid w:val="00CC296E"/>
    <w:rsid w:val="00CC49DB"/>
    <w:rsid w:val="00CC4D1A"/>
    <w:rsid w:val="00CC50A6"/>
    <w:rsid w:val="00CC67AC"/>
    <w:rsid w:val="00CC6AFA"/>
    <w:rsid w:val="00CC6EF9"/>
    <w:rsid w:val="00CC734A"/>
    <w:rsid w:val="00CD30F0"/>
    <w:rsid w:val="00CD3650"/>
    <w:rsid w:val="00CD4581"/>
    <w:rsid w:val="00CD5982"/>
    <w:rsid w:val="00CD5B1F"/>
    <w:rsid w:val="00CD6327"/>
    <w:rsid w:val="00CD6E66"/>
    <w:rsid w:val="00CD7007"/>
    <w:rsid w:val="00CD7B30"/>
    <w:rsid w:val="00CD7C36"/>
    <w:rsid w:val="00CE0321"/>
    <w:rsid w:val="00CE0928"/>
    <w:rsid w:val="00CE2206"/>
    <w:rsid w:val="00CE2522"/>
    <w:rsid w:val="00CE35AA"/>
    <w:rsid w:val="00CE391C"/>
    <w:rsid w:val="00CE461C"/>
    <w:rsid w:val="00CE4636"/>
    <w:rsid w:val="00CE4E36"/>
    <w:rsid w:val="00CE4F11"/>
    <w:rsid w:val="00CE5108"/>
    <w:rsid w:val="00CE5988"/>
    <w:rsid w:val="00CE5E89"/>
    <w:rsid w:val="00CE6608"/>
    <w:rsid w:val="00CF1CBB"/>
    <w:rsid w:val="00CF1FAF"/>
    <w:rsid w:val="00CF21F6"/>
    <w:rsid w:val="00CF3010"/>
    <w:rsid w:val="00CF4619"/>
    <w:rsid w:val="00CF4F9D"/>
    <w:rsid w:val="00CF5539"/>
    <w:rsid w:val="00CF5AB4"/>
    <w:rsid w:val="00CF5E16"/>
    <w:rsid w:val="00CF6540"/>
    <w:rsid w:val="00CF6E7B"/>
    <w:rsid w:val="00CF7897"/>
    <w:rsid w:val="00D00DEB"/>
    <w:rsid w:val="00D00FAC"/>
    <w:rsid w:val="00D01B4E"/>
    <w:rsid w:val="00D020D3"/>
    <w:rsid w:val="00D020FC"/>
    <w:rsid w:val="00D02907"/>
    <w:rsid w:val="00D02B58"/>
    <w:rsid w:val="00D02B89"/>
    <w:rsid w:val="00D0367E"/>
    <w:rsid w:val="00D03C37"/>
    <w:rsid w:val="00D04802"/>
    <w:rsid w:val="00D04A78"/>
    <w:rsid w:val="00D04E4A"/>
    <w:rsid w:val="00D05234"/>
    <w:rsid w:val="00D054B7"/>
    <w:rsid w:val="00D06971"/>
    <w:rsid w:val="00D06A31"/>
    <w:rsid w:val="00D071D6"/>
    <w:rsid w:val="00D073F9"/>
    <w:rsid w:val="00D07DE6"/>
    <w:rsid w:val="00D1184A"/>
    <w:rsid w:val="00D11B2F"/>
    <w:rsid w:val="00D11D16"/>
    <w:rsid w:val="00D11DC1"/>
    <w:rsid w:val="00D137E5"/>
    <w:rsid w:val="00D15034"/>
    <w:rsid w:val="00D151A3"/>
    <w:rsid w:val="00D1544A"/>
    <w:rsid w:val="00D17C4E"/>
    <w:rsid w:val="00D20554"/>
    <w:rsid w:val="00D215BE"/>
    <w:rsid w:val="00D2194A"/>
    <w:rsid w:val="00D21E1A"/>
    <w:rsid w:val="00D23825"/>
    <w:rsid w:val="00D23C52"/>
    <w:rsid w:val="00D24A48"/>
    <w:rsid w:val="00D24B1E"/>
    <w:rsid w:val="00D2504B"/>
    <w:rsid w:val="00D26024"/>
    <w:rsid w:val="00D27184"/>
    <w:rsid w:val="00D30090"/>
    <w:rsid w:val="00D32E76"/>
    <w:rsid w:val="00D32EDD"/>
    <w:rsid w:val="00D33D09"/>
    <w:rsid w:val="00D340D9"/>
    <w:rsid w:val="00D35957"/>
    <w:rsid w:val="00D35B4A"/>
    <w:rsid w:val="00D35DD7"/>
    <w:rsid w:val="00D36750"/>
    <w:rsid w:val="00D372B3"/>
    <w:rsid w:val="00D373F1"/>
    <w:rsid w:val="00D37D15"/>
    <w:rsid w:val="00D40284"/>
    <w:rsid w:val="00D4051F"/>
    <w:rsid w:val="00D407DA"/>
    <w:rsid w:val="00D40A44"/>
    <w:rsid w:val="00D410A0"/>
    <w:rsid w:val="00D416FC"/>
    <w:rsid w:val="00D42755"/>
    <w:rsid w:val="00D444B6"/>
    <w:rsid w:val="00D44788"/>
    <w:rsid w:val="00D44E0F"/>
    <w:rsid w:val="00D45232"/>
    <w:rsid w:val="00D45D64"/>
    <w:rsid w:val="00D46826"/>
    <w:rsid w:val="00D46EF4"/>
    <w:rsid w:val="00D473D7"/>
    <w:rsid w:val="00D47B9E"/>
    <w:rsid w:val="00D500D1"/>
    <w:rsid w:val="00D50332"/>
    <w:rsid w:val="00D50C71"/>
    <w:rsid w:val="00D5256B"/>
    <w:rsid w:val="00D53127"/>
    <w:rsid w:val="00D5366A"/>
    <w:rsid w:val="00D5386A"/>
    <w:rsid w:val="00D54442"/>
    <w:rsid w:val="00D54E06"/>
    <w:rsid w:val="00D55AE3"/>
    <w:rsid w:val="00D56098"/>
    <w:rsid w:val="00D57A9E"/>
    <w:rsid w:val="00D605CD"/>
    <w:rsid w:val="00D61394"/>
    <w:rsid w:val="00D61B42"/>
    <w:rsid w:val="00D6296F"/>
    <w:rsid w:val="00D63949"/>
    <w:rsid w:val="00D646FF"/>
    <w:rsid w:val="00D6479A"/>
    <w:rsid w:val="00D657FB"/>
    <w:rsid w:val="00D670D6"/>
    <w:rsid w:val="00D6722C"/>
    <w:rsid w:val="00D67327"/>
    <w:rsid w:val="00D677E0"/>
    <w:rsid w:val="00D707FA"/>
    <w:rsid w:val="00D70DC8"/>
    <w:rsid w:val="00D713C3"/>
    <w:rsid w:val="00D71836"/>
    <w:rsid w:val="00D71995"/>
    <w:rsid w:val="00D742E9"/>
    <w:rsid w:val="00D758E3"/>
    <w:rsid w:val="00D75E0D"/>
    <w:rsid w:val="00D7711D"/>
    <w:rsid w:val="00D772A5"/>
    <w:rsid w:val="00D77529"/>
    <w:rsid w:val="00D7791A"/>
    <w:rsid w:val="00D77A1A"/>
    <w:rsid w:val="00D77B78"/>
    <w:rsid w:val="00D77B83"/>
    <w:rsid w:val="00D80360"/>
    <w:rsid w:val="00D80698"/>
    <w:rsid w:val="00D80B50"/>
    <w:rsid w:val="00D81050"/>
    <w:rsid w:val="00D81078"/>
    <w:rsid w:val="00D81C07"/>
    <w:rsid w:val="00D81E54"/>
    <w:rsid w:val="00D82BF4"/>
    <w:rsid w:val="00D82E2E"/>
    <w:rsid w:val="00D835DD"/>
    <w:rsid w:val="00D83F15"/>
    <w:rsid w:val="00D8407B"/>
    <w:rsid w:val="00D850C2"/>
    <w:rsid w:val="00D854FB"/>
    <w:rsid w:val="00D863EF"/>
    <w:rsid w:val="00D865E6"/>
    <w:rsid w:val="00D8726D"/>
    <w:rsid w:val="00D87F45"/>
    <w:rsid w:val="00D91AC0"/>
    <w:rsid w:val="00D91D82"/>
    <w:rsid w:val="00D92D5D"/>
    <w:rsid w:val="00D9308B"/>
    <w:rsid w:val="00D94226"/>
    <w:rsid w:val="00D94CBB"/>
    <w:rsid w:val="00D9573B"/>
    <w:rsid w:val="00D9606C"/>
    <w:rsid w:val="00D960F6"/>
    <w:rsid w:val="00D96C14"/>
    <w:rsid w:val="00D9700C"/>
    <w:rsid w:val="00D9757C"/>
    <w:rsid w:val="00D9773C"/>
    <w:rsid w:val="00DA0513"/>
    <w:rsid w:val="00DA0A6E"/>
    <w:rsid w:val="00DA0B59"/>
    <w:rsid w:val="00DA184E"/>
    <w:rsid w:val="00DA253A"/>
    <w:rsid w:val="00DA4484"/>
    <w:rsid w:val="00DA4B1B"/>
    <w:rsid w:val="00DA50EE"/>
    <w:rsid w:val="00DA6AC5"/>
    <w:rsid w:val="00DA6C74"/>
    <w:rsid w:val="00DA6D9F"/>
    <w:rsid w:val="00DA7D81"/>
    <w:rsid w:val="00DB0194"/>
    <w:rsid w:val="00DB10F3"/>
    <w:rsid w:val="00DB18C5"/>
    <w:rsid w:val="00DB1D89"/>
    <w:rsid w:val="00DB218B"/>
    <w:rsid w:val="00DB29C4"/>
    <w:rsid w:val="00DB3648"/>
    <w:rsid w:val="00DB3C50"/>
    <w:rsid w:val="00DB537C"/>
    <w:rsid w:val="00DB6156"/>
    <w:rsid w:val="00DB6631"/>
    <w:rsid w:val="00DB7312"/>
    <w:rsid w:val="00DC063B"/>
    <w:rsid w:val="00DC2406"/>
    <w:rsid w:val="00DC5959"/>
    <w:rsid w:val="00DC5FC3"/>
    <w:rsid w:val="00DC6ECD"/>
    <w:rsid w:val="00DC70FE"/>
    <w:rsid w:val="00DC7AF6"/>
    <w:rsid w:val="00DD0AE5"/>
    <w:rsid w:val="00DD0BE9"/>
    <w:rsid w:val="00DD1038"/>
    <w:rsid w:val="00DD1EE3"/>
    <w:rsid w:val="00DD28FF"/>
    <w:rsid w:val="00DD413E"/>
    <w:rsid w:val="00DD42F4"/>
    <w:rsid w:val="00DD582A"/>
    <w:rsid w:val="00DD5C24"/>
    <w:rsid w:val="00DD628A"/>
    <w:rsid w:val="00DD70E2"/>
    <w:rsid w:val="00DE0AE9"/>
    <w:rsid w:val="00DE1D58"/>
    <w:rsid w:val="00DE35E6"/>
    <w:rsid w:val="00DE3DB2"/>
    <w:rsid w:val="00DE3E6B"/>
    <w:rsid w:val="00DE465B"/>
    <w:rsid w:val="00DF0538"/>
    <w:rsid w:val="00DF20DA"/>
    <w:rsid w:val="00DF27EB"/>
    <w:rsid w:val="00DF2E0B"/>
    <w:rsid w:val="00DF32F9"/>
    <w:rsid w:val="00DF3326"/>
    <w:rsid w:val="00DF37FF"/>
    <w:rsid w:val="00DF4C64"/>
    <w:rsid w:val="00DF50CE"/>
    <w:rsid w:val="00DF66C6"/>
    <w:rsid w:val="00DF6B24"/>
    <w:rsid w:val="00E00E10"/>
    <w:rsid w:val="00E01C7D"/>
    <w:rsid w:val="00E020C6"/>
    <w:rsid w:val="00E020CC"/>
    <w:rsid w:val="00E0253C"/>
    <w:rsid w:val="00E056F9"/>
    <w:rsid w:val="00E058C6"/>
    <w:rsid w:val="00E062A5"/>
    <w:rsid w:val="00E0634B"/>
    <w:rsid w:val="00E078A5"/>
    <w:rsid w:val="00E1004A"/>
    <w:rsid w:val="00E11098"/>
    <w:rsid w:val="00E11486"/>
    <w:rsid w:val="00E1218A"/>
    <w:rsid w:val="00E12721"/>
    <w:rsid w:val="00E12D62"/>
    <w:rsid w:val="00E13F60"/>
    <w:rsid w:val="00E15C14"/>
    <w:rsid w:val="00E15C78"/>
    <w:rsid w:val="00E16C30"/>
    <w:rsid w:val="00E16ED3"/>
    <w:rsid w:val="00E17944"/>
    <w:rsid w:val="00E17B9F"/>
    <w:rsid w:val="00E202D3"/>
    <w:rsid w:val="00E20C34"/>
    <w:rsid w:val="00E21364"/>
    <w:rsid w:val="00E2140E"/>
    <w:rsid w:val="00E21AEF"/>
    <w:rsid w:val="00E23105"/>
    <w:rsid w:val="00E2333E"/>
    <w:rsid w:val="00E2581B"/>
    <w:rsid w:val="00E27641"/>
    <w:rsid w:val="00E277A8"/>
    <w:rsid w:val="00E27AEB"/>
    <w:rsid w:val="00E3005B"/>
    <w:rsid w:val="00E31C26"/>
    <w:rsid w:val="00E31FA2"/>
    <w:rsid w:val="00E32132"/>
    <w:rsid w:val="00E3401D"/>
    <w:rsid w:val="00E34260"/>
    <w:rsid w:val="00E34C2E"/>
    <w:rsid w:val="00E35054"/>
    <w:rsid w:val="00E3562B"/>
    <w:rsid w:val="00E35C10"/>
    <w:rsid w:val="00E35C2B"/>
    <w:rsid w:val="00E35EAB"/>
    <w:rsid w:val="00E35FC7"/>
    <w:rsid w:val="00E36B69"/>
    <w:rsid w:val="00E36B71"/>
    <w:rsid w:val="00E36BC6"/>
    <w:rsid w:val="00E377D6"/>
    <w:rsid w:val="00E406F9"/>
    <w:rsid w:val="00E41FD5"/>
    <w:rsid w:val="00E423A1"/>
    <w:rsid w:val="00E42DC3"/>
    <w:rsid w:val="00E4358E"/>
    <w:rsid w:val="00E449CC"/>
    <w:rsid w:val="00E4659D"/>
    <w:rsid w:val="00E46BF2"/>
    <w:rsid w:val="00E50E68"/>
    <w:rsid w:val="00E51F3D"/>
    <w:rsid w:val="00E52644"/>
    <w:rsid w:val="00E52646"/>
    <w:rsid w:val="00E52F24"/>
    <w:rsid w:val="00E53390"/>
    <w:rsid w:val="00E534CD"/>
    <w:rsid w:val="00E54869"/>
    <w:rsid w:val="00E55853"/>
    <w:rsid w:val="00E559AE"/>
    <w:rsid w:val="00E56485"/>
    <w:rsid w:val="00E56E4F"/>
    <w:rsid w:val="00E56E5B"/>
    <w:rsid w:val="00E604B1"/>
    <w:rsid w:val="00E60B64"/>
    <w:rsid w:val="00E6152F"/>
    <w:rsid w:val="00E615EE"/>
    <w:rsid w:val="00E61E85"/>
    <w:rsid w:val="00E62C71"/>
    <w:rsid w:val="00E6333C"/>
    <w:rsid w:val="00E633CD"/>
    <w:rsid w:val="00E638D0"/>
    <w:rsid w:val="00E64029"/>
    <w:rsid w:val="00E64169"/>
    <w:rsid w:val="00E658F7"/>
    <w:rsid w:val="00E65E40"/>
    <w:rsid w:val="00E65E88"/>
    <w:rsid w:val="00E66E00"/>
    <w:rsid w:val="00E66E30"/>
    <w:rsid w:val="00E700B6"/>
    <w:rsid w:val="00E73E25"/>
    <w:rsid w:val="00E740CD"/>
    <w:rsid w:val="00E75DA7"/>
    <w:rsid w:val="00E76610"/>
    <w:rsid w:val="00E76AD1"/>
    <w:rsid w:val="00E805F0"/>
    <w:rsid w:val="00E80BA1"/>
    <w:rsid w:val="00E81CB3"/>
    <w:rsid w:val="00E8233B"/>
    <w:rsid w:val="00E82C47"/>
    <w:rsid w:val="00E867EF"/>
    <w:rsid w:val="00E9255F"/>
    <w:rsid w:val="00E92660"/>
    <w:rsid w:val="00E9320B"/>
    <w:rsid w:val="00E94378"/>
    <w:rsid w:val="00E94B06"/>
    <w:rsid w:val="00E955CC"/>
    <w:rsid w:val="00E95EF0"/>
    <w:rsid w:val="00E95FAE"/>
    <w:rsid w:val="00E968E7"/>
    <w:rsid w:val="00E96943"/>
    <w:rsid w:val="00E969A3"/>
    <w:rsid w:val="00E9728D"/>
    <w:rsid w:val="00EA04A6"/>
    <w:rsid w:val="00EA09DF"/>
    <w:rsid w:val="00EA10E1"/>
    <w:rsid w:val="00EA1724"/>
    <w:rsid w:val="00EA1804"/>
    <w:rsid w:val="00EA1CBA"/>
    <w:rsid w:val="00EA2676"/>
    <w:rsid w:val="00EA34F3"/>
    <w:rsid w:val="00EA417B"/>
    <w:rsid w:val="00EA5332"/>
    <w:rsid w:val="00EA53D1"/>
    <w:rsid w:val="00EA5847"/>
    <w:rsid w:val="00EA5FD8"/>
    <w:rsid w:val="00EA648C"/>
    <w:rsid w:val="00EA6946"/>
    <w:rsid w:val="00EA6A55"/>
    <w:rsid w:val="00EA7041"/>
    <w:rsid w:val="00EB1260"/>
    <w:rsid w:val="00EB2DAF"/>
    <w:rsid w:val="00EB3326"/>
    <w:rsid w:val="00EB3BFB"/>
    <w:rsid w:val="00EB3D12"/>
    <w:rsid w:val="00EB45D6"/>
    <w:rsid w:val="00EB5573"/>
    <w:rsid w:val="00EB5E99"/>
    <w:rsid w:val="00EB5FC7"/>
    <w:rsid w:val="00EB63E1"/>
    <w:rsid w:val="00EB646B"/>
    <w:rsid w:val="00EB767C"/>
    <w:rsid w:val="00EC23F6"/>
    <w:rsid w:val="00EC2AB6"/>
    <w:rsid w:val="00EC2C28"/>
    <w:rsid w:val="00EC32BB"/>
    <w:rsid w:val="00EC4ADC"/>
    <w:rsid w:val="00EC586D"/>
    <w:rsid w:val="00EC6D93"/>
    <w:rsid w:val="00EC71A7"/>
    <w:rsid w:val="00EC7779"/>
    <w:rsid w:val="00ED037C"/>
    <w:rsid w:val="00ED0454"/>
    <w:rsid w:val="00ED05D9"/>
    <w:rsid w:val="00ED08FC"/>
    <w:rsid w:val="00ED0949"/>
    <w:rsid w:val="00ED1BBE"/>
    <w:rsid w:val="00ED1CA4"/>
    <w:rsid w:val="00ED2F66"/>
    <w:rsid w:val="00ED3203"/>
    <w:rsid w:val="00ED331D"/>
    <w:rsid w:val="00ED538A"/>
    <w:rsid w:val="00ED6B23"/>
    <w:rsid w:val="00ED6B85"/>
    <w:rsid w:val="00ED79DE"/>
    <w:rsid w:val="00EE0273"/>
    <w:rsid w:val="00EE2678"/>
    <w:rsid w:val="00EE2E5E"/>
    <w:rsid w:val="00EE3131"/>
    <w:rsid w:val="00EE3761"/>
    <w:rsid w:val="00EE4437"/>
    <w:rsid w:val="00EE4513"/>
    <w:rsid w:val="00EE52CE"/>
    <w:rsid w:val="00EE5D2E"/>
    <w:rsid w:val="00EE5E0E"/>
    <w:rsid w:val="00EE6120"/>
    <w:rsid w:val="00EE70A9"/>
    <w:rsid w:val="00EF104C"/>
    <w:rsid w:val="00EF1860"/>
    <w:rsid w:val="00EF3B8A"/>
    <w:rsid w:val="00EF4500"/>
    <w:rsid w:val="00EF4741"/>
    <w:rsid w:val="00EF48E0"/>
    <w:rsid w:val="00EF4ED8"/>
    <w:rsid w:val="00EF538C"/>
    <w:rsid w:val="00EF53DA"/>
    <w:rsid w:val="00EF5706"/>
    <w:rsid w:val="00EF760A"/>
    <w:rsid w:val="00EF78B6"/>
    <w:rsid w:val="00F0004A"/>
    <w:rsid w:val="00F00A35"/>
    <w:rsid w:val="00F013C8"/>
    <w:rsid w:val="00F0325A"/>
    <w:rsid w:val="00F0336E"/>
    <w:rsid w:val="00F03696"/>
    <w:rsid w:val="00F0454F"/>
    <w:rsid w:val="00F04B23"/>
    <w:rsid w:val="00F04C24"/>
    <w:rsid w:val="00F06511"/>
    <w:rsid w:val="00F0693B"/>
    <w:rsid w:val="00F06E43"/>
    <w:rsid w:val="00F07F1D"/>
    <w:rsid w:val="00F10848"/>
    <w:rsid w:val="00F11FDB"/>
    <w:rsid w:val="00F124C5"/>
    <w:rsid w:val="00F13389"/>
    <w:rsid w:val="00F139FF"/>
    <w:rsid w:val="00F13F3B"/>
    <w:rsid w:val="00F143EF"/>
    <w:rsid w:val="00F146DD"/>
    <w:rsid w:val="00F14B88"/>
    <w:rsid w:val="00F15029"/>
    <w:rsid w:val="00F15E48"/>
    <w:rsid w:val="00F20232"/>
    <w:rsid w:val="00F20BB6"/>
    <w:rsid w:val="00F20F3A"/>
    <w:rsid w:val="00F217BF"/>
    <w:rsid w:val="00F237B6"/>
    <w:rsid w:val="00F23BC6"/>
    <w:rsid w:val="00F2400A"/>
    <w:rsid w:val="00F24234"/>
    <w:rsid w:val="00F2599B"/>
    <w:rsid w:val="00F25F55"/>
    <w:rsid w:val="00F2634C"/>
    <w:rsid w:val="00F2636D"/>
    <w:rsid w:val="00F26DA6"/>
    <w:rsid w:val="00F27F96"/>
    <w:rsid w:val="00F300D7"/>
    <w:rsid w:val="00F308C3"/>
    <w:rsid w:val="00F317D3"/>
    <w:rsid w:val="00F322E5"/>
    <w:rsid w:val="00F337D2"/>
    <w:rsid w:val="00F33E67"/>
    <w:rsid w:val="00F33EC2"/>
    <w:rsid w:val="00F34910"/>
    <w:rsid w:val="00F35333"/>
    <w:rsid w:val="00F36077"/>
    <w:rsid w:val="00F364E9"/>
    <w:rsid w:val="00F36987"/>
    <w:rsid w:val="00F37102"/>
    <w:rsid w:val="00F37E49"/>
    <w:rsid w:val="00F404A5"/>
    <w:rsid w:val="00F404FF"/>
    <w:rsid w:val="00F40AAC"/>
    <w:rsid w:val="00F40DAF"/>
    <w:rsid w:val="00F40FBA"/>
    <w:rsid w:val="00F413D9"/>
    <w:rsid w:val="00F41B22"/>
    <w:rsid w:val="00F4229A"/>
    <w:rsid w:val="00F43456"/>
    <w:rsid w:val="00F444FA"/>
    <w:rsid w:val="00F44646"/>
    <w:rsid w:val="00F44791"/>
    <w:rsid w:val="00F44D9A"/>
    <w:rsid w:val="00F453C9"/>
    <w:rsid w:val="00F4557F"/>
    <w:rsid w:val="00F45B18"/>
    <w:rsid w:val="00F4616B"/>
    <w:rsid w:val="00F46A46"/>
    <w:rsid w:val="00F47521"/>
    <w:rsid w:val="00F47A1B"/>
    <w:rsid w:val="00F47E21"/>
    <w:rsid w:val="00F52713"/>
    <w:rsid w:val="00F52BDC"/>
    <w:rsid w:val="00F52DE6"/>
    <w:rsid w:val="00F551FA"/>
    <w:rsid w:val="00F55CBF"/>
    <w:rsid w:val="00F563E1"/>
    <w:rsid w:val="00F60BAA"/>
    <w:rsid w:val="00F61A68"/>
    <w:rsid w:val="00F61D37"/>
    <w:rsid w:val="00F624AD"/>
    <w:rsid w:val="00F633BE"/>
    <w:rsid w:val="00F64514"/>
    <w:rsid w:val="00F65AC8"/>
    <w:rsid w:val="00F6694F"/>
    <w:rsid w:val="00F67BE0"/>
    <w:rsid w:val="00F70771"/>
    <w:rsid w:val="00F70F5A"/>
    <w:rsid w:val="00F715F5"/>
    <w:rsid w:val="00F71659"/>
    <w:rsid w:val="00F71FF3"/>
    <w:rsid w:val="00F72846"/>
    <w:rsid w:val="00F72E77"/>
    <w:rsid w:val="00F73211"/>
    <w:rsid w:val="00F73E19"/>
    <w:rsid w:val="00F73ED3"/>
    <w:rsid w:val="00F75483"/>
    <w:rsid w:val="00F7564D"/>
    <w:rsid w:val="00F766CE"/>
    <w:rsid w:val="00F76D82"/>
    <w:rsid w:val="00F76FB9"/>
    <w:rsid w:val="00F77240"/>
    <w:rsid w:val="00F80B62"/>
    <w:rsid w:val="00F81B8B"/>
    <w:rsid w:val="00F81E0E"/>
    <w:rsid w:val="00F81E78"/>
    <w:rsid w:val="00F82F6F"/>
    <w:rsid w:val="00F83567"/>
    <w:rsid w:val="00F8397C"/>
    <w:rsid w:val="00F83B08"/>
    <w:rsid w:val="00F843C1"/>
    <w:rsid w:val="00F844E4"/>
    <w:rsid w:val="00F845D0"/>
    <w:rsid w:val="00F8483A"/>
    <w:rsid w:val="00F84982"/>
    <w:rsid w:val="00F85782"/>
    <w:rsid w:val="00F86335"/>
    <w:rsid w:val="00F86C62"/>
    <w:rsid w:val="00F870CC"/>
    <w:rsid w:val="00F873AE"/>
    <w:rsid w:val="00F87F15"/>
    <w:rsid w:val="00F87F68"/>
    <w:rsid w:val="00F90BC0"/>
    <w:rsid w:val="00F911D6"/>
    <w:rsid w:val="00F91C50"/>
    <w:rsid w:val="00F927EA"/>
    <w:rsid w:val="00F9329A"/>
    <w:rsid w:val="00F932F4"/>
    <w:rsid w:val="00F93448"/>
    <w:rsid w:val="00F9364A"/>
    <w:rsid w:val="00F9463A"/>
    <w:rsid w:val="00F94A70"/>
    <w:rsid w:val="00F95501"/>
    <w:rsid w:val="00F962C0"/>
    <w:rsid w:val="00F96873"/>
    <w:rsid w:val="00F97C30"/>
    <w:rsid w:val="00FA07F8"/>
    <w:rsid w:val="00FA10C6"/>
    <w:rsid w:val="00FA1230"/>
    <w:rsid w:val="00FA17B1"/>
    <w:rsid w:val="00FA17EA"/>
    <w:rsid w:val="00FA1A7C"/>
    <w:rsid w:val="00FA1A85"/>
    <w:rsid w:val="00FA2D32"/>
    <w:rsid w:val="00FA2E08"/>
    <w:rsid w:val="00FA3524"/>
    <w:rsid w:val="00FA3CE5"/>
    <w:rsid w:val="00FA49E0"/>
    <w:rsid w:val="00FA5195"/>
    <w:rsid w:val="00FA558F"/>
    <w:rsid w:val="00FA609F"/>
    <w:rsid w:val="00FB01B0"/>
    <w:rsid w:val="00FB087D"/>
    <w:rsid w:val="00FB0FCE"/>
    <w:rsid w:val="00FB152D"/>
    <w:rsid w:val="00FB20DA"/>
    <w:rsid w:val="00FB241F"/>
    <w:rsid w:val="00FB5471"/>
    <w:rsid w:val="00FB571C"/>
    <w:rsid w:val="00FB5960"/>
    <w:rsid w:val="00FB5E3F"/>
    <w:rsid w:val="00FB5F37"/>
    <w:rsid w:val="00FC058F"/>
    <w:rsid w:val="00FC12BA"/>
    <w:rsid w:val="00FC16A5"/>
    <w:rsid w:val="00FC1FF1"/>
    <w:rsid w:val="00FC2450"/>
    <w:rsid w:val="00FC29D0"/>
    <w:rsid w:val="00FC2C67"/>
    <w:rsid w:val="00FC45F8"/>
    <w:rsid w:val="00FC4ECE"/>
    <w:rsid w:val="00FC522C"/>
    <w:rsid w:val="00FC5EFD"/>
    <w:rsid w:val="00FC6EDB"/>
    <w:rsid w:val="00FC7B0A"/>
    <w:rsid w:val="00FC7F0A"/>
    <w:rsid w:val="00FD0996"/>
    <w:rsid w:val="00FD0AE2"/>
    <w:rsid w:val="00FD11B1"/>
    <w:rsid w:val="00FD202E"/>
    <w:rsid w:val="00FD32D7"/>
    <w:rsid w:val="00FD3E37"/>
    <w:rsid w:val="00FD3E5D"/>
    <w:rsid w:val="00FD5C80"/>
    <w:rsid w:val="00FD6159"/>
    <w:rsid w:val="00FD7A1D"/>
    <w:rsid w:val="00FE0909"/>
    <w:rsid w:val="00FE09B0"/>
    <w:rsid w:val="00FE3810"/>
    <w:rsid w:val="00FE53EE"/>
    <w:rsid w:val="00FE6878"/>
    <w:rsid w:val="00FE6992"/>
    <w:rsid w:val="00FE7370"/>
    <w:rsid w:val="00FE774A"/>
    <w:rsid w:val="00FF0174"/>
    <w:rsid w:val="00FF0394"/>
    <w:rsid w:val="00FF0FB5"/>
    <w:rsid w:val="00FF1BF9"/>
    <w:rsid w:val="00FF1C69"/>
    <w:rsid w:val="00FF1E05"/>
    <w:rsid w:val="00FF218D"/>
    <w:rsid w:val="00FF2427"/>
    <w:rsid w:val="00FF3063"/>
    <w:rsid w:val="00FF31DF"/>
    <w:rsid w:val="00FF63D6"/>
    <w:rsid w:val="00FF65CC"/>
    <w:rsid w:val="00FF6A68"/>
    <w:rsid w:val="00FF7514"/>
    <w:rsid w:val="00FF7A64"/>
    <w:rsid w:val="00FF7A81"/>
    <w:rsid w:val="1304FC1E"/>
    <w:rsid w:val="4008E0E6"/>
    <w:rsid w:val="74D1C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FB6D6D"/>
  <w15:docId w15:val="{C8879BAF-83BB-4244-A051-3B7C0103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450DD"/>
    <w:pPr>
      <w:widowControl w:val="0"/>
      <w:adjustRightInd w:val="0"/>
      <w:spacing w:before="120" w:line="276" w:lineRule="auto"/>
      <w:jc w:val="both"/>
      <w:textAlignment w:val="baseline"/>
    </w:pPr>
    <w:rPr>
      <w:sz w:val="22"/>
      <w:szCs w:val="22"/>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845566"/>
    <w:pPr>
      <w:keepNext/>
      <w:numPr>
        <w:numId w:val="22"/>
      </w:numPr>
      <w:overflowPunct w:val="0"/>
      <w:autoSpaceDE w:val="0"/>
      <w:autoSpaceDN w:val="0"/>
      <w:spacing w:before="240" w:line="360" w:lineRule="auto"/>
      <w:ind w:right="-143"/>
      <w:outlineLvl w:val="0"/>
    </w:pPr>
    <w:rPr>
      <w:b/>
      <w:bCs/>
      <w:sz w:val="24"/>
      <w:szCs w:val="24"/>
      <w:u w:val="single"/>
    </w:rPr>
  </w:style>
  <w:style w:type="paragraph" w:styleId="Nagwek2">
    <w:name w:val="heading 2"/>
    <w:basedOn w:val="Normalny"/>
    <w:next w:val="Normalny"/>
    <w:link w:val="Nagwek2Znak"/>
    <w:qFormat/>
    <w:rsid w:val="00C70401"/>
    <w:pPr>
      <w:keepNext/>
      <w:widowControl/>
      <w:adjustRightInd/>
      <w:spacing w:before="240" w:after="60" w:line="240" w:lineRule="auto"/>
      <w:jc w:val="left"/>
      <w:textAlignment w:val="auto"/>
      <w:outlineLvl w:val="1"/>
    </w:pPr>
    <w:rPr>
      <w:rFonts w:ascii="Arial" w:hAnsi="Arial" w:cs="Arial"/>
      <w:b/>
      <w:bCs/>
      <w:i/>
      <w:iCs/>
      <w:sz w:val="28"/>
      <w:szCs w:val="28"/>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next w:val="Normalny"/>
    <w:link w:val="Nagwek3Znak"/>
    <w:qFormat/>
    <w:rsid w:val="00F873AE"/>
    <w:pPr>
      <w:keepNext/>
      <w:spacing w:before="0"/>
      <w:outlineLvl w:val="2"/>
    </w:pPr>
    <w:rPr>
      <w:rFonts w:ascii="Arial" w:hAnsi="Arial" w:cs="Arial"/>
      <w:b/>
      <w:bCs/>
      <w:sz w:val="20"/>
      <w:szCs w:val="20"/>
    </w:rPr>
  </w:style>
  <w:style w:type="paragraph" w:styleId="Nagwek4">
    <w:name w:val="heading 4"/>
    <w:basedOn w:val="Normalny"/>
    <w:next w:val="Normalny"/>
    <w:link w:val="Nagwek4Znak"/>
    <w:qFormat/>
    <w:rsid w:val="00FE09B0"/>
    <w:pPr>
      <w:keepNext/>
      <w:widowControl/>
      <w:tabs>
        <w:tab w:val="num" w:pos="643"/>
        <w:tab w:val="num" w:pos="864"/>
      </w:tabs>
      <w:adjustRightInd/>
      <w:spacing w:before="240" w:after="60" w:line="240" w:lineRule="auto"/>
      <w:ind w:left="864" w:hanging="864"/>
      <w:jc w:val="left"/>
      <w:textAlignment w:val="auto"/>
      <w:outlineLvl w:val="3"/>
    </w:pPr>
    <w:rPr>
      <w:b/>
      <w:bCs/>
      <w:sz w:val="28"/>
      <w:szCs w:val="28"/>
    </w:rPr>
  </w:style>
  <w:style w:type="paragraph" w:styleId="Nagwek5">
    <w:name w:val="heading 5"/>
    <w:basedOn w:val="Normalny"/>
    <w:next w:val="Normalny"/>
    <w:link w:val="Nagwek5Znak"/>
    <w:qFormat/>
    <w:rsid w:val="00FE09B0"/>
    <w:pPr>
      <w:widowControl/>
      <w:tabs>
        <w:tab w:val="num" w:pos="643"/>
        <w:tab w:val="num" w:pos="1008"/>
      </w:tabs>
      <w:adjustRightInd/>
      <w:spacing w:before="240" w:after="60" w:line="240" w:lineRule="auto"/>
      <w:ind w:left="1008" w:hanging="1008"/>
      <w:jc w:val="left"/>
      <w:textAlignment w:val="auto"/>
      <w:outlineLvl w:val="4"/>
    </w:pPr>
    <w:rPr>
      <w:b/>
      <w:bCs/>
      <w:i/>
      <w:iCs/>
      <w:sz w:val="26"/>
      <w:szCs w:val="26"/>
      <w:lang w:val="en-US"/>
    </w:rPr>
  </w:style>
  <w:style w:type="paragraph" w:styleId="Nagwek6">
    <w:name w:val="heading 6"/>
    <w:basedOn w:val="Normalny"/>
    <w:next w:val="Normalny"/>
    <w:link w:val="Nagwek6Znak"/>
    <w:qFormat/>
    <w:rsid w:val="00FE09B0"/>
    <w:pPr>
      <w:widowControl/>
      <w:tabs>
        <w:tab w:val="num" w:pos="643"/>
        <w:tab w:val="num" w:pos="1152"/>
      </w:tabs>
      <w:adjustRightInd/>
      <w:spacing w:before="240" w:after="60" w:line="240" w:lineRule="auto"/>
      <w:ind w:left="1152" w:hanging="1152"/>
      <w:jc w:val="left"/>
      <w:textAlignment w:val="auto"/>
      <w:outlineLvl w:val="5"/>
    </w:pPr>
    <w:rPr>
      <w:b/>
      <w:bCs/>
      <w:sz w:val="20"/>
      <w:szCs w:val="20"/>
      <w:lang w:val="en-US"/>
    </w:rPr>
  </w:style>
  <w:style w:type="paragraph" w:styleId="Nagwek7">
    <w:name w:val="heading 7"/>
    <w:aliases w:val="Überschrift 10"/>
    <w:basedOn w:val="Normalny"/>
    <w:next w:val="Normalny"/>
    <w:link w:val="Nagwek7Znak"/>
    <w:qFormat/>
    <w:rsid w:val="00FE09B0"/>
    <w:pPr>
      <w:widowControl/>
      <w:tabs>
        <w:tab w:val="num" w:pos="643"/>
        <w:tab w:val="num" w:pos="1296"/>
      </w:tabs>
      <w:adjustRightInd/>
      <w:spacing w:before="240" w:after="60" w:line="240" w:lineRule="auto"/>
      <w:ind w:left="1296" w:hanging="1296"/>
      <w:jc w:val="left"/>
      <w:textAlignment w:val="auto"/>
      <w:outlineLvl w:val="6"/>
    </w:pPr>
    <w:rPr>
      <w:sz w:val="24"/>
      <w:szCs w:val="24"/>
      <w:lang w:val="en-US"/>
    </w:rPr>
  </w:style>
  <w:style w:type="paragraph" w:styleId="Nagwek8">
    <w:name w:val="heading 8"/>
    <w:basedOn w:val="Normalny"/>
    <w:next w:val="Normalny"/>
    <w:link w:val="Nagwek8Znak"/>
    <w:qFormat/>
    <w:rsid w:val="00FE09B0"/>
    <w:pPr>
      <w:widowControl/>
      <w:tabs>
        <w:tab w:val="num" w:pos="643"/>
        <w:tab w:val="num" w:pos="1440"/>
      </w:tabs>
      <w:adjustRightInd/>
      <w:spacing w:before="240" w:after="60" w:line="240" w:lineRule="auto"/>
      <w:ind w:left="1440" w:hanging="1440"/>
      <w:jc w:val="left"/>
      <w:textAlignment w:val="auto"/>
      <w:outlineLvl w:val="7"/>
    </w:pPr>
    <w:rPr>
      <w:i/>
      <w:iCs/>
      <w:sz w:val="24"/>
      <w:szCs w:val="24"/>
      <w:lang w:val="en-US"/>
    </w:rPr>
  </w:style>
  <w:style w:type="paragraph" w:styleId="Nagwek9">
    <w:name w:val="heading 9"/>
    <w:basedOn w:val="Normalny"/>
    <w:next w:val="Normalny"/>
    <w:link w:val="Nagwek9Znak"/>
    <w:qFormat/>
    <w:rsid w:val="00FE09B0"/>
    <w:pPr>
      <w:widowControl/>
      <w:tabs>
        <w:tab w:val="num" w:pos="643"/>
        <w:tab w:val="num" w:pos="1584"/>
      </w:tabs>
      <w:adjustRightInd/>
      <w:spacing w:before="240" w:after="60" w:line="240" w:lineRule="auto"/>
      <w:ind w:left="1584" w:hanging="1584"/>
      <w:jc w:val="left"/>
      <w:textAlignment w:val="auto"/>
      <w:outlineLvl w:val="8"/>
    </w:pPr>
    <w:rPr>
      <w:rFonts w:ascii="Arial" w:hAnsi="Arial" w:cs="Arial"/>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uiPriority w:val="9"/>
    <w:locked/>
    <w:rsid w:val="004D03C9"/>
    <w:rPr>
      <w:b/>
      <w:bCs/>
      <w:sz w:val="24"/>
      <w:szCs w:val="24"/>
      <w:u w:val="single"/>
    </w:rPr>
  </w:style>
  <w:style w:type="character" w:customStyle="1" w:styleId="Nagwek2Znak">
    <w:name w:val="Nagłówek 2 Znak"/>
    <w:link w:val="Nagwek2"/>
    <w:locked/>
    <w:rsid w:val="00FE09B0"/>
    <w:rPr>
      <w:rFonts w:ascii="Arial" w:hAnsi="Arial" w:cs="Arial"/>
      <w:b/>
      <w:bCs/>
      <w:i/>
      <w:iCs/>
      <w:sz w:val="28"/>
      <w:szCs w:val="28"/>
      <w:lang w:val="pl-PL" w:eastAsia="pl-PL"/>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link w:val="Nagwek3"/>
    <w:locked/>
    <w:rsid w:val="00FE09B0"/>
    <w:rPr>
      <w:rFonts w:ascii="Arial" w:hAnsi="Arial" w:cs="Arial"/>
      <w:b/>
      <w:bCs/>
      <w:lang w:val="pl-PL" w:eastAsia="pl-PL"/>
    </w:rPr>
  </w:style>
  <w:style w:type="character" w:customStyle="1" w:styleId="Nagwek4Znak">
    <w:name w:val="Nagłówek 4 Znak"/>
    <w:link w:val="Nagwek4"/>
    <w:locked/>
    <w:rsid w:val="00FE09B0"/>
    <w:rPr>
      <w:rFonts w:cs="Times New Roman"/>
      <w:b/>
      <w:bCs/>
      <w:sz w:val="28"/>
      <w:szCs w:val="28"/>
      <w:lang w:val="pl-PL" w:eastAsia="pl-PL"/>
    </w:rPr>
  </w:style>
  <w:style w:type="character" w:customStyle="1" w:styleId="Nagwek5Znak">
    <w:name w:val="Nagłówek 5 Znak"/>
    <w:link w:val="Nagwek5"/>
    <w:locked/>
    <w:rsid w:val="00FE09B0"/>
    <w:rPr>
      <w:rFonts w:cs="Times New Roman"/>
      <w:b/>
      <w:bCs/>
      <w:i/>
      <w:iCs/>
      <w:sz w:val="26"/>
      <w:szCs w:val="26"/>
      <w:lang w:val="en-US" w:eastAsia="pl-PL"/>
    </w:rPr>
  </w:style>
  <w:style w:type="character" w:customStyle="1" w:styleId="Nagwek6Znak">
    <w:name w:val="Nagłówek 6 Znak"/>
    <w:link w:val="Nagwek6"/>
    <w:locked/>
    <w:rsid w:val="00FE09B0"/>
    <w:rPr>
      <w:rFonts w:cs="Times New Roman"/>
      <w:b/>
      <w:bCs/>
      <w:lang w:val="en-US" w:eastAsia="pl-PL"/>
    </w:rPr>
  </w:style>
  <w:style w:type="character" w:customStyle="1" w:styleId="Nagwek7Znak">
    <w:name w:val="Nagłówek 7 Znak"/>
    <w:aliases w:val="Überschrift 10 Znak"/>
    <w:link w:val="Nagwek7"/>
    <w:locked/>
    <w:rsid w:val="00FE09B0"/>
    <w:rPr>
      <w:rFonts w:cs="Times New Roman"/>
      <w:sz w:val="24"/>
      <w:szCs w:val="24"/>
      <w:lang w:val="en-US" w:eastAsia="pl-PL"/>
    </w:rPr>
  </w:style>
  <w:style w:type="character" w:customStyle="1" w:styleId="Nagwek8Znak">
    <w:name w:val="Nagłówek 8 Znak"/>
    <w:link w:val="Nagwek8"/>
    <w:locked/>
    <w:rsid w:val="00FE09B0"/>
    <w:rPr>
      <w:rFonts w:cs="Times New Roman"/>
      <w:i/>
      <w:iCs/>
      <w:sz w:val="24"/>
      <w:szCs w:val="24"/>
      <w:lang w:val="en-US" w:eastAsia="pl-PL"/>
    </w:rPr>
  </w:style>
  <w:style w:type="character" w:customStyle="1" w:styleId="Nagwek9Znak">
    <w:name w:val="Nagłówek 9 Znak"/>
    <w:link w:val="Nagwek9"/>
    <w:locked/>
    <w:rsid w:val="00FE09B0"/>
    <w:rPr>
      <w:rFonts w:ascii="Arial" w:hAnsi="Arial" w:cs="Arial"/>
      <w:lang w:val="en-US" w:eastAsia="pl-PL"/>
    </w:rPr>
  </w:style>
  <w:style w:type="paragraph" w:styleId="Tekstdymka">
    <w:name w:val="Balloon Text"/>
    <w:basedOn w:val="Normalny"/>
    <w:link w:val="TekstdymkaZnak"/>
    <w:semiHidden/>
    <w:rsid w:val="003D20DD"/>
    <w:rPr>
      <w:rFonts w:ascii="Tahoma" w:hAnsi="Tahoma" w:cs="Tahoma"/>
      <w:sz w:val="16"/>
      <w:szCs w:val="16"/>
    </w:rPr>
  </w:style>
  <w:style w:type="character" w:customStyle="1" w:styleId="TekstdymkaZnak">
    <w:name w:val="Tekst dymka Znak"/>
    <w:link w:val="Tekstdymka"/>
    <w:semiHidden/>
    <w:locked/>
    <w:rsid w:val="00FE09B0"/>
    <w:rPr>
      <w:rFonts w:ascii="Tahoma" w:hAnsi="Tahoma" w:cs="Tahoma"/>
      <w:sz w:val="16"/>
      <w:szCs w:val="16"/>
      <w:lang w:val="pl-PL" w:eastAsia="pl-PL"/>
    </w:rPr>
  </w:style>
  <w:style w:type="paragraph" w:styleId="Nagwek">
    <w:name w:val="header"/>
    <w:basedOn w:val="Normalny"/>
    <w:link w:val="NagwekZnak"/>
    <w:uiPriority w:val="99"/>
    <w:rsid w:val="00F873AE"/>
    <w:pPr>
      <w:tabs>
        <w:tab w:val="center" w:pos="4536"/>
        <w:tab w:val="right" w:pos="9072"/>
      </w:tabs>
    </w:pPr>
    <w:rPr>
      <w:sz w:val="24"/>
      <w:szCs w:val="24"/>
    </w:rPr>
  </w:style>
  <w:style w:type="character" w:customStyle="1" w:styleId="NagwekZnak">
    <w:name w:val="Nagłówek Znak"/>
    <w:link w:val="Nagwek"/>
    <w:uiPriority w:val="99"/>
    <w:locked/>
    <w:rsid w:val="00FE09B0"/>
    <w:rPr>
      <w:rFonts w:cs="Times New Roman"/>
      <w:sz w:val="24"/>
      <w:szCs w:val="24"/>
      <w:lang w:val="pl-PL" w:eastAsia="pl-PL"/>
    </w:rPr>
  </w:style>
  <w:style w:type="paragraph" w:styleId="Stopka">
    <w:name w:val="footer"/>
    <w:aliases w:val="stand"/>
    <w:basedOn w:val="Normalny"/>
    <w:link w:val="StopkaZnak"/>
    <w:uiPriority w:val="99"/>
    <w:rsid w:val="00F873AE"/>
    <w:pPr>
      <w:tabs>
        <w:tab w:val="center" w:pos="4536"/>
        <w:tab w:val="right" w:pos="9072"/>
      </w:tabs>
    </w:pPr>
    <w:rPr>
      <w:sz w:val="24"/>
      <w:szCs w:val="24"/>
    </w:rPr>
  </w:style>
  <w:style w:type="character" w:customStyle="1" w:styleId="StopkaZnak">
    <w:name w:val="Stopka Znak"/>
    <w:aliases w:val="stand Znak"/>
    <w:link w:val="Stopka"/>
    <w:uiPriority w:val="99"/>
    <w:locked/>
    <w:rsid w:val="00FE09B0"/>
    <w:rPr>
      <w:rFonts w:cs="Times New Roman"/>
      <w:sz w:val="24"/>
      <w:szCs w:val="24"/>
      <w:lang w:val="pl-PL" w:eastAsia="pl-PL"/>
    </w:rPr>
  </w:style>
  <w:style w:type="character" w:styleId="Numerstrony">
    <w:name w:val="page number"/>
    <w:rsid w:val="00F873AE"/>
    <w:rPr>
      <w:rFonts w:cs="Times New Roman"/>
    </w:rPr>
  </w:style>
  <w:style w:type="paragraph" w:styleId="Spistreci1">
    <w:name w:val="toc 1"/>
    <w:basedOn w:val="Normalny"/>
    <w:next w:val="Normalny"/>
    <w:autoRedefine/>
    <w:uiPriority w:val="39"/>
    <w:rsid w:val="00F873AE"/>
    <w:pPr>
      <w:tabs>
        <w:tab w:val="right" w:leader="dot" w:pos="9071"/>
      </w:tabs>
    </w:pPr>
  </w:style>
  <w:style w:type="paragraph" w:styleId="Spistreci2">
    <w:name w:val="toc 2"/>
    <w:basedOn w:val="Normalny"/>
    <w:next w:val="Normalny"/>
    <w:autoRedefine/>
    <w:semiHidden/>
    <w:rsid w:val="00F873AE"/>
    <w:pPr>
      <w:tabs>
        <w:tab w:val="right" w:leader="dot" w:pos="9071"/>
      </w:tabs>
      <w:ind w:left="240"/>
    </w:pPr>
  </w:style>
  <w:style w:type="paragraph" w:styleId="Spistreci3">
    <w:name w:val="toc 3"/>
    <w:basedOn w:val="Normalny"/>
    <w:next w:val="Normalny"/>
    <w:autoRedefine/>
    <w:semiHidden/>
    <w:rsid w:val="00F873AE"/>
    <w:pPr>
      <w:tabs>
        <w:tab w:val="right" w:leader="dot" w:pos="9071"/>
      </w:tabs>
      <w:ind w:left="480"/>
    </w:pPr>
  </w:style>
  <w:style w:type="paragraph" w:styleId="Spistreci4">
    <w:name w:val="toc 4"/>
    <w:basedOn w:val="Normalny"/>
    <w:next w:val="Normalny"/>
    <w:autoRedefine/>
    <w:semiHidden/>
    <w:rsid w:val="00F873AE"/>
    <w:pPr>
      <w:tabs>
        <w:tab w:val="right" w:leader="dot" w:pos="9071"/>
      </w:tabs>
      <w:ind w:left="720"/>
    </w:pPr>
  </w:style>
  <w:style w:type="paragraph" w:styleId="Spistreci5">
    <w:name w:val="toc 5"/>
    <w:basedOn w:val="Normalny"/>
    <w:next w:val="Normalny"/>
    <w:autoRedefine/>
    <w:semiHidden/>
    <w:rsid w:val="00F873AE"/>
    <w:pPr>
      <w:tabs>
        <w:tab w:val="right" w:leader="dot" w:pos="9071"/>
      </w:tabs>
      <w:ind w:left="960"/>
    </w:pPr>
  </w:style>
  <w:style w:type="paragraph" w:styleId="Spistreci6">
    <w:name w:val="toc 6"/>
    <w:basedOn w:val="Normalny"/>
    <w:next w:val="Normalny"/>
    <w:autoRedefine/>
    <w:semiHidden/>
    <w:rsid w:val="00F873AE"/>
    <w:pPr>
      <w:tabs>
        <w:tab w:val="right" w:leader="dot" w:pos="9071"/>
      </w:tabs>
      <w:ind w:left="1200"/>
    </w:pPr>
  </w:style>
  <w:style w:type="paragraph" w:styleId="Spistreci7">
    <w:name w:val="toc 7"/>
    <w:basedOn w:val="Normalny"/>
    <w:next w:val="Normalny"/>
    <w:autoRedefine/>
    <w:semiHidden/>
    <w:rsid w:val="00F873AE"/>
    <w:pPr>
      <w:tabs>
        <w:tab w:val="right" w:leader="dot" w:pos="9071"/>
      </w:tabs>
      <w:ind w:left="1440"/>
    </w:pPr>
  </w:style>
  <w:style w:type="paragraph" w:styleId="Spistreci8">
    <w:name w:val="toc 8"/>
    <w:basedOn w:val="Normalny"/>
    <w:next w:val="Normalny"/>
    <w:autoRedefine/>
    <w:semiHidden/>
    <w:rsid w:val="00F873AE"/>
    <w:pPr>
      <w:tabs>
        <w:tab w:val="right" w:leader="dot" w:pos="9071"/>
      </w:tabs>
      <w:ind w:left="1680"/>
    </w:pPr>
  </w:style>
  <w:style w:type="paragraph" w:styleId="Spistreci9">
    <w:name w:val="toc 9"/>
    <w:basedOn w:val="Normalny"/>
    <w:next w:val="Normalny"/>
    <w:autoRedefine/>
    <w:semiHidden/>
    <w:rsid w:val="00F873AE"/>
    <w:pPr>
      <w:tabs>
        <w:tab w:val="right" w:leader="dot" w:pos="9071"/>
      </w:tabs>
      <w:ind w:left="1920"/>
    </w:pPr>
  </w:style>
  <w:style w:type="character" w:styleId="Odwoaniedokomentarza">
    <w:name w:val="annotation reference"/>
    <w:uiPriority w:val="99"/>
    <w:rsid w:val="00F873AE"/>
    <w:rPr>
      <w:rFonts w:cs="Times New Roman"/>
      <w:sz w:val="16"/>
      <w:szCs w:val="16"/>
    </w:rPr>
  </w:style>
  <w:style w:type="paragraph" w:styleId="Tekstkomentarza">
    <w:name w:val="annotation text"/>
    <w:basedOn w:val="Normalny"/>
    <w:link w:val="TekstkomentarzaZnak"/>
    <w:uiPriority w:val="99"/>
    <w:rsid w:val="00F873AE"/>
    <w:rPr>
      <w:sz w:val="20"/>
      <w:szCs w:val="20"/>
    </w:rPr>
  </w:style>
  <w:style w:type="character" w:customStyle="1" w:styleId="CommentTextChar">
    <w:name w:val="Comment Text Char"/>
    <w:semiHidden/>
    <w:locked/>
    <w:rsid w:val="006406CE"/>
    <w:rPr>
      <w:rFonts w:ascii="Calibri" w:hAnsi="Calibri" w:cs="Calibri"/>
      <w:sz w:val="20"/>
      <w:szCs w:val="20"/>
    </w:rPr>
  </w:style>
  <w:style w:type="character" w:customStyle="1" w:styleId="TekstkomentarzaZnak">
    <w:name w:val="Tekst komentarza Znak"/>
    <w:link w:val="Tekstkomentarza"/>
    <w:uiPriority w:val="99"/>
    <w:locked/>
    <w:rsid w:val="00467264"/>
    <w:rPr>
      <w:lang w:val="pl-PL" w:eastAsia="pl-PL"/>
    </w:rPr>
  </w:style>
  <w:style w:type="paragraph" w:styleId="Tekstprzypisudolnego">
    <w:name w:val="footnote text"/>
    <w:basedOn w:val="Normalny"/>
    <w:link w:val="TekstprzypisudolnegoZnak"/>
    <w:semiHidden/>
    <w:rsid w:val="00F873AE"/>
    <w:rPr>
      <w:sz w:val="20"/>
      <w:szCs w:val="20"/>
    </w:rPr>
  </w:style>
  <w:style w:type="character" w:customStyle="1" w:styleId="TekstprzypisudolnegoZnak">
    <w:name w:val="Tekst przypisu dolnego Znak"/>
    <w:link w:val="Tekstprzypisudolnego"/>
    <w:semiHidden/>
    <w:locked/>
    <w:rsid w:val="00EB3D12"/>
    <w:rPr>
      <w:rFonts w:cs="Times New Roman"/>
      <w:sz w:val="20"/>
      <w:szCs w:val="20"/>
    </w:rPr>
  </w:style>
  <w:style w:type="character" w:styleId="Odwoanieprzypisudolnego">
    <w:name w:val="footnote reference"/>
    <w:semiHidden/>
    <w:rsid w:val="00F873AE"/>
    <w:rPr>
      <w:rFonts w:cs="Times New Roman"/>
      <w:vertAlign w:val="superscript"/>
    </w:rPr>
  </w:style>
  <w:style w:type="paragraph" w:customStyle="1" w:styleId="Tekstpodstawowy31">
    <w:name w:val="Tekst podstawowy 31"/>
    <w:basedOn w:val="Normalny"/>
    <w:rsid w:val="00F873AE"/>
    <w:pPr>
      <w:spacing w:before="0"/>
    </w:pPr>
    <w:rPr>
      <w:rFonts w:ascii="Arial" w:hAnsi="Arial" w:cs="Arial"/>
    </w:rPr>
  </w:style>
  <w:style w:type="paragraph" w:styleId="Tekstpodstawowy">
    <w:name w:val="Body Text"/>
    <w:basedOn w:val="Normalny"/>
    <w:link w:val="TekstpodstawowyZnak"/>
    <w:rsid w:val="00F873AE"/>
    <w:pPr>
      <w:tabs>
        <w:tab w:val="left" w:pos="6300"/>
        <w:tab w:val="left" w:pos="7380"/>
        <w:tab w:val="left" w:pos="8008"/>
        <w:tab w:val="left" w:pos="8859"/>
        <w:tab w:val="left" w:pos="9355"/>
        <w:tab w:val="left" w:pos="9780"/>
        <w:tab w:val="left" w:pos="10773"/>
        <w:tab w:val="left" w:pos="12970"/>
      </w:tabs>
      <w:spacing w:before="0" w:line="240" w:lineRule="atLeast"/>
    </w:pPr>
    <w:rPr>
      <w:rFonts w:ascii="Arial" w:hAnsi="Arial" w:cs="Arial"/>
      <w:sz w:val="24"/>
      <w:szCs w:val="24"/>
    </w:rPr>
  </w:style>
  <w:style w:type="character" w:customStyle="1" w:styleId="TekstpodstawowyZnak">
    <w:name w:val="Tekst podstawowy Znak"/>
    <w:link w:val="Tekstpodstawowy"/>
    <w:locked/>
    <w:rsid w:val="00FE09B0"/>
    <w:rPr>
      <w:rFonts w:ascii="Arial" w:hAnsi="Arial" w:cs="Arial"/>
      <w:sz w:val="24"/>
      <w:szCs w:val="24"/>
      <w:lang w:val="pl-PL" w:eastAsia="pl-PL"/>
    </w:rPr>
  </w:style>
  <w:style w:type="paragraph" w:customStyle="1" w:styleId="Tekstpodstawowy21">
    <w:name w:val="Tekst podstawowy 21"/>
    <w:basedOn w:val="Normalny"/>
    <w:rsid w:val="00F873AE"/>
    <w:pPr>
      <w:tabs>
        <w:tab w:val="left" w:pos="6300"/>
        <w:tab w:val="left" w:pos="7380"/>
        <w:tab w:val="left" w:pos="8008"/>
        <w:tab w:val="left" w:pos="8859"/>
        <w:tab w:val="left" w:pos="9355"/>
        <w:tab w:val="left" w:pos="9780"/>
        <w:tab w:val="left" w:pos="10773"/>
        <w:tab w:val="left" w:pos="12970"/>
      </w:tabs>
      <w:spacing w:before="0"/>
    </w:pPr>
    <w:rPr>
      <w:rFonts w:ascii="Arial" w:hAnsi="Arial" w:cs="Arial"/>
      <w:color w:val="FF0000"/>
    </w:rPr>
  </w:style>
  <w:style w:type="paragraph" w:customStyle="1" w:styleId="BodyText21">
    <w:name w:val="Body Text 21"/>
    <w:basedOn w:val="Normalny"/>
    <w:rsid w:val="00F873AE"/>
    <w:pPr>
      <w:tabs>
        <w:tab w:val="left" w:pos="6300"/>
        <w:tab w:val="left" w:pos="7380"/>
        <w:tab w:val="left" w:pos="8008"/>
        <w:tab w:val="left" w:pos="8859"/>
        <w:tab w:val="left" w:pos="9355"/>
        <w:tab w:val="left" w:pos="9780"/>
        <w:tab w:val="left" w:pos="10773"/>
        <w:tab w:val="left" w:pos="12970"/>
      </w:tabs>
      <w:spacing w:before="0"/>
      <w:ind w:left="357"/>
    </w:pPr>
    <w:rPr>
      <w:rFonts w:ascii="Arial" w:hAnsi="Arial" w:cs="Arial"/>
    </w:rPr>
  </w:style>
  <w:style w:type="paragraph" w:customStyle="1" w:styleId="Tekstpodstawowywcity21">
    <w:name w:val="Tekst podstawowy wcięty 21"/>
    <w:basedOn w:val="Normalny"/>
    <w:rsid w:val="00F873AE"/>
    <w:pPr>
      <w:tabs>
        <w:tab w:val="left" w:pos="6300"/>
        <w:tab w:val="left" w:pos="7380"/>
        <w:tab w:val="left" w:pos="8008"/>
        <w:tab w:val="left" w:pos="8859"/>
        <w:tab w:val="left" w:pos="9355"/>
        <w:tab w:val="left" w:pos="9780"/>
        <w:tab w:val="left" w:pos="10773"/>
        <w:tab w:val="left" w:pos="12970"/>
      </w:tabs>
      <w:spacing w:before="0"/>
      <w:ind w:left="360"/>
    </w:pPr>
    <w:rPr>
      <w:rFonts w:ascii="Arial" w:hAnsi="Arial" w:cs="Arial"/>
    </w:rPr>
  </w:style>
  <w:style w:type="paragraph" w:customStyle="1" w:styleId="Tekstpodstawowywcity31">
    <w:name w:val="Tekst podstawowy wcięty 31"/>
    <w:basedOn w:val="Normalny"/>
    <w:rsid w:val="00F873AE"/>
    <w:pPr>
      <w:tabs>
        <w:tab w:val="left" w:pos="6300"/>
        <w:tab w:val="left" w:pos="7380"/>
        <w:tab w:val="left" w:pos="8008"/>
        <w:tab w:val="left" w:pos="8859"/>
        <w:tab w:val="left" w:pos="9355"/>
        <w:tab w:val="left" w:pos="9780"/>
        <w:tab w:val="left" w:pos="10773"/>
        <w:tab w:val="left" w:pos="12970"/>
      </w:tabs>
      <w:spacing w:before="0"/>
      <w:ind w:left="360" w:hanging="360"/>
    </w:pPr>
    <w:rPr>
      <w:rFonts w:ascii="Arial" w:hAnsi="Arial" w:cs="Arial"/>
    </w:rPr>
  </w:style>
  <w:style w:type="character" w:styleId="Hipercze">
    <w:name w:val="Hyperlink"/>
    <w:uiPriority w:val="99"/>
    <w:rsid w:val="00F873AE"/>
    <w:rPr>
      <w:rFonts w:cs="Times New Roman"/>
      <w:color w:val="0000FF"/>
      <w:u w:val="single"/>
    </w:rPr>
  </w:style>
  <w:style w:type="paragraph" w:customStyle="1" w:styleId="CM5">
    <w:name w:val="CM5"/>
    <w:basedOn w:val="Normalny"/>
    <w:next w:val="Normalny"/>
    <w:rsid w:val="00F873AE"/>
    <w:pPr>
      <w:autoSpaceDE w:val="0"/>
      <w:autoSpaceDN w:val="0"/>
      <w:spacing w:before="0" w:after="185"/>
    </w:pPr>
    <w:rPr>
      <w:rFonts w:ascii="Arial" w:hAnsi="Arial" w:cs="Arial"/>
    </w:rPr>
  </w:style>
  <w:style w:type="paragraph" w:customStyle="1" w:styleId="CM1">
    <w:name w:val="CM1"/>
    <w:basedOn w:val="Normalny"/>
    <w:next w:val="Normalny"/>
    <w:rsid w:val="00F873AE"/>
    <w:pPr>
      <w:autoSpaceDE w:val="0"/>
      <w:autoSpaceDN w:val="0"/>
      <w:spacing w:before="0" w:line="183" w:lineRule="atLeast"/>
    </w:pPr>
    <w:rPr>
      <w:rFonts w:ascii="Arial" w:hAnsi="Arial" w:cs="Arial"/>
    </w:rPr>
  </w:style>
  <w:style w:type="paragraph" w:customStyle="1" w:styleId="CM2">
    <w:name w:val="CM2"/>
    <w:basedOn w:val="Normalny"/>
    <w:next w:val="Normalny"/>
    <w:rsid w:val="00F873AE"/>
    <w:pPr>
      <w:autoSpaceDE w:val="0"/>
      <w:autoSpaceDN w:val="0"/>
      <w:spacing w:before="0" w:line="183" w:lineRule="atLeast"/>
    </w:pPr>
    <w:rPr>
      <w:rFonts w:ascii="Arial" w:hAnsi="Arial" w:cs="Arial"/>
    </w:rPr>
  </w:style>
  <w:style w:type="paragraph" w:styleId="Lista">
    <w:name w:val="List"/>
    <w:basedOn w:val="Normalny"/>
    <w:rsid w:val="00F873AE"/>
    <w:pPr>
      <w:spacing w:before="0"/>
      <w:ind w:left="283" w:hanging="283"/>
    </w:pPr>
    <w:rPr>
      <w:sz w:val="20"/>
      <w:szCs w:val="20"/>
    </w:rPr>
  </w:style>
  <w:style w:type="paragraph" w:styleId="Tekstpodstawowy2">
    <w:name w:val="Body Text 2"/>
    <w:basedOn w:val="Normalny"/>
    <w:link w:val="Tekstpodstawowy2Znak"/>
    <w:rsid w:val="00F873AE"/>
    <w:pPr>
      <w:tabs>
        <w:tab w:val="left" w:pos="426"/>
        <w:tab w:val="left" w:pos="5387"/>
        <w:tab w:val="decimal" w:pos="6379"/>
      </w:tabs>
    </w:pPr>
    <w:rPr>
      <w:rFonts w:ascii="Arial" w:hAnsi="Arial" w:cs="Arial"/>
    </w:rPr>
  </w:style>
  <w:style w:type="character" w:customStyle="1" w:styleId="Tekstpodstawowy2Znak">
    <w:name w:val="Tekst podstawowy 2 Znak"/>
    <w:link w:val="Tekstpodstawowy2"/>
    <w:locked/>
    <w:rsid w:val="00FE09B0"/>
    <w:rPr>
      <w:rFonts w:ascii="Arial" w:hAnsi="Arial" w:cs="Arial"/>
      <w:sz w:val="22"/>
      <w:szCs w:val="22"/>
      <w:lang w:val="pl-PL" w:eastAsia="pl-PL"/>
    </w:rPr>
  </w:style>
  <w:style w:type="paragraph" w:styleId="Lista2">
    <w:name w:val="List 2"/>
    <w:basedOn w:val="Normalny"/>
    <w:rsid w:val="00F873AE"/>
    <w:pPr>
      <w:spacing w:before="0"/>
      <w:ind w:left="566" w:hanging="283"/>
    </w:pPr>
    <w:rPr>
      <w:sz w:val="20"/>
      <w:szCs w:val="20"/>
    </w:rPr>
  </w:style>
  <w:style w:type="paragraph" w:styleId="Lista-kontynuacja3">
    <w:name w:val="List Continue 3"/>
    <w:basedOn w:val="Normalny"/>
    <w:rsid w:val="00F873AE"/>
    <w:pPr>
      <w:spacing w:before="0" w:after="120"/>
      <w:ind w:left="849"/>
    </w:pPr>
    <w:rPr>
      <w:sz w:val="20"/>
      <w:szCs w:val="20"/>
    </w:rPr>
  </w:style>
  <w:style w:type="paragraph" w:styleId="Tekstpodstawowy3">
    <w:name w:val="Body Text 3"/>
    <w:basedOn w:val="Normalny"/>
    <w:link w:val="Tekstpodstawowy3Znak"/>
    <w:rsid w:val="00F873AE"/>
    <w:pPr>
      <w:spacing w:before="0"/>
    </w:pPr>
    <w:rPr>
      <w:rFonts w:ascii="Arial" w:hAnsi="Arial" w:cs="Arial"/>
      <w:sz w:val="20"/>
      <w:szCs w:val="20"/>
    </w:rPr>
  </w:style>
  <w:style w:type="character" w:customStyle="1" w:styleId="Tekstpodstawowy3Znak">
    <w:name w:val="Tekst podstawowy 3 Znak"/>
    <w:link w:val="Tekstpodstawowy3"/>
    <w:locked/>
    <w:rsid w:val="00FE09B0"/>
    <w:rPr>
      <w:rFonts w:ascii="Arial" w:hAnsi="Arial" w:cs="Arial"/>
      <w:lang w:val="pl-PL" w:eastAsia="pl-PL"/>
    </w:rPr>
  </w:style>
  <w:style w:type="paragraph" w:styleId="Tekstpodstawowywcity2">
    <w:name w:val="Body Text Indent 2"/>
    <w:basedOn w:val="Normalny"/>
    <w:link w:val="Tekstpodstawowywcity2Znak"/>
    <w:rsid w:val="00F873AE"/>
    <w:pPr>
      <w:spacing w:before="0"/>
      <w:ind w:left="284" w:hanging="284"/>
    </w:pPr>
    <w:rPr>
      <w:rFonts w:ascii="Arial" w:hAnsi="Arial" w:cs="Arial"/>
      <w:sz w:val="20"/>
      <w:szCs w:val="20"/>
    </w:rPr>
  </w:style>
  <w:style w:type="character" w:customStyle="1" w:styleId="Tekstpodstawowywcity2Znak">
    <w:name w:val="Tekst podstawowy wcięty 2 Znak"/>
    <w:link w:val="Tekstpodstawowywcity2"/>
    <w:locked/>
    <w:rsid w:val="00FE09B0"/>
    <w:rPr>
      <w:rFonts w:ascii="Arial" w:hAnsi="Arial" w:cs="Arial"/>
      <w:lang w:val="pl-PL" w:eastAsia="pl-PL"/>
    </w:rPr>
  </w:style>
  <w:style w:type="paragraph" w:styleId="Mapadokumentu">
    <w:name w:val="Document Map"/>
    <w:basedOn w:val="Normalny"/>
    <w:link w:val="MapadokumentuZnak"/>
    <w:semiHidden/>
    <w:rsid w:val="00805F3A"/>
    <w:pPr>
      <w:shd w:val="clear" w:color="auto" w:fill="000080"/>
    </w:pPr>
    <w:rPr>
      <w:sz w:val="2"/>
      <w:szCs w:val="2"/>
    </w:rPr>
  </w:style>
  <w:style w:type="character" w:customStyle="1" w:styleId="MapadokumentuZnak">
    <w:name w:val="Mapa dokumentu Znak"/>
    <w:link w:val="Mapadokumentu"/>
    <w:semiHidden/>
    <w:locked/>
    <w:rsid w:val="00EB3D12"/>
    <w:rPr>
      <w:rFonts w:cs="Times New Roman"/>
      <w:sz w:val="2"/>
      <w:szCs w:val="2"/>
    </w:rPr>
  </w:style>
  <w:style w:type="paragraph" w:styleId="Tekstpodstawowywcity3">
    <w:name w:val="Body Text Indent 3"/>
    <w:basedOn w:val="Normalny"/>
    <w:link w:val="Tekstpodstawowywcity3Znak"/>
    <w:rsid w:val="001C34F1"/>
    <w:pPr>
      <w:overflowPunct w:val="0"/>
      <w:autoSpaceDE w:val="0"/>
      <w:autoSpaceDN w:val="0"/>
      <w:spacing w:before="0" w:line="360" w:lineRule="auto"/>
      <w:ind w:left="567" w:hanging="142"/>
    </w:pPr>
    <w:rPr>
      <w:sz w:val="16"/>
      <w:szCs w:val="16"/>
    </w:rPr>
  </w:style>
  <w:style w:type="character" w:customStyle="1" w:styleId="Tekstpodstawowywcity3Znak">
    <w:name w:val="Tekst podstawowy wcięty 3 Znak"/>
    <w:link w:val="Tekstpodstawowywcity3"/>
    <w:semiHidden/>
    <w:locked/>
    <w:rsid w:val="00EB3D12"/>
    <w:rPr>
      <w:rFonts w:cs="Times New Roman"/>
      <w:sz w:val="16"/>
      <w:szCs w:val="16"/>
    </w:rPr>
  </w:style>
  <w:style w:type="paragraph" w:customStyle="1" w:styleId="Default">
    <w:name w:val="Default"/>
    <w:rsid w:val="006F6C76"/>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Default1">
    <w:name w:val="Default1"/>
    <w:basedOn w:val="Default"/>
    <w:next w:val="Default"/>
    <w:rsid w:val="006F6C76"/>
    <w:rPr>
      <w:color w:val="auto"/>
    </w:rPr>
  </w:style>
  <w:style w:type="paragraph" w:customStyle="1" w:styleId="CM3">
    <w:name w:val="CM3"/>
    <w:basedOn w:val="Default"/>
    <w:next w:val="Default"/>
    <w:rsid w:val="006F6C76"/>
    <w:rPr>
      <w:color w:val="auto"/>
    </w:rPr>
  </w:style>
  <w:style w:type="paragraph" w:customStyle="1" w:styleId="CM4">
    <w:name w:val="CM4"/>
    <w:basedOn w:val="Default"/>
    <w:next w:val="Default"/>
    <w:rsid w:val="006F6C76"/>
    <w:rPr>
      <w:color w:val="auto"/>
    </w:rPr>
  </w:style>
  <w:style w:type="paragraph" w:styleId="Tematkomentarza">
    <w:name w:val="annotation subject"/>
    <w:basedOn w:val="Tekstkomentarza"/>
    <w:next w:val="Tekstkomentarza"/>
    <w:link w:val="TematkomentarzaZnak"/>
    <w:semiHidden/>
    <w:rsid w:val="009C64A0"/>
    <w:rPr>
      <w:b/>
      <w:bCs/>
    </w:rPr>
  </w:style>
  <w:style w:type="character" w:customStyle="1" w:styleId="TematkomentarzaZnak">
    <w:name w:val="Temat komentarza Znak"/>
    <w:link w:val="Tematkomentarza"/>
    <w:semiHidden/>
    <w:locked/>
    <w:rsid w:val="00FE09B0"/>
    <w:rPr>
      <w:rFonts w:cs="Times New Roman"/>
      <w:b/>
      <w:bCs/>
      <w:lang w:val="pl-PL" w:eastAsia="pl-PL"/>
    </w:rPr>
  </w:style>
  <w:style w:type="paragraph" w:styleId="Tekstprzypisukocowego">
    <w:name w:val="endnote text"/>
    <w:basedOn w:val="Normalny"/>
    <w:link w:val="TekstprzypisukocowegoZnak"/>
    <w:semiHidden/>
    <w:rsid w:val="006B5621"/>
    <w:rPr>
      <w:sz w:val="20"/>
      <w:szCs w:val="20"/>
    </w:rPr>
  </w:style>
  <w:style w:type="character" w:customStyle="1" w:styleId="TekstprzypisukocowegoZnak">
    <w:name w:val="Tekst przypisu końcowego Znak"/>
    <w:link w:val="Tekstprzypisukocowego"/>
    <w:semiHidden/>
    <w:locked/>
    <w:rsid w:val="00FE09B0"/>
    <w:rPr>
      <w:rFonts w:cs="Times New Roman"/>
      <w:lang w:val="pl-PL" w:eastAsia="pl-PL"/>
    </w:rPr>
  </w:style>
  <w:style w:type="character" w:styleId="Odwoanieprzypisukocowego">
    <w:name w:val="endnote reference"/>
    <w:semiHidden/>
    <w:rsid w:val="006B5621"/>
    <w:rPr>
      <w:rFonts w:cs="Times New Roman"/>
      <w:vertAlign w:val="superscript"/>
    </w:rPr>
  </w:style>
  <w:style w:type="character" w:styleId="UyteHipercze">
    <w:name w:val="FollowedHyperlink"/>
    <w:uiPriority w:val="99"/>
    <w:rsid w:val="00481D49"/>
    <w:rPr>
      <w:rFonts w:cs="Times New Roman"/>
      <w:color w:val="800080"/>
      <w:u w:val="single"/>
    </w:rPr>
  </w:style>
  <w:style w:type="table" w:styleId="Tabela-Siatka">
    <w:name w:val="Table Grid"/>
    <w:basedOn w:val="Standardowy"/>
    <w:uiPriority w:val="59"/>
    <w:rsid w:val="00BA01DA"/>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A1A85"/>
    <w:pPr>
      <w:spacing w:after="120"/>
      <w:ind w:left="283"/>
    </w:pPr>
    <w:rPr>
      <w:sz w:val="24"/>
      <w:szCs w:val="24"/>
    </w:rPr>
  </w:style>
  <w:style w:type="character" w:customStyle="1" w:styleId="TekstpodstawowywcityZnak">
    <w:name w:val="Tekst podstawowy wcięty Znak"/>
    <w:link w:val="Tekstpodstawowywcity"/>
    <w:locked/>
    <w:rsid w:val="00FE09B0"/>
    <w:rPr>
      <w:rFonts w:cs="Times New Roman"/>
      <w:sz w:val="24"/>
      <w:szCs w:val="24"/>
      <w:lang w:val="pl-PL" w:eastAsia="pl-PL"/>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F0693B"/>
    <w:pPr>
      <w:widowControl/>
      <w:adjustRightInd/>
      <w:spacing w:before="0" w:line="240" w:lineRule="auto"/>
      <w:jc w:val="left"/>
      <w:textAlignment w:val="auto"/>
    </w:pPr>
  </w:style>
  <w:style w:type="paragraph" w:customStyle="1" w:styleId="Tekstpodstawowywciety2">
    <w:name w:val="Tekst podstawowy wciety 2"/>
    <w:basedOn w:val="Default"/>
    <w:next w:val="Default"/>
    <w:rsid w:val="00DF3326"/>
    <w:pPr>
      <w:widowControl/>
      <w:spacing w:line="240" w:lineRule="auto"/>
      <w:jc w:val="left"/>
      <w:textAlignment w:val="auto"/>
    </w:pPr>
    <w:rPr>
      <w:color w:val="auto"/>
    </w:rPr>
  </w:style>
  <w:style w:type="paragraph" w:customStyle="1" w:styleId="Akapitzlist1">
    <w:name w:val="Akapit z listą1"/>
    <w:basedOn w:val="Normalny"/>
    <w:link w:val="ListParagraphChar"/>
    <w:rsid w:val="00FE6878"/>
    <w:pPr>
      <w:widowControl/>
      <w:adjustRightInd/>
      <w:spacing w:before="0" w:after="200"/>
      <w:ind w:left="720"/>
      <w:jc w:val="left"/>
      <w:textAlignment w:val="auto"/>
    </w:pPr>
    <w:rPr>
      <w:rFonts w:ascii="Calibri" w:hAnsi="Calibri"/>
    </w:rPr>
  </w:style>
  <w:style w:type="character" w:customStyle="1" w:styleId="ListParagraphChar">
    <w:name w:val="List Paragraph Char"/>
    <w:link w:val="Akapitzlist1"/>
    <w:locked/>
    <w:rsid w:val="00FE09B0"/>
    <w:rPr>
      <w:rFonts w:ascii="Calibri" w:hAnsi="Calibri"/>
      <w:sz w:val="22"/>
      <w:lang w:val="pl-PL" w:eastAsia="pl-PL"/>
    </w:rPr>
  </w:style>
  <w:style w:type="character" w:customStyle="1" w:styleId="ZnakZnak12">
    <w:name w:val="Znak Znak12"/>
    <w:semiHidden/>
    <w:rsid w:val="004769C2"/>
    <w:rPr>
      <w:sz w:val="20"/>
    </w:rPr>
  </w:style>
  <w:style w:type="paragraph" w:customStyle="1" w:styleId="Akapitzlist11">
    <w:name w:val="Akapit z listą11"/>
    <w:basedOn w:val="Normalny"/>
    <w:rsid w:val="00854584"/>
    <w:pPr>
      <w:widowControl/>
      <w:adjustRightInd/>
      <w:spacing w:before="0" w:line="240" w:lineRule="auto"/>
      <w:ind w:left="720"/>
      <w:jc w:val="left"/>
      <w:textAlignment w:val="auto"/>
    </w:pPr>
    <w:rPr>
      <w:rFonts w:ascii="Calibri" w:hAnsi="Calibri" w:cs="Calibri"/>
      <w:sz w:val="20"/>
      <w:szCs w:val="20"/>
    </w:rPr>
  </w:style>
  <w:style w:type="character" w:customStyle="1" w:styleId="ZnakZnak21">
    <w:name w:val="Znak Znak21"/>
    <w:rsid w:val="00FE09B0"/>
    <w:rPr>
      <w:rFonts w:ascii="Times New Roman" w:hAnsi="Times New Roman"/>
      <w:kern w:val="32"/>
      <w:sz w:val="20"/>
      <w:lang w:val="en-US"/>
    </w:rPr>
  </w:style>
  <w:style w:type="paragraph" w:customStyle="1" w:styleId="20major">
    <w:name w:val="20 major"/>
    <w:basedOn w:val="Normalny"/>
    <w:next w:val="Normalny"/>
    <w:rsid w:val="00FE09B0"/>
    <w:pPr>
      <w:keepNext/>
      <w:widowControl/>
      <w:tabs>
        <w:tab w:val="left" w:pos="357"/>
      </w:tabs>
      <w:adjustRightInd/>
      <w:spacing w:before="540" w:after="240" w:line="240" w:lineRule="auto"/>
      <w:ind w:right="360"/>
      <w:jc w:val="left"/>
      <w:textAlignment w:val="auto"/>
      <w:outlineLvl w:val="2"/>
    </w:pPr>
    <w:rPr>
      <w:b/>
      <w:bCs/>
      <w:caps/>
      <w:lang w:val="en-US"/>
    </w:rPr>
  </w:style>
  <w:style w:type="paragraph" w:customStyle="1" w:styleId="Definicje">
    <w:name w:val="Definicje"/>
    <w:basedOn w:val="Lista"/>
    <w:rsid w:val="00FE09B0"/>
    <w:pPr>
      <w:widowControl/>
      <w:tabs>
        <w:tab w:val="left" w:pos="284"/>
        <w:tab w:val="left" w:pos="851"/>
        <w:tab w:val="left" w:pos="3402"/>
        <w:tab w:val="left" w:pos="3828"/>
      </w:tabs>
      <w:adjustRightInd/>
      <w:spacing w:after="60" w:line="240" w:lineRule="auto"/>
      <w:ind w:left="3828" w:hanging="3828"/>
      <w:textAlignment w:val="auto"/>
    </w:pPr>
    <w:rPr>
      <w:sz w:val="22"/>
      <w:szCs w:val="22"/>
    </w:rPr>
  </w:style>
  <w:style w:type="paragraph" w:customStyle="1" w:styleId="DocumentID-TR">
    <w:name w:val="DocumentID-TR"/>
    <w:basedOn w:val="Normalny"/>
    <w:next w:val="Nagwek"/>
    <w:rsid w:val="00FE09B0"/>
    <w:pPr>
      <w:framePr w:w="5760" w:hSpace="180" w:vSpace="180" w:wrap="auto" w:vAnchor="page" w:hAnchor="page" w:x="5400" w:y="721" w:anchorLock="1"/>
      <w:widowControl/>
      <w:adjustRightInd/>
      <w:spacing w:before="0" w:line="240" w:lineRule="auto"/>
      <w:jc w:val="right"/>
      <w:textAlignment w:val="auto"/>
    </w:pPr>
    <w:rPr>
      <w:sz w:val="16"/>
      <w:szCs w:val="16"/>
      <w:lang w:val="en-US"/>
    </w:rPr>
  </w:style>
  <w:style w:type="character" w:styleId="Pogrubienie">
    <w:name w:val="Strong"/>
    <w:uiPriority w:val="22"/>
    <w:qFormat/>
    <w:rsid w:val="00FE09B0"/>
    <w:rPr>
      <w:rFonts w:cs="Times New Roman"/>
      <w:b/>
      <w:bCs/>
    </w:rPr>
  </w:style>
  <w:style w:type="paragraph" w:customStyle="1" w:styleId="podpunkt">
    <w:name w:val="podpunkt"/>
    <w:basedOn w:val="Normalny"/>
    <w:link w:val="podpunktZnak"/>
    <w:rsid w:val="00FE09B0"/>
    <w:pPr>
      <w:widowControl/>
      <w:adjustRightInd/>
      <w:spacing w:line="240" w:lineRule="auto"/>
      <w:textAlignment w:val="auto"/>
    </w:pPr>
    <w:rPr>
      <w:rFonts w:ascii="Arial" w:hAnsi="Arial"/>
      <w:sz w:val="24"/>
      <w:szCs w:val="24"/>
    </w:rPr>
  </w:style>
  <w:style w:type="character" w:customStyle="1" w:styleId="podpunktZnak">
    <w:name w:val="podpunkt Znak"/>
    <w:link w:val="podpunkt"/>
    <w:locked/>
    <w:rsid w:val="00FE09B0"/>
    <w:rPr>
      <w:rFonts w:ascii="Arial" w:hAnsi="Arial"/>
      <w:sz w:val="24"/>
      <w:lang w:val="pl-PL" w:eastAsia="pl-PL"/>
    </w:rPr>
  </w:style>
  <w:style w:type="paragraph" w:styleId="Listanumerowana2">
    <w:name w:val="List Number 2"/>
    <w:basedOn w:val="Normalny"/>
    <w:rsid w:val="00FE09B0"/>
    <w:pPr>
      <w:widowControl/>
      <w:numPr>
        <w:numId w:val="2"/>
      </w:numPr>
      <w:tabs>
        <w:tab w:val="clear" w:pos="360"/>
        <w:tab w:val="num" w:pos="397"/>
        <w:tab w:val="left" w:pos="851"/>
        <w:tab w:val="left" w:pos="1418"/>
        <w:tab w:val="left" w:pos="1985"/>
      </w:tabs>
      <w:adjustRightInd/>
      <w:spacing w:after="120" w:line="240" w:lineRule="auto"/>
      <w:ind w:left="397" w:hanging="397"/>
      <w:textAlignment w:val="auto"/>
    </w:pPr>
    <w:rPr>
      <w:rFonts w:ascii="Arial" w:hAnsi="Arial" w:cs="Arial"/>
      <w:sz w:val="20"/>
      <w:szCs w:val="20"/>
      <w:lang w:val="en-GB"/>
    </w:rPr>
  </w:style>
  <w:style w:type="paragraph" w:customStyle="1" w:styleId="FBPWyliczenie1">
    <w:name w:val="FBP Wyliczenie 1"/>
    <w:basedOn w:val="Normalny"/>
    <w:autoRedefine/>
    <w:rsid w:val="00FE09B0"/>
    <w:pPr>
      <w:widowControl/>
      <w:numPr>
        <w:ilvl w:val="4"/>
        <w:numId w:val="3"/>
      </w:numPr>
      <w:tabs>
        <w:tab w:val="clear" w:pos="3948"/>
        <w:tab w:val="left" w:pos="400"/>
        <w:tab w:val="num" w:pos="560"/>
      </w:tabs>
      <w:autoSpaceDE w:val="0"/>
      <w:autoSpaceDN w:val="0"/>
      <w:adjustRightInd/>
      <w:spacing w:after="120" w:line="280" w:lineRule="atLeast"/>
      <w:ind w:left="403" w:hanging="403"/>
      <w:textAlignment w:val="auto"/>
    </w:pPr>
    <w:rPr>
      <w:rFonts w:ascii="Tahoma" w:hAnsi="Tahoma" w:cs="Tahoma"/>
      <w:color w:val="000000"/>
      <w:sz w:val="20"/>
      <w:szCs w:val="20"/>
    </w:rPr>
  </w:style>
  <w:style w:type="paragraph" w:customStyle="1" w:styleId="StylFBPWypunktowanie2Po0pt">
    <w:name w:val="Styl FBP Wypunktowanie 2 + Po:  0 pt"/>
    <w:basedOn w:val="Normalny"/>
    <w:rsid w:val="00FE09B0"/>
    <w:pPr>
      <w:widowControl/>
      <w:tabs>
        <w:tab w:val="num" w:pos="1068"/>
      </w:tabs>
      <w:autoSpaceDE w:val="0"/>
      <w:autoSpaceDN w:val="0"/>
      <w:adjustRightInd/>
      <w:spacing w:before="0" w:line="280" w:lineRule="atLeast"/>
      <w:ind w:left="1068" w:hanging="360"/>
      <w:textAlignment w:val="auto"/>
    </w:pPr>
    <w:rPr>
      <w:rFonts w:ascii="Verdana" w:hAnsi="Verdana" w:cs="Verdana"/>
      <w:color w:val="000000"/>
      <w:sz w:val="18"/>
      <w:szCs w:val="18"/>
    </w:rPr>
  </w:style>
  <w:style w:type="paragraph" w:customStyle="1" w:styleId="Zal">
    <w:name w:val="Zal"/>
    <w:basedOn w:val="podpunkt"/>
    <w:rsid w:val="00FE09B0"/>
    <w:pPr>
      <w:tabs>
        <w:tab w:val="left" w:pos="2410"/>
      </w:tabs>
      <w:spacing w:before="0"/>
      <w:jc w:val="left"/>
      <w:outlineLvl w:val="0"/>
    </w:pPr>
    <w:rPr>
      <w:b/>
      <w:bCs/>
      <w:sz w:val="32"/>
      <w:szCs w:val="32"/>
    </w:rPr>
  </w:style>
  <w:style w:type="paragraph" w:customStyle="1" w:styleId="Punkt">
    <w:name w:val="Punkt"/>
    <w:basedOn w:val="Normalny"/>
    <w:rsid w:val="00FE09B0"/>
    <w:pPr>
      <w:widowControl/>
      <w:numPr>
        <w:numId w:val="4"/>
      </w:numPr>
      <w:adjustRightInd/>
      <w:spacing w:line="240" w:lineRule="auto"/>
      <w:textAlignment w:val="auto"/>
    </w:pPr>
    <w:rPr>
      <w:rFonts w:ascii="Arial" w:hAnsi="Arial" w:cs="Arial"/>
    </w:rPr>
  </w:style>
  <w:style w:type="paragraph" w:customStyle="1" w:styleId="Za1-Nag">
    <w:name w:val="Zał1 - Nag"/>
    <w:basedOn w:val="podpunkt"/>
    <w:rsid w:val="00FE09B0"/>
    <w:pPr>
      <w:keepNext/>
      <w:numPr>
        <w:numId w:val="5"/>
      </w:numPr>
      <w:tabs>
        <w:tab w:val="clear" w:pos="3780"/>
        <w:tab w:val="num" w:pos="360"/>
      </w:tabs>
      <w:spacing w:before="360" w:after="120"/>
      <w:ind w:left="0" w:firstLine="0"/>
    </w:pPr>
    <w:rPr>
      <w:b/>
      <w:bCs/>
    </w:rPr>
  </w:style>
  <w:style w:type="character" w:customStyle="1" w:styleId="BookTitle1">
    <w:name w:val="Book Title1"/>
    <w:rsid w:val="00FE09B0"/>
    <w:rPr>
      <w:b/>
      <w:smallCaps/>
      <w:spacing w:val="5"/>
    </w:rPr>
  </w:style>
  <w:style w:type="paragraph" w:styleId="Tytu">
    <w:name w:val="Title"/>
    <w:basedOn w:val="Normalny"/>
    <w:next w:val="Normalny"/>
    <w:link w:val="TytuZnak"/>
    <w:qFormat/>
    <w:rsid w:val="00FE09B0"/>
    <w:pPr>
      <w:keepNext/>
      <w:widowControl/>
      <w:pBdr>
        <w:bottom w:val="single" w:sz="8" w:space="4" w:color="4F81BD"/>
      </w:pBdr>
      <w:adjustRightInd/>
      <w:spacing w:before="60" w:after="300" w:line="240" w:lineRule="auto"/>
      <w:textAlignment w:val="auto"/>
    </w:pPr>
    <w:rPr>
      <w:rFonts w:ascii="Cambria" w:hAnsi="Cambria" w:cs="Cambria"/>
      <w:b/>
      <w:bCs/>
      <w:kern w:val="28"/>
      <w:sz w:val="32"/>
      <w:szCs w:val="32"/>
    </w:rPr>
  </w:style>
  <w:style w:type="character" w:customStyle="1" w:styleId="TytuZnak">
    <w:name w:val="Tytuł Znak"/>
    <w:link w:val="Tytu"/>
    <w:locked/>
    <w:rsid w:val="00EB3D12"/>
    <w:rPr>
      <w:rFonts w:ascii="Cambria" w:hAnsi="Cambria" w:cs="Cambria"/>
      <w:b/>
      <w:bCs/>
      <w:kern w:val="28"/>
      <w:sz w:val="32"/>
      <w:szCs w:val="32"/>
    </w:rPr>
  </w:style>
  <w:style w:type="paragraph" w:styleId="NormalnyWeb">
    <w:name w:val="Normal (Web)"/>
    <w:basedOn w:val="Normalny"/>
    <w:rsid w:val="00FE09B0"/>
    <w:pPr>
      <w:widowControl/>
      <w:adjustRightInd/>
      <w:spacing w:before="100" w:beforeAutospacing="1" w:after="100" w:afterAutospacing="1" w:line="240" w:lineRule="auto"/>
      <w:jc w:val="left"/>
      <w:textAlignment w:val="auto"/>
    </w:pPr>
  </w:style>
  <w:style w:type="paragraph" w:styleId="Legenda">
    <w:name w:val="caption"/>
    <w:basedOn w:val="Normalny"/>
    <w:next w:val="Normalny"/>
    <w:qFormat/>
    <w:rsid w:val="00FE09B0"/>
    <w:pPr>
      <w:keepNext/>
      <w:widowControl/>
      <w:adjustRightInd/>
      <w:spacing w:before="0" w:line="240" w:lineRule="auto"/>
      <w:textAlignment w:val="auto"/>
    </w:pPr>
    <w:rPr>
      <w:rFonts w:ascii="Calibri" w:hAnsi="Calibri" w:cs="Calibri"/>
      <w:color w:val="000000"/>
    </w:rPr>
  </w:style>
  <w:style w:type="paragraph" w:customStyle="1" w:styleId="Konspekt-poziom1">
    <w:name w:val="Konspekt - poziom 1"/>
    <w:basedOn w:val="Normalny"/>
    <w:next w:val="Normalny"/>
    <w:rsid w:val="00FE09B0"/>
    <w:pPr>
      <w:keepNext/>
      <w:widowControl/>
      <w:numPr>
        <w:numId w:val="6"/>
      </w:numPr>
      <w:tabs>
        <w:tab w:val="left" w:pos="567"/>
        <w:tab w:val="left" w:pos="992"/>
        <w:tab w:val="left" w:pos="1134"/>
        <w:tab w:val="left" w:pos="1418"/>
        <w:tab w:val="left" w:pos="1701"/>
        <w:tab w:val="left" w:pos="2268"/>
        <w:tab w:val="left" w:pos="2835"/>
        <w:tab w:val="left" w:pos="3402"/>
      </w:tabs>
      <w:adjustRightInd/>
      <w:spacing w:before="0" w:line="360" w:lineRule="auto"/>
      <w:jc w:val="center"/>
      <w:textAlignment w:val="auto"/>
    </w:pPr>
    <w:rPr>
      <w:rFonts w:ascii="Arial" w:hAnsi="Arial" w:cs="Arial"/>
    </w:rPr>
  </w:style>
  <w:style w:type="paragraph" w:customStyle="1" w:styleId="Konspekt-poziom3">
    <w:name w:val="Konspekt - poziom 3"/>
    <w:basedOn w:val="Normalny"/>
    <w:rsid w:val="00FE09B0"/>
    <w:pPr>
      <w:widowControl/>
      <w:tabs>
        <w:tab w:val="num" w:pos="1145"/>
        <w:tab w:val="left" w:pos="1418"/>
        <w:tab w:val="left" w:pos="1701"/>
        <w:tab w:val="left" w:pos="2268"/>
        <w:tab w:val="left" w:pos="2835"/>
        <w:tab w:val="left" w:pos="3402"/>
      </w:tabs>
      <w:adjustRightInd/>
      <w:spacing w:before="0" w:line="240" w:lineRule="auto"/>
      <w:ind w:left="1145" w:hanging="425"/>
      <w:textAlignment w:val="auto"/>
    </w:pPr>
    <w:rPr>
      <w:rFonts w:ascii="Arial" w:hAnsi="Arial" w:cs="Arial"/>
    </w:rPr>
  </w:style>
  <w:style w:type="paragraph" w:customStyle="1" w:styleId="Konspekt-poziom4">
    <w:name w:val="Konspekt - poziom 4"/>
    <w:basedOn w:val="Normalny"/>
    <w:rsid w:val="00FE09B0"/>
    <w:pPr>
      <w:widowControl/>
      <w:tabs>
        <w:tab w:val="num" w:pos="1559"/>
        <w:tab w:val="left" w:pos="1701"/>
        <w:tab w:val="left" w:pos="2268"/>
        <w:tab w:val="left" w:pos="2835"/>
        <w:tab w:val="left" w:pos="3402"/>
      </w:tabs>
      <w:adjustRightInd/>
      <w:spacing w:before="0" w:line="360" w:lineRule="auto"/>
      <w:ind w:left="1559" w:hanging="425"/>
      <w:textAlignment w:val="auto"/>
    </w:pPr>
    <w:rPr>
      <w:rFonts w:ascii="Arial" w:hAnsi="Arial" w:cs="Arial"/>
    </w:rPr>
  </w:style>
  <w:style w:type="paragraph" w:customStyle="1" w:styleId="1Wyliczankawpara">
    <w:name w:val="1. Wyliczanka_w_para"/>
    <w:basedOn w:val="Normalny"/>
    <w:rsid w:val="00FE09B0"/>
    <w:pPr>
      <w:widowControl/>
      <w:tabs>
        <w:tab w:val="num" w:pos="360"/>
      </w:tabs>
      <w:adjustRightInd/>
      <w:spacing w:before="0" w:after="120" w:line="240" w:lineRule="auto"/>
      <w:ind w:left="360" w:hanging="360"/>
      <w:textAlignment w:val="auto"/>
    </w:pPr>
  </w:style>
  <w:style w:type="paragraph" w:customStyle="1" w:styleId="11Wyliczankapunktw">
    <w:name w:val="1. 1) Wyliczanka punktów"/>
    <w:basedOn w:val="Normalny"/>
    <w:rsid w:val="00FE09B0"/>
    <w:pPr>
      <w:widowControl/>
      <w:adjustRightInd/>
      <w:spacing w:before="0" w:after="120" w:line="240" w:lineRule="auto"/>
      <w:ind w:left="720" w:hanging="360"/>
      <w:textAlignment w:val="auto"/>
    </w:pPr>
  </w:style>
  <w:style w:type="paragraph" w:customStyle="1" w:styleId="11aWyliczanka">
    <w:name w:val="1. 1) a. Wyliczanka"/>
    <w:basedOn w:val="11Wyliczankapunktw"/>
    <w:rsid w:val="00FE09B0"/>
    <w:pPr>
      <w:ind w:left="360"/>
    </w:pPr>
  </w:style>
  <w:style w:type="character" w:customStyle="1" w:styleId="FontStyle18">
    <w:name w:val="Font Style18"/>
    <w:rsid w:val="00FE09B0"/>
    <w:rPr>
      <w:rFonts w:ascii="Times New Roman" w:hAnsi="Times New Roman"/>
      <w:sz w:val="22"/>
    </w:rPr>
  </w:style>
  <w:style w:type="character" w:customStyle="1" w:styleId="content">
    <w:name w:val="content"/>
    <w:rsid w:val="00FE09B0"/>
  </w:style>
  <w:style w:type="character" w:customStyle="1" w:styleId="hps">
    <w:name w:val="hps"/>
    <w:rsid w:val="00FE09B0"/>
  </w:style>
  <w:style w:type="paragraph" w:customStyle="1" w:styleId="Akapitzlist2">
    <w:name w:val="Akapit z listą2"/>
    <w:basedOn w:val="Normalny"/>
    <w:rsid w:val="00464E28"/>
    <w:pPr>
      <w:widowControl/>
      <w:adjustRightInd/>
      <w:spacing w:before="0" w:after="200"/>
      <w:ind w:left="708"/>
      <w:jc w:val="left"/>
      <w:textAlignment w:val="auto"/>
    </w:pPr>
    <w:rPr>
      <w:rFonts w:ascii="Calibri" w:hAnsi="Calibri" w:cs="Calibri"/>
      <w:lang w:eastAsia="en-US"/>
    </w:rPr>
  </w:style>
  <w:style w:type="paragraph" w:customStyle="1" w:styleId="Akapitzlist3">
    <w:name w:val="Akapit z listą3"/>
    <w:basedOn w:val="Normalny"/>
    <w:rsid w:val="000E6300"/>
    <w:pPr>
      <w:ind w:left="720"/>
    </w:pPr>
  </w:style>
  <w:style w:type="character" w:customStyle="1" w:styleId="ZnakZnak11">
    <w:name w:val="Znak Znak11"/>
    <w:semiHidden/>
    <w:rsid w:val="00651245"/>
    <w:rPr>
      <w:rFonts w:ascii="Times New Roman" w:hAnsi="Times New Roman"/>
      <w:sz w:val="20"/>
    </w:rPr>
  </w:style>
  <w:style w:type="paragraph" w:customStyle="1" w:styleId="Bezodstpw1">
    <w:name w:val="Bez odstępów1"/>
    <w:rsid w:val="00051962"/>
    <w:pPr>
      <w:widowControl w:val="0"/>
      <w:adjustRightInd w:val="0"/>
      <w:jc w:val="both"/>
      <w:textAlignment w:val="baseline"/>
    </w:pPr>
    <w:rPr>
      <w:sz w:val="22"/>
      <w:szCs w:val="22"/>
    </w:rPr>
  </w:style>
  <w:style w:type="character" w:customStyle="1" w:styleId="st">
    <w:name w:val="st"/>
    <w:rsid w:val="00A542C8"/>
    <w:rPr>
      <w:rFonts w:cs="Times New Roman"/>
    </w:rPr>
  </w:style>
  <w:style w:type="character" w:customStyle="1" w:styleId="FootnoteTextChar">
    <w:name w:val="Footnote Text Char"/>
    <w:semiHidden/>
    <w:locked/>
    <w:rsid w:val="00B625F9"/>
    <w:rPr>
      <w:sz w:val="20"/>
    </w:rPr>
  </w:style>
  <w:style w:type="paragraph" w:customStyle="1" w:styleId="BodyText31">
    <w:name w:val="Body Text 31"/>
    <w:basedOn w:val="Normalny"/>
    <w:rsid w:val="00B625F9"/>
    <w:pPr>
      <w:spacing w:before="0" w:line="360" w:lineRule="atLeast"/>
    </w:pPr>
    <w:rPr>
      <w:rFonts w:ascii="Arial" w:hAnsi="Arial" w:cs="Arial"/>
    </w:rPr>
  </w:style>
  <w:style w:type="paragraph" w:customStyle="1" w:styleId="BodyText211">
    <w:name w:val="Body Text 211"/>
    <w:basedOn w:val="Normalny"/>
    <w:rsid w:val="00B625F9"/>
    <w:pPr>
      <w:tabs>
        <w:tab w:val="left" w:pos="6300"/>
        <w:tab w:val="left" w:pos="7380"/>
        <w:tab w:val="left" w:pos="8008"/>
        <w:tab w:val="left" w:pos="8859"/>
        <w:tab w:val="left" w:pos="9355"/>
        <w:tab w:val="left" w:pos="9780"/>
        <w:tab w:val="left" w:pos="10773"/>
        <w:tab w:val="left" w:pos="12970"/>
      </w:tabs>
      <w:spacing w:before="0" w:line="360" w:lineRule="atLeast"/>
      <w:ind w:left="357"/>
    </w:pPr>
    <w:rPr>
      <w:rFonts w:ascii="Arial" w:hAnsi="Arial" w:cs="Arial"/>
      <w:sz w:val="24"/>
      <w:szCs w:val="24"/>
    </w:rPr>
  </w:style>
  <w:style w:type="paragraph" w:customStyle="1" w:styleId="BodyTextIndent21">
    <w:name w:val="Body Text Indent 21"/>
    <w:basedOn w:val="Normalny"/>
    <w:rsid w:val="00B625F9"/>
    <w:pPr>
      <w:tabs>
        <w:tab w:val="left" w:pos="6300"/>
        <w:tab w:val="left" w:pos="7380"/>
        <w:tab w:val="left" w:pos="8008"/>
        <w:tab w:val="left" w:pos="8859"/>
        <w:tab w:val="left" w:pos="9355"/>
        <w:tab w:val="left" w:pos="9780"/>
        <w:tab w:val="left" w:pos="10773"/>
        <w:tab w:val="left" w:pos="12970"/>
      </w:tabs>
      <w:spacing w:before="0" w:line="360" w:lineRule="atLeast"/>
      <w:ind w:left="360"/>
    </w:pPr>
    <w:rPr>
      <w:rFonts w:ascii="Arial" w:hAnsi="Arial" w:cs="Arial"/>
      <w:sz w:val="24"/>
      <w:szCs w:val="24"/>
    </w:rPr>
  </w:style>
  <w:style w:type="paragraph" w:customStyle="1" w:styleId="BodyTextIndent31">
    <w:name w:val="Body Text Indent 31"/>
    <w:basedOn w:val="Normalny"/>
    <w:rsid w:val="00B625F9"/>
    <w:pPr>
      <w:tabs>
        <w:tab w:val="left" w:pos="6300"/>
        <w:tab w:val="left" w:pos="7380"/>
        <w:tab w:val="left" w:pos="8008"/>
        <w:tab w:val="left" w:pos="8859"/>
        <w:tab w:val="left" w:pos="9355"/>
        <w:tab w:val="left" w:pos="9780"/>
        <w:tab w:val="left" w:pos="10773"/>
        <w:tab w:val="left" w:pos="12970"/>
      </w:tabs>
      <w:spacing w:before="0" w:line="360" w:lineRule="atLeast"/>
      <w:ind w:left="360" w:hanging="360"/>
    </w:pPr>
    <w:rPr>
      <w:rFonts w:ascii="Arial" w:hAnsi="Arial" w:cs="Arial"/>
      <w:sz w:val="24"/>
      <w:szCs w:val="24"/>
    </w:rPr>
  </w:style>
  <w:style w:type="paragraph" w:customStyle="1" w:styleId="ListParagraph1">
    <w:name w:val="List Paragraph1"/>
    <w:basedOn w:val="Normalny"/>
    <w:rsid w:val="00B625F9"/>
    <w:pPr>
      <w:widowControl/>
      <w:adjustRightInd/>
      <w:spacing w:before="0" w:after="200"/>
      <w:ind w:left="720"/>
      <w:jc w:val="left"/>
      <w:textAlignment w:val="auto"/>
    </w:pPr>
    <w:rPr>
      <w:rFonts w:ascii="Calibri" w:hAnsi="Calibri" w:cs="Calibri"/>
    </w:rPr>
  </w:style>
  <w:style w:type="character" w:customStyle="1" w:styleId="Odwoaniedelikatne1">
    <w:name w:val="Odwołanie delikatne1"/>
    <w:rsid w:val="00B625F9"/>
    <w:rPr>
      <w:smallCaps/>
      <w:color w:val="auto"/>
      <w:u w:val="single"/>
    </w:rPr>
  </w:style>
  <w:style w:type="paragraph" w:customStyle="1" w:styleId="Poprawka1">
    <w:name w:val="Poprawka1"/>
    <w:hidden/>
    <w:semiHidden/>
    <w:rsid w:val="00B625F9"/>
    <w:rPr>
      <w:sz w:val="24"/>
      <w:szCs w:val="24"/>
    </w:rPr>
  </w:style>
  <w:style w:type="character" w:customStyle="1" w:styleId="CommentTextChar1">
    <w:name w:val="Comment Text Char1"/>
    <w:semiHidden/>
    <w:locked/>
    <w:rsid w:val="00B625F9"/>
    <w:rPr>
      <w:lang w:val="pl-PL" w:eastAsia="pl-PL"/>
    </w:rPr>
  </w:style>
  <w:style w:type="table" w:customStyle="1" w:styleId="RWETabela">
    <w:name w:val="RWE Tabela"/>
    <w:basedOn w:val="Tabela-Siatka"/>
    <w:rsid w:val="00AC5042"/>
    <w:pPr>
      <w:spacing w:before="0"/>
    </w:pPr>
    <w:rPr>
      <w:rFonts w:ascii="Calibri" w:hAnsi="Calibri"/>
    </w:rPr>
    <w:tblPr/>
    <w:tblStylePr w:type="firstRow">
      <w:rPr>
        <w:rFonts w:cs="Times New Roman"/>
        <w:b/>
        <w:i w:val="0"/>
      </w:rPr>
    </w:tblStylePr>
  </w:style>
  <w:style w:type="numbering" w:styleId="111111">
    <w:name w:val="Outline List 2"/>
    <w:basedOn w:val="Bezlisty"/>
    <w:rsid w:val="00DE3C8C"/>
    <w:pPr>
      <w:numPr>
        <w:numId w:val="7"/>
      </w:numPr>
    </w:pPr>
  </w:style>
  <w:style w:type="paragraph" w:customStyle="1" w:styleId="Markierung1">
    <w:name w:val="Markierung 1"/>
    <w:rsid w:val="0087180D"/>
    <w:pPr>
      <w:numPr>
        <w:numId w:val="8"/>
      </w:numPr>
      <w:tabs>
        <w:tab w:val="left" w:pos="567"/>
      </w:tabs>
      <w:spacing w:after="60"/>
      <w:jc w:val="both"/>
    </w:pPr>
    <w:rPr>
      <w:rFonts w:ascii="Arial" w:hAnsi="Arial"/>
      <w:lang w:val="de-DE" w:eastAsia="de-DE"/>
    </w:rPr>
  </w:style>
  <w:style w:type="paragraph" w:customStyle="1" w:styleId="Text">
    <w:name w:val="Text"/>
    <w:link w:val="TextChar"/>
    <w:rsid w:val="0087180D"/>
    <w:pPr>
      <w:spacing w:after="240"/>
      <w:jc w:val="both"/>
    </w:pPr>
    <w:rPr>
      <w:rFonts w:ascii="Arial" w:hAnsi="Arial"/>
      <w:lang w:val="de-DE" w:eastAsia="de-DE"/>
    </w:rPr>
  </w:style>
  <w:style w:type="character" w:customStyle="1" w:styleId="TextChar">
    <w:name w:val="Text Char"/>
    <w:link w:val="Text"/>
    <w:rsid w:val="0087180D"/>
    <w:rPr>
      <w:rFonts w:ascii="Arial" w:hAnsi="Arial"/>
      <w:lang w:val="de-DE" w:eastAsia="de-DE"/>
    </w:rPr>
  </w:style>
  <w:style w:type="paragraph" w:customStyle="1" w:styleId="Ciemnalistaakcent31">
    <w:name w:val="Ciemna lista — akcent 31"/>
    <w:hidden/>
    <w:uiPriority w:val="99"/>
    <w:semiHidden/>
    <w:rsid w:val="0087180D"/>
    <w:rPr>
      <w:sz w:val="22"/>
      <w:szCs w:val="22"/>
    </w:rPr>
  </w:style>
  <w:style w:type="numbering" w:customStyle="1" w:styleId="Seb">
    <w:name w:val="Seb"/>
    <w:rsid w:val="002C2A3F"/>
    <w:pPr>
      <w:numPr>
        <w:numId w:val="9"/>
      </w:numPr>
    </w:pPr>
  </w:style>
  <w:style w:type="paragraph" w:customStyle="1" w:styleId="NagwkiSpecTech">
    <w:name w:val="Nagłówki SpecTech"/>
    <w:basedOn w:val="Normalny"/>
    <w:rsid w:val="00690B48"/>
    <w:pPr>
      <w:widowControl/>
      <w:pBdr>
        <w:bottom w:val="single" w:sz="4" w:space="1" w:color="auto"/>
      </w:pBdr>
      <w:tabs>
        <w:tab w:val="left" w:pos="680"/>
      </w:tabs>
      <w:adjustRightInd/>
      <w:spacing w:before="240" w:after="240" w:line="240" w:lineRule="auto"/>
      <w:jc w:val="left"/>
      <w:textAlignment w:val="auto"/>
    </w:pPr>
    <w:rPr>
      <w:rFonts w:ascii="Arial" w:hAnsi="Arial"/>
      <w:b/>
      <w:sz w:val="24"/>
      <w:szCs w:val="24"/>
    </w:rPr>
  </w:style>
  <w:style w:type="paragraph" w:customStyle="1" w:styleId="Kolorowecieniowanieakcent31">
    <w:name w:val="Kolorowe cieniowanie — akcent 31"/>
    <w:basedOn w:val="Normalny"/>
    <w:uiPriority w:val="34"/>
    <w:qFormat/>
    <w:rsid w:val="00690B48"/>
    <w:pPr>
      <w:widowControl/>
      <w:adjustRightInd/>
      <w:spacing w:before="0" w:after="200"/>
      <w:ind w:left="720"/>
      <w:contextualSpacing/>
      <w:jc w:val="left"/>
      <w:textAlignment w:val="auto"/>
    </w:pPr>
    <w:rPr>
      <w:rFonts w:ascii="Calibri" w:eastAsia="Calibri" w:hAnsi="Calibri"/>
    </w:rPr>
  </w:style>
  <w:style w:type="paragraph" w:customStyle="1" w:styleId="font5">
    <w:name w:val="font5"/>
    <w:basedOn w:val="Normalny"/>
    <w:rsid w:val="007974B5"/>
    <w:pPr>
      <w:widowControl/>
      <w:adjustRightInd/>
      <w:spacing w:before="100" w:beforeAutospacing="1" w:after="100" w:afterAutospacing="1" w:line="240" w:lineRule="auto"/>
      <w:jc w:val="left"/>
      <w:textAlignment w:val="auto"/>
    </w:pPr>
    <w:rPr>
      <w:b/>
      <w:bCs/>
      <w:color w:val="000000"/>
      <w:sz w:val="20"/>
      <w:szCs w:val="20"/>
    </w:rPr>
  </w:style>
  <w:style w:type="paragraph" w:customStyle="1" w:styleId="font6">
    <w:name w:val="font6"/>
    <w:basedOn w:val="Normalny"/>
    <w:rsid w:val="007974B5"/>
    <w:pPr>
      <w:widowControl/>
      <w:adjustRightInd/>
      <w:spacing w:before="100" w:beforeAutospacing="1" w:after="100" w:afterAutospacing="1" w:line="240" w:lineRule="auto"/>
      <w:jc w:val="left"/>
      <w:textAlignment w:val="auto"/>
    </w:pPr>
    <w:rPr>
      <w:b/>
      <w:bCs/>
      <w:color w:val="000000"/>
      <w:sz w:val="14"/>
      <w:szCs w:val="14"/>
    </w:rPr>
  </w:style>
  <w:style w:type="paragraph" w:customStyle="1" w:styleId="font7">
    <w:name w:val="font7"/>
    <w:basedOn w:val="Normalny"/>
    <w:rsid w:val="007974B5"/>
    <w:pPr>
      <w:widowControl/>
      <w:adjustRightInd/>
      <w:spacing w:before="100" w:beforeAutospacing="1" w:after="100" w:afterAutospacing="1" w:line="240" w:lineRule="auto"/>
      <w:jc w:val="left"/>
      <w:textAlignment w:val="auto"/>
    </w:pPr>
    <w:rPr>
      <w:color w:val="000000"/>
      <w:sz w:val="18"/>
      <w:szCs w:val="18"/>
    </w:rPr>
  </w:style>
  <w:style w:type="paragraph" w:customStyle="1" w:styleId="font8">
    <w:name w:val="font8"/>
    <w:basedOn w:val="Normalny"/>
    <w:rsid w:val="007974B5"/>
    <w:pPr>
      <w:widowControl/>
      <w:adjustRightInd/>
      <w:spacing w:before="100" w:beforeAutospacing="1" w:after="100" w:afterAutospacing="1" w:line="240" w:lineRule="auto"/>
      <w:jc w:val="left"/>
      <w:textAlignment w:val="auto"/>
    </w:pPr>
    <w:rPr>
      <w:color w:val="000000"/>
      <w:sz w:val="14"/>
      <w:szCs w:val="14"/>
    </w:rPr>
  </w:style>
  <w:style w:type="paragraph" w:customStyle="1" w:styleId="font9">
    <w:name w:val="font9"/>
    <w:basedOn w:val="Normalny"/>
    <w:rsid w:val="007974B5"/>
    <w:pPr>
      <w:widowControl/>
      <w:adjustRightInd/>
      <w:spacing w:before="100" w:beforeAutospacing="1" w:after="100" w:afterAutospacing="1" w:line="240" w:lineRule="auto"/>
      <w:jc w:val="left"/>
      <w:textAlignment w:val="auto"/>
    </w:pPr>
    <w:rPr>
      <w:rFonts w:ascii="Symbol" w:hAnsi="Symbol"/>
      <w:color w:val="000000"/>
      <w:sz w:val="18"/>
      <w:szCs w:val="18"/>
    </w:rPr>
  </w:style>
  <w:style w:type="paragraph" w:customStyle="1" w:styleId="font10">
    <w:name w:val="font10"/>
    <w:basedOn w:val="Normalny"/>
    <w:rsid w:val="007974B5"/>
    <w:pPr>
      <w:widowControl/>
      <w:adjustRightInd/>
      <w:spacing w:before="100" w:beforeAutospacing="1" w:after="100" w:afterAutospacing="1" w:line="240" w:lineRule="auto"/>
      <w:jc w:val="left"/>
      <w:textAlignment w:val="auto"/>
    </w:pPr>
    <w:rPr>
      <w:color w:val="000000"/>
      <w:sz w:val="18"/>
      <w:szCs w:val="18"/>
    </w:rPr>
  </w:style>
  <w:style w:type="paragraph" w:customStyle="1" w:styleId="font11">
    <w:name w:val="font11"/>
    <w:basedOn w:val="Normalny"/>
    <w:rsid w:val="007974B5"/>
    <w:pPr>
      <w:widowControl/>
      <w:adjustRightInd/>
      <w:spacing w:before="100" w:beforeAutospacing="1" w:after="100" w:afterAutospacing="1" w:line="240" w:lineRule="auto"/>
      <w:jc w:val="left"/>
      <w:textAlignment w:val="auto"/>
    </w:pPr>
    <w:rPr>
      <w:color w:val="000000"/>
      <w:sz w:val="18"/>
      <w:szCs w:val="18"/>
    </w:rPr>
  </w:style>
  <w:style w:type="paragraph" w:customStyle="1" w:styleId="xl65">
    <w:name w:val="xl65"/>
    <w:basedOn w:val="Normalny"/>
    <w:rsid w:val="007974B5"/>
    <w:pPr>
      <w:widowControl/>
      <w:adjustRightInd/>
      <w:spacing w:before="100" w:beforeAutospacing="1" w:after="100" w:afterAutospacing="1" w:line="240" w:lineRule="auto"/>
      <w:textAlignment w:val="center"/>
    </w:pPr>
    <w:rPr>
      <w:b/>
      <w:bCs/>
      <w:sz w:val="24"/>
      <w:szCs w:val="24"/>
    </w:rPr>
  </w:style>
  <w:style w:type="paragraph" w:customStyle="1" w:styleId="xl66">
    <w:name w:val="xl66"/>
    <w:basedOn w:val="Normalny"/>
    <w:rsid w:val="007974B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67">
    <w:name w:val="xl67"/>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textAlignment w:val="center"/>
    </w:pPr>
    <w:rPr>
      <w:b/>
      <w:bCs/>
      <w:sz w:val="18"/>
      <w:szCs w:val="18"/>
    </w:rPr>
  </w:style>
  <w:style w:type="paragraph" w:customStyle="1" w:styleId="xl68">
    <w:name w:val="xl68"/>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69">
    <w:name w:val="xl69"/>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jc w:val="right"/>
      <w:textAlignment w:val="center"/>
    </w:pPr>
    <w:rPr>
      <w:b/>
      <w:bCs/>
      <w:sz w:val="18"/>
      <w:szCs w:val="18"/>
    </w:rPr>
  </w:style>
  <w:style w:type="paragraph" w:customStyle="1" w:styleId="xl70">
    <w:name w:val="xl70"/>
    <w:basedOn w:val="Normalny"/>
    <w:rsid w:val="007974B5"/>
    <w:pPr>
      <w:widowControl/>
      <w:pBdr>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71">
    <w:name w:val="xl71"/>
    <w:basedOn w:val="Normalny"/>
    <w:rsid w:val="007974B5"/>
    <w:pPr>
      <w:widowControl/>
      <w:pBdr>
        <w:bottom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72">
    <w:name w:val="xl72"/>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73">
    <w:name w:val="xl73"/>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74">
    <w:name w:val="xl74"/>
    <w:basedOn w:val="Normalny"/>
    <w:rsid w:val="007974B5"/>
    <w:pPr>
      <w:widowControl/>
      <w:pBdr>
        <w:left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75">
    <w:name w:val="xl75"/>
    <w:basedOn w:val="Normalny"/>
    <w:rsid w:val="007974B5"/>
    <w:pPr>
      <w:widowControl/>
      <w:pBdr>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76">
    <w:name w:val="xl76"/>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77">
    <w:name w:val="xl77"/>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200" w:firstLine="200"/>
      <w:jc w:val="left"/>
      <w:textAlignment w:val="center"/>
    </w:pPr>
    <w:rPr>
      <w:sz w:val="18"/>
      <w:szCs w:val="18"/>
    </w:rPr>
  </w:style>
  <w:style w:type="paragraph" w:customStyle="1" w:styleId="xl78">
    <w:name w:val="xl78"/>
    <w:basedOn w:val="Normalny"/>
    <w:rsid w:val="007974B5"/>
    <w:pPr>
      <w:widowControl/>
      <w:pBdr>
        <w:right w:val="single" w:sz="8" w:space="0" w:color="auto"/>
      </w:pBdr>
      <w:adjustRightInd/>
      <w:spacing w:before="100" w:beforeAutospacing="1" w:after="100" w:afterAutospacing="1" w:line="240" w:lineRule="auto"/>
      <w:textAlignment w:val="center"/>
    </w:pPr>
    <w:rPr>
      <w:sz w:val="18"/>
      <w:szCs w:val="18"/>
    </w:rPr>
  </w:style>
  <w:style w:type="paragraph" w:customStyle="1" w:styleId="xl79">
    <w:name w:val="xl79"/>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800" w:firstLine="800"/>
      <w:jc w:val="left"/>
      <w:textAlignment w:val="center"/>
    </w:pPr>
    <w:rPr>
      <w:rFonts w:ascii="Symbol" w:hAnsi="Symbol"/>
      <w:sz w:val="18"/>
      <w:szCs w:val="18"/>
    </w:rPr>
  </w:style>
  <w:style w:type="paragraph" w:customStyle="1" w:styleId="xl80">
    <w:name w:val="xl80"/>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300" w:firstLine="1300"/>
      <w:jc w:val="left"/>
      <w:textAlignment w:val="center"/>
    </w:pPr>
    <w:rPr>
      <w:sz w:val="18"/>
      <w:szCs w:val="18"/>
    </w:rPr>
  </w:style>
  <w:style w:type="paragraph" w:customStyle="1" w:styleId="xl81">
    <w:name w:val="xl81"/>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600" w:firstLine="600"/>
      <w:jc w:val="left"/>
      <w:textAlignment w:val="center"/>
    </w:pPr>
    <w:rPr>
      <w:sz w:val="18"/>
      <w:szCs w:val="18"/>
    </w:rPr>
  </w:style>
  <w:style w:type="paragraph" w:customStyle="1" w:styleId="xl82">
    <w:name w:val="xl82"/>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83">
    <w:name w:val="xl83"/>
    <w:basedOn w:val="Normalny"/>
    <w:rsid w:val="007974B5"/>
    <w:pPr>
      <w:widowControl/>
      <w:pBdr>
        <w:top w:val="single" w:sz="8" w:space="0" w:color="auto"/>
        <w:left w:val="single" w:sz="8" w:space="0" w:color="auto"/>
        <w:bottom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84">
    <w:name w:val="xl84"/>
    <w:basedOn w:val="Normalny"/>
    <w:rsid w:val="007974B5"/>
    <w:pPr>
      <w:widowControl/>
      <w:pBdr>
        <w:top w:val="single" w:sz="8" w:space="0" w:color="auto"/>
        <w:bottom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85">
    <w:name w:val="xl85"/>
    <w:basedOn w:val="Normalny"/>
    <w:rsid w:val="007974B5"/>
    <w:pPr>
      <w:widowControl/>
      <w:pBdr>
        <w:top w:val="single" w:sz="8" w:space="0" w:color="auto"/>
        <w:left w:val="single" w:sz="8" w:space="31"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86">
    <w:name w:val="xl86"/>
    <w:basedOn w:val="Normalny"/>
    <w:rsid w:val="007974B5"/>
    <w:pPr>
      <w:widowControl/>
      <w:pBdr>
        <w:left w:val="single" w:sz="8" w:space="31" w:color="auto"/>
        <w:bottom w:val="single" w:sz="8" w:space="0"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87">
    <w:name w:val="xl87"/>
    <w:basedOn w:val="Normalny"/>
    <w:rsid w:val="007974B5"/>
    <w:pPr>
      <w:widowControl/>
      <w:pBdr>
        <w:top w:val="single" w:sz="8" w:space="0" w:color="auto"/>
        <w:left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88">
    <w:name w:val="xl88"/>
    <w:basedOn w:val="Normalny"/>
    <w:rsid w:val="007974B5"/>
    <w:pPr>
      <w:widowControl/>
      <w:pBdr>
        <w:left w:val="single" w:sz="8" w:space="0" w:color="auto"/>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89">
    <w:name w:val="xl89"/>
    <w:basedOn w:val="Normalny"/>
    <w:rsid w:val="007974B5"/>
    <w:pPr>
      <w:widowControl/>
      <w:pBdr>
        <w:top w:val="single" w:sz="8" w:space="0" w:color="auto"/>
        <w:left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90">
    <w:name w:val="xl90"/>
    <w:basedOn w:val="Normalny"/>
    <w:rsid w:val="007974B5"/>
    <w:pPr>
      <w:widowControl/>
      <w:pBdr>
        <w:top w:val="single" w:sz="8" w:space="0" w:color="auto"/>
      </w:pBdr>
      <w:adjustRightInd/>
      <w:spacing w:before="100" w:beforeAutospacing="1" w:after="100" w:afterAutospacing="1" w:line="240" w:lineRule="auto"/>
      <w:jc w:val="left"/>
      <w:textAlignment w:val="center"/>
    </w:pPr>
    <w:rPr>
      <w:b/>
      <w:bCs/>
      <w:i/>
      <w:iCs/>
      <w:sz w:val="16"/>
      <w:szCs w:val="16"/>
    </w:rPr>
  </w:style>
  <w:style w:type="paragraph" w:customStyle="1" w:styleId="xl91">
    <w:name w:val="xl91"/>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92">
    <w:name w:val="xl92"/>
    <w:basedOn w:val="Normalny"/>
    <w:rsid w:val="007974B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93">
    <w:name w:val="xl93"/>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94">
    <w:name w:val="xl94"/>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100" w:firstLine="1100"/>
      <w:jc w:val="left"/>
      <w:textAlignment w:val="center"/>
    </w:pPr>
    <w:rPr>
      <w:sz w:val="18"/>
      <w:szCs w:val="18"/>
    </w:rPr>
  </w:style>
  <w:style w:type="paragraph" w:customStyle="1" w:styleId="xl95">
    <w:name w:val="xl95"/>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rFonts w:ascii="Symbol" w:hAnsi="Symbol"/>
      <w:sz w:val="18"/>
      <w:szCs w:val="18"/>
    </w:rPr>
  </w:style>
  <w:style w:type="paragraph" w:customStyle="1" w:styleId="xl96">
    <w:name w:val="xl96"/>
    <w:basedOn w:val="Normalny"/>
    <w:rsid w:val="007974B5"/>
    <w:pPr>
      <w:widowControl/>
      <w:pBdr>
        <w:bottom w:val="single" w:sz="8" w:space="0" w:color="auto"/>
        <w:right w:val="single" w:sz="8" w:space="0" w:color="auto"/>
      </w:pBdr>
      <w:adjustRightInd/>
      <w:spacing w:before="100" w:beforeAutospacing="1" w:after="100" w:afterAutospacing="1" w:line="240" w:lineRule="auto"/>
      <w:textAlignment w:val="center"/>
    </w:pPr>
    <w:rPr>
      <w:sz w:val="24"/>
      <w:szCs w:val="24"/>
    </w:rPr>
  </w:style>
  <w:style w:type="paragraph" w:customStyle="1" w:styleId="xl97">
    <w:name w:val="xl97"/>
    <w:basedOn w:val="Normalny"/>
    <w:rsid w:val="007974B5"/>
    <w:pPr>
      <w:widowControl/>
      <w:pBdr>
        <w:left w:val="single" w:sz="8" w:space="9" w:color="auto"/>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98">
    <w:name w:val="xl98"/>
    <w:basedOn w:val="Normalny"/>
    <w:rsid w:val="007974B5"/>
    <w:pPr>
      <w:widowControl/>
      <w:pBdr>
        <w:left w:val="single" w:sz="8" w:space="9"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99">
    <w:name w:val="xl99"/>
    <w:basedOn w:val="Normalny"/>
    <w:rsid w:val="007974B5"/>
    <w:pPr>
      <w:widowControl/>
      <w:pBdr>
        <w:left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00">
    <w:name w:val="xl100"/>
    <w:basedOn w:val="Normalny"/>
    <w:rsid w:val="007974B5"/>
    <w:pPr>
      <w:widowControl/>
      <w:pBdr>
        <w:left w:val="single" w:sz="8" w:space="0" w:color="auto"/>
        <w:bottom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01">
    <w:name w:val="xl101"/>
    <w:basedOn w:val="Normalny"/>
    <w:rsid w:val="007974B5"/>
    <w:pPr>
      <w:widowControl/>
      <w:pBdr>
        <w:top w:val="single" w:sz="8" w:space="0" w:color="auto"/>
      </w:pBdr>
      <w:adjustRightInd/>
      <w:spacing w:before="100" w:beforeAutospacing="1" w:after="100" w:afterAutospacing="1" w:line="240" w:lineRule="auto"/>
      <w:jc w:val="left"/>
      <w:textAlignment w:val="center"/>
    </w:pPr>
    <w:rPr>
      <w:i/>
      <w:iCs/>
      <w:sz w:val="16"/>
      <w:szCs w:val="16"/>
    </w:rPr>
  </w:style>
  <w:style w:type="paragraph" w:customStyle="1" w:styleId="xl102">
    <w:name w:val="xl102"/>
    <w:basedOn w:val="Normalny"/>
    <w:rsid w:val="007974B5"/>
    <w:pPr>
      <w:widowControl/>
      <w:adjustRightInd/>
      <w:spacing w:before="100" w:beforeAutospacing="1" w:after="100" w:afterAutospacing="1" w:line="240" w:lineRule="auto"/>
      <w:textAlignment w:val="center"/>
    </w:pPr>
  </w:style>
  <w:style w:type="paragraph" w:customStyle="1" w:styleId="xl103">
    <w:name w:val="xl103"/>
    <w:basedOn w:val="Normalny"/>
    <w:rsid w:val="007974B5"/>
    <w:pPr>
      <w:widowControl/>
      <w:pBdr>
        <w:left w:val="single" w:sz="8" w:space="31"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104">
    <w:name w:val="xl104"/>
    <w:basedOn w:val="Normalny"/>
    <w:rsid w:val="007974B5"/>
    <w:pPr>
      <w:widowControl/>
      <w:pBdr>
        <w:top w:val="single" w:sz="8" w:space="0" w:color="auto"/>
      </w:pBdr>
      <w:adjustRightInd/>
      <w:spacing w:before="100" w:beforeAutospacing="1" w:after="100" w:afterAutospacing="1" w:line="240" w:lineRule="auto"/>
      <w:textAlignment w:val="center"/>
    </w:pPr>
    <w:rPr>
      <w:sz w:val="18"/>
      <w:szCs w:val="18"/>
    </w:rPr>
  </w:style>
  <w:style w:type="paragraph" w:customStyle="1" w:styleId="xl105">
    <w:name w:val="xl105"/>
    <w:basedOn w:val="Normalny"/>
    <w:rsid w:val="007974B5"/>
    <w:pPr>
      <w:widowControl/>
      <w:pBdr>
        <w:top w:val="single" w:sz="8" w:space="0" w:color="auto"/>
        <w:left w:val="single" w:sz="8" w:space="9" w:color="auto"/>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106">
    <w:name w:val="xl106"/>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07">
    <w:name w:val="xl107"/>
    <w:basedOn w:val="Normalny"/>
    <w:rsid w:val="007974B5"/>
    <w:pPr>
      <w:widowControl/>
      <w:pBdr>
        <w:right w:val="single" w:sz="8" w:space="0" w:color="auto"/>
      </w:pBdr>
      <w:adjustRightInd/>
      <w:spacing w:before="100" w:beforeAutospacing="1" w:after="100" w:afterAutospacing="1" w:line="240" w:lineRule="auto"/>
      <w:jc w:val="right"/>
      <w:textAlignment w:val="center"/>
    </w:pPr>
    <w:rPr>
      <w:sz w:val="16"/>
      <w:szCs w:val="16"/>
    </w:rPr>
  </w:style>
  <w:style w:type="paragraph" w:customStyle="1" w:styleId="xl108">
    <w:name w:val="xl108"/>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6"/>
      <w:szCs w:val="16"/>
    </w:rPr>
  </w:style>
  <w:style w:type="paragraph" w:customStyle="1" w:styleId="xl109">
    <w:name w:val="xl109"/>
    <w:basedOn w:val="Normalny"/>
    <w:rsid w:val="007974B5"/>
    <w:pPr>
      <w:widowControl/>
      <w:pBdr>
        <w:top w:val="single" w:sz="8" w:space="0" w:color="auto"/>
        <w:left w:val="single" w:sz="8" w:space="9"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110">
    <w:name w:val="xl110"/>
    <w:basedOn w:val="Normalny"/>
    <w:rsid w:val="007974B5"/>
    <w:pPr>
      <w:widowControl/>
      <w:adjustRightInd/>
      <w:spacing w:before="100" w:beforeAutospacing="1" w:after="100" w:afterAutospacing="1" w:line="240" w:lineRule="auto"/>
      <w:jc w:val="left"/>
      <w:textAlignment w:val="center"/>
    </w:pPr>
    <w:rPr>
      <w:i/>
      <w:iCs/>
      <w:sz w:val="16"/>
      <w:szCs w:val="16"/>
    </w:rPr>
  </w:style>
  <w:style w:type="paragraph" w:customStyle="1" w:styleId="xl111">
    <w:name w:val="xl111"/>
    <w:basedOn w:val="Normalny"/>
    <w:rsid w:val="007974B5"/>
    <w:pPr>
      <w:widowControl/>
      <w:pBdr>
        <w:right w:val="single" w:sz="8" w:space="0" w:color="auto"/>
      </w:pBdr>
      <w:adjustRightInd/>
      <w:spacing w:before="100" w:beforeAutospacing="1" w:after="100" w:afterAutospacing="1" w:line="240" w:lineRule="auto"/>
      <w:jc w:val="right"/>
      <w:textAlignment w:val="center"/>
    </w:pPr>
    <w:rPr>
      <w:sz w:val="24"/>
      <w:szCs w:val="24"/>
    </w:rPr>
  </w:style>
  <w:style w:type="paragraph" w:customStyle="1" w:styleId="xl112">
    <w:name w:val="xl112"/>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rFonts w:ascii="Symbol" w:hAnsi="Symbol"/>
      <w:sz w:val="18"/>
      <w:szCs w:val="18"/>
    </w:rPr>
  </w:style>
  <w:style w:type="paragraph" w:customStyle="1" w:styleId="xl113">
    <w:name w:val="xl113"/>
    <w:basedOn w:val="Normalny"/>
    <w:rsid w:val="007974B5"/>
    <w:pPr>
      <w:widowControl/>
      <w:pBdr>
        <w:top w:val="single" w:sz="8" w:space="0" w:color="auto"/>
        <w:left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14">
    <w:name w:val="xl114"/>
    <w:basedOn w:val="Normalny"/>
    <w:rsid w:val="007974B5"/>
    <w:pPr>
      <w:widowControl/>
      <w:adjustRightInd/>
      <w:spacing w:before="100" w:beforeAutospacing="1" w:after="100" w:afterAutospacing="1" w:line="240" w:lineRule="auto"/>
      <w:textAlignment w:val="center"/>
    </w:pPr>
    <w:rPr>
      <w:sz w:val="24"/>
      <w:szCs w:val="24"/>
    </w:rPr>
  </w:style>
  <w:style w:type="paragraph" w:customStyle="1" w:styleId="xl115">
    <w:name w:val="xl115"/>
    <w:basedOn w:val="Normalny"/>
    <w:rsid w:val="00F83567"/>
    <w:pPr>
      <w:widowControl/>
      <w:pBdr>
        <w:bottom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116">
    <w:name w:val="xl116"/>
    <w:basedOn w:val="Normalny"/>
    <w:rsid w:val="00F83567"/>
    <w:pPr>
      <w:widowControl/>
      <w:pBdr>
        <w:bottom w:val="single" w:sz="8" w:space="0" w:color="auto"/>
      </w:pBdr>
      <w:adjustRightInd/>
      <w:spacing w:before="100" w:beforeAutospacing="1" w:after="100" w:afterAutospacing="1" w:line="240" w:lineRule="auto"/>
      <w:textAlignment w:val="center"/>
    </w:pPr>
    <w:rPr>
      <w:sz w:val="18"/>
      <w:szCs w:val="18"/>
    </w:rPr>
  </w:style>
  <w:style w:type="paragraph" w:customStyle="1" w:styleId="xl117">
    <w:name w:val="xl117"/>
    <w:basedOn w:val="Normalny"/>
    <w:rsid w:val="00F83567"/>
    <w:pPr>
      <w:widowControl/>
      <w:adjustRightInd/>
      <w:spacing w:before="100" w:beforeAutospacing="1" w:after="100" w:afterAutospacing="1" w:line="240" w:lineRule="auto"/>
      <w:jc w:val="right"/>
      <w:textAlignment w:val="center"/>
    </w:pPr>
    <w:rPr>
      <w:sz w:val="18"/>
      <w:szCs w:val="18"/>
    </w:rPr>
  </w:style>
  <w:style w:type="paragraph" w:customStyle="1" w:styleId="xl118">
    <w:name w:val="xl118"/>
    <w:basedOn w:val="Normalny"/>
    <w:rsid w:val="00F83567"/>
    <w:pPr>
      <w:widowControl/>
      <w:pBdr>
        <w:bottom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Kolorowecieniowanieakcent11">
    <w:name w:val="Kolorowe cieniowanie — akcent 11"/>
    <w:hidden/>
    <w:uiPriority w:val="99"/>
    <w:semiHidden/>
    <w:rsid w:val="002C14D3"/>
    <w:rPr>
      <w:sz w:val="22"/>
      <w:szCs w:val="22"/>
    </w:rPr>
  </w:style>
  <w:style w:type="paragraph" w:customStyle="1" w:styleId="Podpunkt0">
    <w:name w:val="Podpunkt"/>
    <w:basedOn w:val="Punkt"/>
    <w:rsid w:val="009235CA"/>
    <w:pPr>
      <w:numPr>
        <w:numId w:val="0"/>
      </w:numPr>
      <w:tabs>
        <w:tab w:val="num" w:pos="1701"/>
      </w:tabs>
      <w:spacing w:before="0" w:after="160"/>
      <w:ind w:left="1701" w:hanging="567"/>
    </w:pPr>
    <w:rPr>
      <w:rFonts w:ascii="Times New Roman" w:hAnsi="Times New Roman" w:cs="Times New Roman"/>
      <w:sz w:val="24"/>
      <w:szCs w:val="24"/>
    </w:rPr>
  </w:style>
  <w:style w:type="paragraph" w:styleId="Akapitzlist">
    <w:name w:val="List Paragraph"/>
    <w:basedOn w:val="Normalny"/>
    <w:link w:val="AkapitzlistZnak"/>
    <w:uiPriority w:val="34"/>
    <w:qFormat/>
    <w:rsid w:val="00CF3010"/>
    <w:pPr>
      <w:widowControl/>
      <w:adjustRightInd/>
      <w:spacing w:before="0" w:after="200"/>
      <w:ind w:left="720"/>
      <w:contextualSpacing/>
      <w:jc w:val="left"/>
      <w:textAlignment w:val="auto"/>
    </w:pPr>
    <w:rPr>
      <w:rFonts w:ascii="Calibri" w:eastAsia="Calibri" w:hAnsi="Calibri"/>
      <w:sz w:val="20"/>
      <w:szCs w:val="20"/>
    </w:rPr>
  </w:style>
  <w:style w:type="paragraph" w:customStyle="1" w:styleId="pkt">
    <w:name w:val="pkt"/>
    <w:basedOn w:val="Normalny"/>
    <w:link w:val="pktZnak"/>
    <w:rsid w:val="000D49B0"/>
    <w:pPr>
      <w:widowControl/>
      <w:adjustRightInd/>
      <w:spacing w:before="60" w:after="60" w:line="240" w:lineRule="auto"/>
      <w:ind w:left="851" w:hanging="295"/>
      <w:textAlignment w:val="auto"/>
    </w:pPr>
    <w:rPr>
      <w:rFonts w:eastAsia="Calibri"/>
      <w:sz w:val="24"/>
      <w:szCs w:val="20"/>
    </w:rPr>
  </w:style>
  <w:style w:type="character" w:customStyle="1" w:styleId="pktZnak">
    <w:name w:val="pkt Znak"/>
    <w:link w:val="pkt"/>
    <w:rsid w:val="000D49B0"/>
    <w:rPr>
      <w:rFonts w:eastAsia="Calibri"/>
      <w:sz w:val="24"/>
    </w:rPr>
  </w:style>
  <w:style w:type="character" w:customStyle="1" w:styleId="AkapitzlistZnak">
    <w:name w:val="Akapit z listą Znak"/>
    <w:link w:val="Akapitzlist"/>
    <w:uiPriority w:val="34"/>
    <w:locked/>
    <w:rsid w:val="00D772A5"/>
    <w:rPr>
      <w:rFonts w:ascii="Calibri" w:eastAsia="Calibri" w:hAnsi="Calibri"/>
    </w:rPr>
  </w:style>
  <w:style w:type="paragraph" w:styleId="Poprawka">
    <w:name w:val="Revision"/>
    <w:hidden/>
    <w:uiPriority w:val="99"/>
    <w:semiHidden/>
    <w:rsid w:val="001C2EB0"/>
    <w:rPr>
      <w:sz w:val="22"/>
      <w:szCs w:val="22"/>
    </w:rPr>
  </w:style>
  <w:style w:type="paragraph" w:customStyle="1" w:styleId="Styl2">
    <w:name w:val="Styl2"/>
    <w:basedOn w:val="Normalny"/>
    <w:rsid w:val="00141F43"/>
    <w:pPr>
      <w:widowControl/>
      <w:numPr>
        <w:ilvl w:val="1"/>
        <w:numId w:val="25"/>
      </w:numPr>
      <w:adjustRightInd/>
      <w:spacing w:before="0" w:line="240" w:lineRule="auto"/>
      <w:jc w:val="left"/>
      <w:textAlignment w:val="auto"/>
    </w:pPr>
    <w:rPr>
      <w:rFonts w:ascii="Arial" w:hAnsi="Arial"/>
      <w:bCs/>
      <w:color w:val="000000"/>
      <w:sz w:val="24"/>
      <w:szCs w:val="24"/>
    </w:rPr>
  </w:style>
  <w:style w:type="paragraph" w:customStyle="1" w:styleId="Zawartoramki">
    <w:name w:val="Zawartość ramki"/>
    <w:basedOn w:val="Normalny"/>
    <w:rsid w:val="005D70FF"/>
    <w:pPr>
      <w:widowControl/>
      <w:suppressAutoHyphens/>
      <w:adjustRightInd/>
      <w:spacing w:before="0" w:after="200"/>
      <w:jc w:val="left"/>
      <w:textAlignment w:val="auto"/>
    </w:pPr>
    <w:rPr>
      <w:rFonts w:ascii="Calibri" w:hAnsi="Calibri"/>
      <w:color w:val="00000A"/>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34699443">
      <w:bodyDiv w:val="1"/>
      <w:marLeft w:val="0"/>
      <w:marRight w:val="0"/>
      <w:marTop w:val="0"/>
      <w:marBottom w:val="0"/>
      <w:divBdr>
        <w:top w:val="none" w:sz="0" w:space="0" w:color="auto"/>
        <w:left w:val="none" w:sz="0" w:space="0" w:color="auto"/>
        <w:bottom w:val="none" w:sz="0" w:space="0" w:color="auto"/>
        <w:right w:val="none" w:sz="0" w:space="0" w:color="auto"/>
      </w:divBdr>
    </w:div>
    <w:div w:id="42994738">
      <w:bodyDiv w:val="1"/>
      <w:marLeft w:val="0"/>
      <w:marRight w:val="0"/>
      <w:marTop w:val="0"/>
      <w:marBottom w:val="0"/>
      <w:divBdr>
        <w:top w:val="none" w:sz="0" w:space="0" w:color="auto"/>
        <w:left w:val="none" w:sz="0" w:space="0" w:color="auto"/>
        <w:bottom w:val="none" w:sz="0" w:space="0" w:color="auto"/>
        <w:right w:val="none" w:sz="0" w:space="0" w:color="auto"/>
      </w:divBdr>
    </w:div>
    <w:div w:id="108352682">
      <w:bodyDiv w:val="1"/>
      <w:marLeft w:val="0"/>
      <w:marRight w:val="0"/>
      <w:marTop w:val="0"/>
      <w:marBottom w:val="0"/>
      <w:divBdr>
        <w:top w:val="none" w:sz="0" w:space="0" w:color="auto"/>
        <w:left w:val="none" w:sz="0" w:space="0" w:color="auto"/>
        <w:bottom w:val="none" w:sz="0" w:space="0" w:color="auto"/>
        <w:right w:val="none" w:sz="0" w:space="0" w:color="auto"/>
      </w:divBdr>
    </w:div>
    <w:div w:id="601764079">
      <w:bodyDiv w:val="1"/>
      <w:marLeft w:val="0"/>
      <w:marRight w:val="0"/>
      <w:marTop w:val="0"/>
      <w:marBottom w:val="0"/>
      <w:divBdr>
        <w:top w:val="none" w:sz="0" w:space="0" w:color="auto"/>
        <w:left w:val="none" w:sz="0" w:space="0" w:color="auto"/>
        <w:bottom w:val="none" w:sz="0" w:space="0" w:color="auto"/>
        <w:right w:val="none" w:sz="0" w:space="0" w:color="auto"/>
      </w:divBdr>
    </w:div>
    <w:div w:id="733506109">
      <w:bodyDiv w:val="1"/>
      <w:marLeft w:val="0"/>
      <w:marRight w:val="0"/>
      <w:marTop w:val="0"/>
      <w:marBottom w:val="0"/>
      <w:divBdr>
        <w:top w:val="none" w:sz="0" w:space="0" w:color="auto"/>
        <w:left w:val="none" w:sz="0" w:space="0" w:color="auto"/>
        <w:bottom w:val="none" w:sz="0" w:space="0" w:color="auto"/>
        <w:right w:val="none" w:sz="0" w:space="0" w:color="auto"/>
      </w:divBdr>
    </w:div>
    <w:div w:id="874390342">
      <w:bodyDiv w:val="1"/>
      <w:marLeft w:val="0"/>
      <w:marRight w:val="0"/>
      <w:marTop w:val="0"/>
      <w:marBottom w:val="0"/>
      <w:divBdr>
        <w:top w:val="none" w:sz="0" w:space="0" w:color="auto"/>
        <w:left w:val="none" w:sz="0" w:space="0" w:color="auto"/>
        <w:bottom w:val="none" w:sz="0" w:space="0" w:color="auto"/>
        <w:right w:val="none" w:sz="0" w:space="0" w:color="auto"/>
      </w:divBdr>
    </w:div>
    <w:div w:id="902645164">
      <w:bodyDiv w:val="1"/>
      <w:marLeft w:val="0"/>
      <w:marRight w:val="0"/>
      <w:marTop w:val="0"/>
      <w:marBottom w:val="0"/>
      <w:divBdr>
        <w:top w:val="none" w:sz="0" w:space="0" w:color="auto"/>
        <w:left w:val="none" w:sz="0" w:space="0" w:color="auto"/>
        <w:bottom w:val="none" w:sz="0" w:space="0" w:color="auto"/>
        <w:right w:val="none" w:sz="0" w:space="0" w:color="auto"/>
      </w:divBdr>
    </w:div>
    <w:div w:id="1160315192">
      <w:bodyDiv w:val="1"/>
      <w:marLeft w:val="0"/>
      <w:marRight w:val="0"/>
      <w:marTop w:val="0"/>
      <w:marBottom w:val="0"/>
      <w:divBdr>
        <w:top w:val="none" w:sz="0" w:space="0" w:color="auto"/>
        <w:left w:val="none" w:sz="0" w:space="0" w:color="auto"/>
        <w:bottom w:val="none" w:sz="0" w:space="0" w:color="auto"/>
        <w:right w:val="none" w:sz="0" w:space="0" w:color="auto"/>
      </w:divBdr>
    </w:div>
    <w:div w:id="1254899536">
      <w:bodyDiv w:val="1"/>
      <w:marLeft w:val="0"/>
      <w:marRight w:val="0"/>
      <w:marTop w:val="0"/>
      <w:marBottom w:val="0"/>
      <w:divBdr>
        <w:top w:val="none" w:sz="0" w:space="0" w:color="auto"/>
        <w:left w:val="none" w:sz="0" w:space="0" w:color="auto"/>
        <w:bottom w:val="none" w:sz="0" w:space="0" w:color="auto"/>
        <w:right w:val="none" w:sz="0" w:space="0" w:color="auto"/>
      </w:divBdr>
    </w:div>
    <w:div w:id="1306003937">
      <w:bodyDiv w:val="1"/>
      <w:marLeft w:val="0"/>
      <w:marRight w:val="0"/>
      <w:marTop w:val="0"/>
      <w:marBottom w:val="0"/>
      <w:divBdr>
        <w:top w:val="none" w:sz="0" w:space="0" w:color="auto"/>
        <w:left w:val="none" w:sz="0" w:space="0" w:color="auto"/>
        <w:bottom w:val="none" w:sz="0" w:space="0" w:color="auto"/>
        <w:right w:val="none" w:sz="0" w:space="0" w:color="auto"/>
      </w:divBdr>
    </w:div>
    <w:div w:id="1456677926">
      <w:bodyDiv w:val="1"/>
      <w:marLeft w:val="0"/>
      <w:marRight w:val="0"/>
      <w:marTop w:val="0"/>
      <w:marBottom w:val="0"/>
      <w:divBdr>
        <w:top w:val="none" w:sz="0" w:space="0" w:color="auto"/>
        <w:left w:val="none" w:sz="0" w:space="0" w:color="auto"/>
        <w:bottom w:val="none" w:sz="0" w:space="0" w:color="auto"/>
        <w:right w:val="none" w:sz="0" w:space="0" w:color="auto"/>
      </w:divBdr>
    </w:div>
    <w:div w:id="1596672913">
      <w:bodyDiv w:val="1"/>
      <w:marLeft w:val="0"/>
      <w:marRight w:val="0"/>
      <w:marTop w:val="0"/>
      <w:marBottom w:val="0"/>
      <w:divBdr>
        <w:top w:val="none" w:sz="0" w:space="0" w:color="auto"/>
        <w:left w:val="none" w:sz="0" w:space="0" w:color="auto"/>
        <w:bottom w:val="none" w:sz="0" w:space="0" w:color="auto"/>
        <w:right w:val="none" w:sz="0" w:space="0" w:color="auto"/>
      </w:divBdr>
    </w:div>
    <w:div w:id="1612786683">
      <w:bodyDiv w:val="1"/>
      <w:marLeft w:val="0"/>
      <w:marRight w:val="0"/>
      <w:marTop w:val="0"/>
      <w:marBottom w:val="0"/>
      <w:divBdr>
        <w:top w:val="none" w:sz="0" w:space="0" w:color="auto"/>
        <w:left w:val="none" w:sz="0" w:space="0" w:color="auto"/>
        <w:bottom w:val="none" w:sz="0" w:space="0" w:color="auto"/>
        <w:right w:val="none" w:sz="0" w:space="0" w:color="auto"/>
      </w:divBdr>
    </w:div>
    <w:div w:id="1637375756">
      <w:bodyDiv w:val="1"/>
      <w:marLeft w:val="0"/>
      <w:marRight w:val="0"/>
      <w:marTop w:val="0"/>
      <w:marBottom w:val="0"/>
      <w:divBdr>
        <w:top w:val="none" w:sz="0" w:space="0" w:color="auto"/>
        <w:left w:val="none" w:sz="0" w:space="0" w:color="auto"/>
        <w:bottom w:val="none" w:sz="0" w:space="0" w:color="auto"/>
        <w:right w:val="none" w:sz="0" w:space="0" w:color="auto"/>
      </w:divBdr>
    </w:div>
    <w:div w:id="1960213618">
      <w:bodyDiv w:val="1"/>
      <w:marLeft w:val="0"/>
      <w:marRight w:val="0"/>
      <w:marTop w:val="0"/>
      <w:marBottom w:val="0"/>
      <w:divBdr>
        <w:top w:val="none" w:sz="0" w:space="0" w:color="auto"/>
        <w:left w:val="none" w:sz="0" w:space="0" w:color="auto"/>
        <w:bottom w:val="none" w:sz="0" w:space="0" w:color="auto"/>
        <w:right w:val="none" w:sz="0" w:space="0" w:color="auto"/>
      </w:divBdr>
    </w:div>
    <w:div w:id="20219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galis.pl/document-view.seam?documentId=mfrxilrtgiydqnrvgy4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galis.pl/document-view.seam?documentId=mfrxilrsgqydknzwgy4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pasienna.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i2tqobzg42tgltqmfyc4mzvguytoojqg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D3C7A847CE34A9E4F43EDE17D9840" ma:contentTypeVersion="2" ma:contentTypeDescription="Create a new document." ma:contentTypeScope="" ma:versionID="e86a2b0d3d0006f1f435e854293cba24">
  <xsd:schema xmlns:xsd="http://www.w3.org/2001/XMLSchema" xmlns:xs="http://www.w3.org/2001/XMLSchema" xmlns:p="http://schemas.microsoft.com/office/2006/metadata/properties" xmlns:ns2="5aea659f-096a-42e7-95ad-0d685cc4db87" targetNamespace="http://schemas.microsoft.com/office/2006/metadata/properties" ma:root="true" ma:fieldsID="da2760013e3e6012e02d16fb81132aa4" ns2:_="">
    <xsd:import namespace="5aea659f-096a-42e7-95ad-0d685cc4db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a659f-096a-42e7-95ad-0d685cc4d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A639-6636-4854-B01C-4F5D94ADD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9D835-86A4-48F1-AA70-B8B84313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a659f-096a-42e7-95ad-0d685cc4d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C7362-2E7A-4A5B-A3D2-E3FA84ECE23B}">
  <ds:schemaRefs>
    <ds:schemaRef ds:uri="http://schemas.microsoft.com/sharepoint/v3/contenttype/forms"/>
  </ds:schemaRefs>
</ds:datastoreItem>
</file>

<file path=customXml/itemProps4.xml><?xml version="1.0" encoding="utf-8"?>
<ds:datastoreItem xmlns:ds="http://schemas.openxmlformats.org/officeDocument/2006/customXml" ds:itemID="{F84C9E2B-71E9-47C4-A0AB-69998200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38</Pages>
  <Words>9674</Words>
  <Characters>58048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innogy</Company>
  <LinksUpToDate>false</LinksUpToDate>
  <CharactersWithSpaces>67587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Sebastian Leszczyński</dc:creator>
  <cp:keywords/>
  <dc:description/>
  <cp:lastModifiedBy>Łukasz Kozielewski</cp:lastModifiedBy>
  <cp:revision>13</cp:revision>
  <cp:lastPrinted>2018-03-27T12:58:00Z</cp:lastPrinted>
  <dcterms:created xsi:type="dcterms:W3CDTF">2018-04-11T10:21:00Z</dcterms:created>
  <dcterms:modified xsi:type="dcterms:W3CDTF">2018-04-14T07:49:00Z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0x01010079FD3C7A847CE34A9E4F43EDE17D9840</vt:lpwstr>
  </property>
</Properties>
</file>